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9E66E0" w14:textId="77777777" w:rsidR="007D0823" w:rsidRPr="008879C6" w:rsidRDefault="007D0823">
      <w:pPr>
        <w:jc w:val="center"/>
        <w:rPr>
          <w:b/>
          <w:sz w:val="32"/>
        </w:rPr>
      </w:pPr>
    </w:p>
    <w:p w14:paraId="47DD7F6F" w14:textId="77777777" w:rsidR="007D0823" w:rsidRPr="008879C6" w:rsidRDefault="007D0823">
      <w:pPr>
        <w:jc w:val="center"/>
        <w:rPr>
          <w:b/>
          <w:sz w:val="32"/>
        </w:rPr>
      </w:pPr>
    </w:p>
    <w:p w14:paraId="176E99EC" w14:textId="77777777" w:rsidR="007D0823" w:rsidRPr="008879C6" w:rsidRDefault="007D0823">
      <w:pPr>
        <w:jc w:val="center"/>
        <w:rPr>
          <w:b/>
          <w:sz w:val="32"/>
        </w:rPr>
      </w:pPr>
    </w:p>
    <w:p w14:paraId="0913A8FC" w14:textId="77777777" w:rsidR="007D0823" w:rsidRDefault="00A42BB3">
      <w:pPr>
        <w:jc w:val="center"/>
        <w:rPr>
          <w:b/>
          <w:sz w:val="44"/>
        </w:rPr>
      </w:pPr>
      <w:r>
        <w:rPr>
          <w:b/>
          <w:sz w:val="44"/>
        </w:rPr>
        <w:t>Solution Vision</w:t>
      </w:r>
    </w:p>
    <w:p w14:paraId="52469281" w14:textId="54619FA0" w:rsidR="0042477A" w:rsidRPr="0042477A" w:rsidRDefault="0081166E">
      <w:pPr>
        <w:jc w:val="center"/>
        <w:rPr>
          <w:b/>
          <w:sz w:val="28"/>
          <w:szCs w:val="28"/>
        </w:rPr>
      </w:pPr>
      <w:r>
        <w:rPr>
          <w:b/>
          <w:bCs/>
          <w:sz w:val="28"/>
          <w:szCs w:val="28"/>
        </w:rPr>
        <w:t>f</w:t>
      </w:r>
      <w:r w:rsidR="67497BE1" w:rsidRPr="2435CAC4">
        <w:rPr>
          <w:b/>
          <w:bCs/>
          <w:sz w:val="28"/>
          <w:szCs w:val="28"/>
        </w:rPr>
        <w:t>or</w:t>
      </w:r>
    </w:p>
    <w:p w14:paraId="786F3939" w14:textId="3C8166C7" w:rsidR="00FC553C" w:rsidRDefault="00686F74" w:rsidP="2435CAC4">
      <w:pPr>
        <w:jc w:val="center"/>
      </w:pPr>
      <w:r>
        <w:rPr>
          <w:rFonts w:eastAsia="Arial"/>
          <w:b/>
          <w:bCs/>
          <w:sz w:val="44"/>
          <w:szCs w:val="44"/>
        </w:rPr>
        <w:t xml:space="preserve">Enterprise Data Management Capabilities - </w:t>
      </w:r>
      <w:r w:rsidR="002E392E">
        <w:rPr>
          <w:rFonts w:eastAsia="Arial"/>
          <w:b/>
          <w:bCs/>
          <w:sz w:val="44"/>
          <w:szCs w:val="44"/>
        </w:rPr>
        <w:t xml:space="preserve">Master Data Management </w:t>
      </w:r>
      <w:r w:rsidR="00085A38">
        <w:rPr>
          <w:rFonts w:eastAsia="Arial"/>
          <w:b/>
          <w:bCs/>
          <w:sz w:val="44"/>
          <w:szCs w:val="44"/>
        </w:rPr>
        <w:t xml:space="preserve">(MDM) </w:t>
      </w:r>
      <w:r w:rsidR="002E392E">
        <w:rPr>
          <w:rFonts w:eastAsia="Arial"/>
          <w:b/>
          <w:bCs/>
          <w:sz w:val="44"/>
          <w:szCs w:val="44"/>
        </w:rPr>
        <w:t>Tool/Platform</w:t>
      </w:r>
      <w:r w:rsidR="1845F48E" w:rsidRPr="2435CAC4">
        <w:rPr>
          <w:rFonts w:eastAsia="Arial"/>
          <w:sz w:val="44"/>
          <w:szCs w:val="44"/>
        </w:rPr>
        <w:t xml:space="preserve"> </w:t>
      </w:r>
    </w:p>
    <w:p w14:paraId="5DF34228" w14:textId="77777777" w:rsidR="00FC553C" w:rsidRDefault="1845F48E" w:rsidP="2435CAC4">
      <w:pPr>
        <w:jc w:val="center"/>
      </w:pPr>
      <w:r w:rsidRPr="2435CAC4">
        <w:rPr>
          <w:rFonts w:eastAsia="Arial"/>
          <w:sz w:val="44"/>
          <w:szCs w:val="44"/>
        </w:rPr>
        <w:t xml:space="preserve"> </w:t>
      </w:r>
    </w:p>
    <w:p w14:paraId="583DDB83" w14:textId="77777777" w:rsidR="00FC553C" w:rsidRDefault="1845F48E" w:rsidP="2435CAC4">
      <w:pPr>
        <w:jc w:val="center"/>
      </w:pPr>
      <w:r w:rsidRPr="2435CAC4">
        <w:rPr>
          <w:rFonts w:eastAsia="Arial"/>
          <w:sz w:val="26"/>
          <w:szCs w:val="26"/>
        </w:rPr>
        <w:t xml:space="preserve"> </w:t>
      </w: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060"/>
        <w:gridCol w:w="6660"/>
      </w:tblGrid>
      <w:tr w:rsidR="2435CAC4" w14:paraId="4667C831"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81B0868" w14:textId="77777777" w:rsidR="4750E3FB" w:rsidRDefault="4750E3FB" w:rsidP="2435CAC4">
            <w:pPr>
              <w:pStyle w:val="BodyText"/>
              <w:rPr>
                <w:rFonts w:ascii="Arial" w:hAnsi="Arial" w:cs="Arial"/>
                <w:i w:val="0"/>
                <w:iCs w:val="0"/>
                <w:sz w:val="20"/>
              </w:rPr>
            </w:pPr>
            <w:r w:rsidRPr="2435CAC4">
              <w:rPr>
                <w:rFonts w:ascii="Arial" w:hAnsi="Arial" w:cs="Arial"/>
                <w:i w:val="0"/>
                <w:iCs w:val="0"/>
                <w:sz w:val="20"/>
              </w:rPr>
              <w:t>Project Name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201E5320" w14:textId="3DA8503D" w:rsidR="4750E3FB" w:rsidRDefault="00686F74" w:rsidP="2435CAC4">
            <w:pPr>
              <w:pStyle w:val="BodyText"/>
            </w:pPr>
            <w:r w:rsidRPr="00923E72">
              <w:rPr>
                <w:rFonts w:ascii="Arial" w:eastAsia="Arial" w:hAnsi="Arial" w:cs="Arial"/>
                <w:sz w:val="20"/>
              </w:rPr>
              <w:t>Enterprise Data Management Capabilities</w:t>
            </w:r>
            <w:r>
              <w:rPr>
                <w:rFonts w:ascii="Arial" w:eastAsia="Arial" w:hAnsi="Arial" w:cs="Arial"/>
                <w:sz w:val="20"/>
              </w:rPr>
              <w:t xml:space="preserve"> - </w:t>
            </w:r>
            <w:r w:rsidR="002E392E">
              <w:rPr>
                <w:rFonts w:ascii="Arial" w:eastAsia="Arial" w:hAnsi="Arial" w:cs="Arial"/>
                <w:sz w:val="20"/>
              </w:rPr>
              <w:t xml:space="preserve">Master Data Management </w:t>
            </w:r>
            <w:r w:rsidR="00085A38">
              <w:rPr>
                <w:rFonts w:ascii="Arial" w:eastAsia="Arial" w:hAnsi="Arial" w:cs="Arial"/>
                <w:sz w:val="20"/>
              </w:rPr>
              <w:t>(MDM)</w:t>
            </w:r>
            <w:r w:rsidR="002E392E">
              <w:rPr>
                <w:rFonts w:ascii="Arial" w:eastAsia="Arial" w:hAnsi="Arial" w:cs="Arial"/>
                <w:sz w:val="20"/>
              </w:rPr>
              <w:t>Tool/Platform</w:t>
            </w:r>
          </w:p>
        </w:tc>
      </w:tr>
      <w:tr w:rsidR="002E392E" w:rsidRPr="006C42A6" w14:paraId="2C08565E" w14:textId="77777777" w:rsidTr="2435CAC4">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1677EA47" w14:textId="77777777" w:rsidR="002E392E" w:rsidRPr="00194FAC" w:rsidRDefault="002E392E" w:rsidP="002E392E">
            <w:pPr>
              <w:pStyle w:val="BodyText"/>
              <w:rPr>
                <w:rFonts w:ascii="Arial" w:hAnsi="Arial" w:cs="Arial"/>
                <w:i w:val="0"/>
                <w:sz w:val="20"/>
              </w:rPr>
            </w:pPr>
            <w:r>
              <w:rPr>
                <w:rFonts w:ascii="Arial" w:hAnsi="Arial" w:cs="Arial"/>
                <w:i w:val="0"/>
                <w:sz w:val="20"/>
              </w:rPr>
              <w:t>INVP # (if known)</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1635D8B" w14:textId="31C4FEC8" w:rsidR="002E392E" w:rsidRPr="002E392E" w:rsidRDefault="00B51F3D" w:rsidP="002E392E">
            <w:pPr>
              <w:rPr>
                <w:rFonts w:eastAsia="Arial"/>
                <w:i/>
                <w:iCs/>
                <w:sz w:val="20"/>
              </w:rPr>
            </w:pPr>
            <w:r>
              <w:t>5917</w:t>
            </w:r>
            <w:r w:rsidR="00322EBD">
              <w:t>E</w:t>
            </w:r>
          </w:p>
        </w:tc>
      </w:tr>
      <w:tr w:rsidR="002E392E" w:rsidRPr="006C42A6" w14:paraId="084AE711"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56E628D1"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ITLT Sponsor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6B8BD81" w14:textId="37D45948" w:rsidR="002E392E" w:rsidRPr="002E392E" w:rsidRDefault="002E392E" w:rsidP="002E392E">
            <w:pPr>
              <w:rPr>
                <w:rFonts w:eastAsia="Arial"/>
                <w:i/>
                <w:iCs/>
                <w:sz w:val="20"/>
              </w:rPr>
            </w:pPr>
            <w:r w:rsidRPr="002E392E">
              <w:rPr>
                <w:rFonts w:eastAsia="Arial"/>
                <w:i/>
                <w:iCs/>
                <w:sz w:val="20"/>
              </w:rPr>
              <w:t>Zentay</w:t>
            </w:r>
            <w:r w:rsidR="00F3752B">
              <w:rPr>
                <w:rFonts w:eastAsia="Arial"/>
                <w:i/>
                <w:iCs/>
                <w:sz w:val="20"/>
              </w:rPr>
              <w:t>,</w:t>
            </w:r>
            <w:r w:rsidR="00F3752B" w:rsidRPr="002E392E">
              <w:rPr>
                <w:rFonts w:eastAsia="Arial"/>
                <w:i/>
                <w:iCs/>
                <w:sz w:val="20"/>
              </w:rPr>
              <w:t xml:space="preserve"> Charles</w:t>
            </w:r>
          </w:p>
        </w:tc>
      </w:tr>
      <w:tr w:rsidR="002E392E" w:rsidRPr="006C42A6" w14:paraId="55A04BAF"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C8F2B8D" w14:textId="77777777" w:rsidR="002E392E" w:rsidRPr="00194FAC" w:rsidRDefault="002E392E" w:rsidP="002E392E">
            <w:pPr>
              <w:pStyle w:val="BodyText"/>
              <w:rPr>
                <w:rFonts w:ascii="Arial" w:hAnsi="Arial" w:cs="Arial"/>
                <w:i w:val="0"/>
                <w:sz w:val="20"/>
              </w:rPr>
            </w:pPr>
            <w:r w:rsidRPr="00194FAC">
              <w:rPr>
                <w:rFonts w:ascii="Arial" w:hAnsi="Arial" w:cs="Arial"/>
                <w:i w:val="0"/>
                <w:sz w:val="20"/>
              </w:rPr>
              <w:t>IT Business Partner</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5B8698C9" w14:textId="5DB9EEBC" w:rsidR="002E392E" w:rsidRPr="002E392E" w:rsidRDefault="002E392E" w:rsidP="002E392E">
            <w:pPr>
              <w:rPr>
                <w:rFonts w:eastAsia="Arial"/>
                <w:i/>
                <w:iCs/>
                <w:sz w:val="20"/>
              </w:rPr>
            </w:pPr>
            <w:r w:rsidRPr="002E392E">
              <w:rPr>
                <w:rFonts w:eastAsia="Arial"/>
                <w:i/>
                <w:iCs/>
                <w:sz w:val="20"/>
              </w:rPr>
              <w:t>Brodsky</w:t>
            </w:r>
            <w:r w:rsidR="00F3752B">
              <w:rPr>
                <w:rFonts w:eastAsia="Arial"/>
                <w:i/>
                <w:iCs/>
                <w:sz w:val="20"/>
              </w:rPr>
              <w:t xml:space="preserve">, </w:t>
            </w:r>
            <w:r w:rsidR="00F3752B" w:rsidRPr="002E392E">
              <w:rPr>
                <w:rFonts w:eastAsia="Arial"/>
                <w:i/>
                <w:iCs/>
                <w:sz w:val="20"/>
              </w:rPr>
              <w:t>Ed</w:t>
            </w:r>
          </w:p>
        </w:tc>
      </w:tr>
      <w:tr w:rsidR="002E392E" w:rsidRPr="006C42A6" w14:paraId="5A86387D"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01844B4D" w14:textId="77777777" w:rsidR="002E392E" w:rsidRDefault="002E392E" w:rsidP="002E392E">
            <w:pPr>
              <w:pStyle w:val="BodyText"/>
              <w:rPr>
                <w:rFonts w:ascii="Arial" w:hAnsi="Arial" w:cs="Arial"/>
                <w:i w:val="0"/>
                <w:sz w:val="20"/>
              </w:rPr>
            </w:pPr>
            <w:r>
              <w:rPr>
                <w:rFonts w:ascii="Arial" w:hAnsi="Arial" w:cs="Arial"/>
                <w:i w:val="0"/>
                <w:sz w:val="20"/>
              </w:rPr>
              <w:t>Technical Ent Arch</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B496A77" w14:textId="77777777" w:rsidR="002E392E" w:rsidRPr="002E392E" w:rsidRDefault="002E392E" w:rsidP="002E392E">
            <w:pPr>
              <w:pStyle w:val="BodyText"/>
              <w:rPr>
                <w:rFonts w:ascii="Arial" w:eastAsia="Arial" w:hAnsi="Arial" w:cs="Arial"/>
                <w:sz w:val="20"/>
              </w:rPr>
            </w:pPr>
            <w:r w:rsidRPr="0030628F">
              <w:rPr>
                <w:rFonts w:ascii="Arial" w:eastAsia="Arial" w:hAnsi="Arial" w:cs="Arial"/>
                <w:sz w:val="20"/>
              </w:rPr>
              <w:t>N/A</w:t>
            </w:r>
          </w:p>
        </w:tc>
      </w:tr>
      <w:tr w:rsidR="002E392E" w:rsidRPr="006C42A6" w14:paraId="69908E4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A31EFDF" w14:textId="77777777" w:rsidR="002E392E" w:rsidRPr="00194FAC" w:rsidRDefault="002E392E" w:rsidP="002E392E">
            <w:pPr>
              <w:pStyle w:val="BodyText"/>
              <w:rPr>
                <w:rFonts w:ascii="Arial" w:hAnsi="Arial" w:cs="Arial"/>
                <w:i w:val="0"/>
                <w:sz w:val="20"/>
              </w:rPr>
            </w:pPr>
            <w:r>
              <w:rPr>
                <w:rFonts w:ascii="Arial" w:hAnsi="Arial" w:cs="Arial"/>
                <w:i w:val="0"/>
                <w:sz w:val="20"/>
              </w:rPr>
              <w:t>Domain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8CC1D66" w14:textId="77777777" w:rsidR="002E392E" w:rsidRPr="002E392E" w:rsidRDefault="002E392E" w:rsidP="002E392E">
            <w:pPr>
              <w:pStyle w:val="BodyText"/>
              <w:rPr>
                <w:rFonts w:ascii="Arial" w:eastAsia="Arial" w:hAnsi="Arial" w:cs="Arial"/>
                <w:sz w:val="20"/>
              </w:rPr>
            </w:pPr>
            <w:r w:rsidRPr="002E392E">
              <w:rPr>
                <w:rFonts w:ascii="Arial" w:eastAsia="Arial" w:hAnsi="Arial" w:cs="Arial"/>
                <w:sz w:val="20"/>
              </w:rPr>
              <w:t>N/A</w:t>
            </w:r>
          </w:p>
        </w:tc>
      </w:tr>
      <w:tr w:rsidR="00304445" w:rsidRPr="006C42A6" w14:paraId="3F4ABEFB"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69AFD4F2" w14:textId="77777777" w:rsidR="00304445" w:rsidRPr="00194FAC" w:rsidRDefault="00194FAC" w:rsidP="00981B67">
            <w:pPr>
              <w:pStyle w:val="BodyText"/>
              <w:rPr>
                <w:rFonts w:ascii="Arial" w:hAnsi="Arial" w:cs="Arial"/>
                <w:i w:val="0"/>
                <w:sz w:val="20"/>
              </w:rPr>
            </w:pPr>
            <w:r>
              <w:rPr>
                <w:rFonts w:ascii="Arial" w:hAnsi="Arial" w:cs="Arial"/>
                <w:i w:val="0"/>
                <w:sz w:val="20"/>
              </w:rPr>
              <w:t>Solution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98931DE" w14:textId="77777777" w:rsidR="00304445" w:rsidRPr="00194FAC" w:rsidRDefault="002E392E" w:rsidP="564593F8">
            <w:pPr>
              <w:pStyle w:val="BodyText"/>
              <w:rPr>
                <w:rFonts w:ascii="Arial" w:hAnsi="Arial" w:cs="Arial"/>
                <w:i w:val="0"/>
                <w:iCs w:val="0"/>
                <w:sz w:val="20"/>
                <w:highlight w:val="yellow"/>
              </w:rPr>
            </w:pPr>
            <w:r w:rsidRPr="002E392E">
              <w:rPr>
                <w:rFonts w:ascii="Arial" w:eastAsia="Arial" w:hAnsi="Arial" w:cs="Arial"/>
                <w:sz w:val="20"/>
              </w:rPr>
              <w:t>N/A</w:t>
            </w:r>
          </w:p>
        </w:tc>
      </w:tr>
      <w:tr w:rsidR="00194FAC" w:rsidRPr="006C42A6" w14:paraId="67926499"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318D78E7" w14:textId="77777777" w:rsidR="00194FAC" w:rsidRDefault="00194FAC" w:rsidP="00981B67">
            <w:pPr>
              <w:pStyle w:val="BodyText"/>
              <w:rPr>
                <w:rFonts w:ascii="Arial" w:hAnsi="Arial" w:cs="Arial"/>
                <w:i w:val="0"/>
                <w:sz w:val="20"/>
              </w:rPr>
            </w:pPr>
            <w:r>
              <w:rPr>
                <w:rFonts w:ascii="Arial" w:hAnsi="Arial" w:cs="Arial"/>
                <w:i w:val="0"/>
                <w:sz w:val="20"/>
              </w:rPr>
              <w:t>Infrastructure Architect</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1B6407F8" w14:textId="3995D8C0" w:rsidR="00194FAC" w:rsidRPr="00194FAC" w:rsidRDefault="00203869" w:rsidP="564593F8">
            <w:pPr>
              <w:pStyle w:val="BodyText"/>
              <w:rPr>
                <w:rFonts w:ascii="Arial" w:hAnsi="Arial" w:cs="Arial"/>
                <w:i w:val="0"/>
                <w:iCs w:val="0"/>
                <w:sz w:val="20"/>
                <w:highlight w:val="yellow"/>
              </w:rPr>
            </w:pPr>
            <w:r w:rsidRPr="00EB7E9D">
              <w:rPr>
                <w:rFonts w:ascii="Arial" w:hAnsi="Arial" w:cs="Arial"/>
                <w:i w:val="0"/>
                <w:iCs w:val="0"/>
                <w:sz w:val="20"/>
              </w:rPr>
              <w:t>Vargas, Keith</w:t>
            </w:r>
          </w:p>
        </w:tc>
      </w:tr>
      <w:tr w:rsidR="00194FAC" w:rsidRPr="006C42A6" w14:paraId="1744BBB5" w14:textId="77777777" w:rsidTr="2435CAC4">
        <w:trPr>
          <w:trHeight w:val="236"/>
        </w:trPr>
        <w:tc>
          <w:tcPr>
            <w:tcW w:w="30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shd w:val="clear" w:color="auto" w:fill="auto"/>
          </w:tcPr>
          <w:p w14:paraId="762A2190" w14:textId="77777777" w:rsidR="00194FAC" w:rsidRDefault="00BC199C" w:rsidP="00981B67">
            <w:pPr>
              <w:pStyle w:val="BodyText"/>
              <w:rPr>
                <w:rFonts w:ascii="Arial" w:hAnsi="Arial" w:cs="Arial"/>
                <w:i w:val="0"/>
                <w:sz w:val="20"/>
              </w:rPr>
            </w:pPr>
            <w:r w:rsidRPr="00BC199C">
              <w:rPr>
                <w:rFonts w:ascii="Arial" w:hAnsi="Arial" w:cs="Arial"/>
                <w:i w:val="0"/>
                <w:sz w:val="20"/>
              </w:rPr>
              <w:t>Security BP&amp;I / Security Architecture</w:t>
            </w:r>
          </w:p>
        </w:tc>
        <w:tc>
          <w:tcPr>
            <w:tcW w:w="6660" w:type="dxa"/>
            <w:tcBorders>
              <w:top w:val="single" w:sz="2" w:space="0" w:color="808080" w:themeColor="text1" w:themeTint="7F"/>
              <w:left w:val="single" w:sz="2" w:space="0" w:color="808080" w:themeColor="text1" w:themeTint="7F"/>
              <w:bottom w:val="single" w:sz="2" w:space="0" w:color="808080" w:themeColor="text1" w:themeTint="7F"/>
              <w:right w:val="single" w:sz="2" w:space="0" w:color="808080" w:themeColor="text1" w:themeTint="7F"/>
            </w:tcBorders>
          </w:tcPr>
          <w:p w14:paraId="4956854D" w14:textId="05FFB108" w:rsidR="00194FAC" w:rsidRPr="00194FAC" w:rsidRDefault="00EA2D63" w:rsidP="564593F8">
            <w:pPr>
              <w:pStyle w:val="BodyText"/>
              <w:rPr>
                <w:rFonts w:ascii="Arial" w:hAnsi="Arial" w:cs="Arial"/>
                <w:i w:val="0"/>
                <w:iCs w:val="0"/>
                <w:sz w:val="20"/>
                <w:highlight w:val="yellow"/>
              </w:rPr>
            </w:pPr>
            <w:r w:rsidRPr="00EA2D63">
              <w:rPr>
                <w:rFonts w:ascii="Arial" w:hAnsi="Arial" w:cs="Arial"/>
                <w:i w:val="0"/>
                <w:iCs w:val="0"/>
                <w:sz w:val="20"/>
              </w:rPr>
              <w:t>Mohammed, Khader</w:t>
            </w:r>
          </w:p>
        </w:tc>
      </w:tr>
    </w:tbl>
    <w:p w14:paraId="42E1D556" w14:textId="77777777" w:rsidR="00532F60" w:rsidRDefault="00532F60" w:rsidP="00C9752F">
      <w:pPr>
        <w:rPr>
          <w:color w:val="000000"/>
          <w:szCs w:val="22"/>
        </w:rPr>
      </w:pPr>
    </w:p>
    <w:tbl>
      <w:tblPr>
        <w:tblStyle w:val="TableGrid"/>
        <w:tblW w:w="0" w:type="auto"/>
        <w:tblLook w:val="04A0" w:firstRow="1" w:lastRow="0" w:firstColumn="1" w:lastColumn="0" w:noHBand="0" w:noVBand="1"/>
      </w:tblPr>
      <w:tblGrid>
        <w:gridCol w:w="3145"/>
        <w:gridCol w:w="5930"/>
      </w:tblGrid>
      <w:tr w:rsidR="003366B6" w14:paraId="27F90276" w14:textId="77777777" w:rsidTr="003366B6">
        <w:tc>
          <w:tcPr>
            <w:tcW w:w="3145" w:type="dxa"/>
          </w:tcPr>
          <w:p w14:paraId="6CC22220" w14:textId="77777777" w:rsidR="003366B6" w:rsidRDefault="003366B6" w:rsidP="00C9752F">
            <w:pPr>
              <w:rPr>
                <w:color w:val="000000"/>
                <w:szCs w:val="22"/>
              </w:rPr>
            </w:pPr>
            <w:r>
              <w:rPr>
                <w:color w:val="000000"/>
                <w:szCs w:val="22"/>
              </w:rPr>
              <w:t>Document Version No.</w:t>
            </w:r>
          </w:p>
        </w:tc>
        <w:tc>
          <w:tcPr>
            <w:tcW w:w="5930" w:type="dxa"/>
          </w:tcPr>
          <w:p w14:paraId="6EA41651" w14:textId="4514F743" w:rsidR="003366B6" w:rsidRDefault="00C16BFD" w:rsidP="00C9752F">
            <w:pPr>
              <w:rPr>
                <w:color w:val="000000"/>
                <w:szCs w:val="22"/>
              </w:rPr>
            </w:pPr>
            <w:r>
              <w:rPr>
                <w:color w:val="000000"/>
                <w:szCs w:val="22"/>
              </w:rPr>
              <w:t>3</w:t>
            </w:r>
            <w:r w:rsidR="00F37084">
              <w:rPr>
                <w:color w:val="000000"/>
                <w:szCs w:val="22"/>
              </w:rPr>
              <w:t>.0</w:t>
            </w:r>
          </w:p>
        </w:tc>
      </w:tr>
      <w:tr w:rsidR="003366B6" w14:paraId="1647C14A" w14:textId="77777777" w:rsidTr="003366B6">
        <w:tc>
          <w:tcPr>
            <w:tcW w:w="3145" w:type="dxa"/>
          </w:tcPr>
          <w:p w14:paraId="16E0250A" w14:textId="77777777" w:rsidR="003366B6" w:rsidRDefault="003366B6" w:rsidP="00C9752F">
            <w:pPr>
              <w:rPr>
                <w:color w:val="000000"/>
                <w:szCs w:val="22"/>
              </w:rPr>
            </w:pPr>
            <w:r>
              <w:rPr>
                <w:color w:val="000000"/>
                <w:szCs w:val="22"/>
              </w:rPr>
              <w:t>Document Version Date</w:t>
            </w:r>
          </w:p>
        </w:tc>
        <w:tc>
          <w:tcPr>
            <w:tcW w:w="5930" w:type="dxa"/>
          </w:tcPr>
          <w:p w14:paraId="2FF99EA4" w14:textId="49E2BC84" w:rsidR="003366B6" w:rsidRDefault="00AA7FA2" w:rsidP="00C9752F">
            <w:pPr>
              <w:rPr>
                <w:color w:val="000000"/>
                <w:szCs w:val="22"/>
              </w:rPr>
            </w:pPr>
            <w:r>
              <w:rPr>
                <w:color w:val="000000"/>
                <w:szCs w:val="22"/>
              </w:rPr>
              <w:t>January</w:t>
            </w:r>
            <w:r w:rsidR="00B0431A">
              <w:rPr>
                <w:color w:val="000000"/>
                <w:szCs w:val="22"/>
              </w:rPr>
              <w:t xml:space="preserve"> </w:t>
            </w:r>
            <w:r w:rsidR="00ED17AD">
              <w:rPr>
                <w:color w:val="000000"/>
                <w:szCs w:val="22"/>
              </w:rPr>
              <w:t>27</w:t>
            </w:r>
            <w:bookmarkStart w:id="0" w:name="_GoBack"/>
            <w:bookmarkEnd w:id="0"/>
            <w:r w:rsidR="00B0431A">
              <w:rPr>
                <w:color w:val="000000"/>
                <w:szCs w:val="22"/>
              </w:rPr>
              <w:t xml:space="preserve">, </w:t>
            </w:r>
            <w:r w:rsidR="002E4895">
              <w:rPr>
                <w:color w:val="000000"/>
                <w:szCs w:val="22"/>
              </w:rPr>
              <w:t>202</w:t>
            </w:r>
            <w:r w:rsidR="00B0431A">
              <w:rPr>
                <w:color w:val="000000"/>
                <w:szCs w:val="22"/>
              </w:rPr>
              <w:t>1</w:t>
            </w:r>
          </w:p>
        </w:tc>
      </w:tr>
      <w:tr w:rsidR="003366B6" w14:paraId="09CD23A0" w14:textId="77777777" w:rsidTr="003366B6">
        <w:tc>
          <w:tcPr>
            <w:tcW w:w="3145" w:type="dxa"/>
          </w:tcPr>
          <w:p w14:paraId="59CEE0D7" w14:textId="77777777" w:rsidR="003366B6" w:rsidRDefault="003366B6" w:rsidP="00C9752F">
            <w:pPr>
              <w:rPr>
                <w:color w:val="000000"/>
                <w:szCs w:val="22"/>
              </w:rPr>
            </w:pPr>
            <w:r>
              <w:rPr>
                <w:color w:val="000000"/>
                <w:szCs w:val="22"/>
              </w:rPr>
              <w:t>Review Date</w:t>
            </w:r>
          </w:p>
        </w:tc>
        <w:tc>
          <w:tcPr>
            <w:tcW w:w="5930" w:type="dxa"/>
          </w:tcPr>
          <w:p w14:paraId="70947158" w14:textId="5793C630" w:rsidR="003366B6" w:rsidRDefault="00B0431A" w:rsidP="00C9752F">
            <w:pPr>
              <w:rPr>
                <w:color w:val="000000"/>
                <w:szCs w:val="22"/>
              </w:rPr>
            </w:pPr>
            <w:r>
              <w:rPr>
                <w:color w:val="000000"/>
                <w:szCs w:val="22"/>
              </w:rPr>
              <w:t>January</w:t>
            </w:r>
            <w:r w:rsidR="002E4895">
              <w:rPr>
                <w:color w:val="000000"/>
                <w:szCs w:val="22"/>
              </w:rPr>
              <w:t xml:space="preserve"> 1</w:t>
            </w:r>
            <w:r>
              <w:rPr>
                <w:color w:val="000000"/>
                <w:szCs w:val="22"/>
              </w:rPr>
              <w:t>9</w:t>
            </w:r>
            <w:r w:rsidR="002E4895">
              <w:rPr>
                <w:color w:val="000000"/>
                <w:szCs w:val="22"/>
              </w:rPr>
              <w:t>, 202</w:t>
            </w:r>
            <w:r>
              <w:rPr>
                <w:color w:val="000000"/>
                <w:szCs w:val="22"/>
              </w:rPr>
              <w:t>1</w:t>
            </w:r>
          </w:p>
        </w:tc>
      </w:tr>
      <w:tr w:rsidR="003366B6" w14:paraId="5223CC19" w14:textId="77777777" w:rsidTr="003366B6">
        <w:tc>
          <w:tcPr>
            <w:tcW w:w="3145" w:type="dxa"/>
          </w:tcPr>
          <w:p w14:paraId="1DDC5EE9" w14:textId="77777777" w:rsidR="003366B6" w:rsidRDefault="003366B6" w:rsidP="00C9752F">
            <w:pPr>
              <w:rPr>
                <w:color w:val="000000"/>
                <w:szCs w:val="22"/>
              </w:rPr>
            </w:pPr>
            <w:r>
              <w:rPr>
                <w:color w:val="000000"/>
                <w:szCs w:val="22"/>
              </w:rPr>
              <w:t>Reviewed by:</w:t>
            </w:r>
          </w:p>
        </w:tc>
        <w:tc>
          <w:tcPr>
            <w:tcW w:w="5930" w:type="dxa"/>
          </w:tcPr>
          <w:p w14:paraId="2A31C373" w14:textId="4B215407" w:rsidR="003366B6" w:rsidRDefault="002E4895" w:rsidP="00C9752F">
            <w:pPr>
              <w:rPr>
                <w:color w:val="000000"/>
                <w:szCs w:val="22"/>
              </w:rPr>
            </w:pPr>
            <w:r>
              <w:rPr>
                <w:color w:val="000000"/>
                <w:szCs w:val="22"/>
              </w:rPr>
              <w:t>ITGC</w:t>
            </w:r>
          </w:p>
        </w:tc>
      </w:tr>
    </w:tbl>
    <w:p w14:paraId="4259B333" w14:textId="77777777" w:rsidR="003366B6" w:rsidRDefault="003366B6" w:rsidP="00C9752F">
      <w:pPr>
        <w:rPr>
          <w:color w:val="000000"/>
          <w:szCs w:val="22"/>
        </w:rPr>
      </w:pPr>
    </w:p>
    <w:p w14:paraId="063C7662" w14:textId="77777777" w:rsidR="00B94670" w:rsidRPr="008879C6" w:rsidRDefault="00B94670" w:rsidP="00C9752F">
      <w:pPr>
        <w:rPr>
          <w:color w:val="180DFB"/>
        </w:rPr>
      </w:pPr>
    </w:p>
    <w:p w14:paraId="589652AF" w14:textId="77777777" w:rsidR="004803DC" w:rsidRPr="008879C6" w:rsidRDefault="004803DC" w:rsidP="0096563A">
      <w:pPr>
        <w:rPr>
          <w:color w:val="180DFB"/>
        </w:rPr>
      </w:pPr>
    </w:p>
    <w:p w14:paraId="19EEEF8C" w14:textId="77777777" w:rsidR="00B94670" w:rsidRPr="008879C6" w:rsidRDefault="00B94670" w:rsidP="00C9752F">
      <w:pPr>
        <w:rPr>
          <w:color w:val="180DFB"/>
        </w:rPr>
      </w:pPr>
    </w:p>
    <w:p w14:paraId="7E689DE1" w14:textId="77777777" w:rsidR="007D0823" w:rsidRPr="008879C6" w:rsidRDefault="007D0823">
      <w:pPr>
        <w:rPr>
          <w:b/>
          <w:color w:val="180DFB"/>
        </w:rPr>
      </w:pPr>
    </w:p>
    <w:p w14:paraId="0E7DC0A5" w14:textId="77777777" w:rsidR="007D0823" w:rsidRPr="008879C6" w:rsidRDefault="007D0823">
      <w:pPr>
        <w:rPr>
          <w:color w:val="0000FF"/>
        </w:rPr>
      </w:pPr>
    </w:p>
    <w:p w14:paraId="09542FD2" w14:textId="77777777" w:rsidR="00F57C8E" w:rsidRPr="008879C6" w:rsidRDefault="00F57C8E">
      <w:r w:rsidRPr="008879C6">
        <w:br w:type="page"/>
      </w:r>
    </w:p>
    <w:p w14:paraId="7DBB2F67" w14:textId="77777777" w:rsidR="007D0823" w:rsidRPr="008879C6" w:rsidRDefault="007D0823">
      <w:pPr>
        <w:rPr>
          <w:b/>
          <w:sz w:val="28"/>
          <w:u w:val="single"/>
        </w:rPr>
      </w:pPr>
      <w:r w:rsidRPr="008879C6">
        <w:rPr>
          <w:b/>
          <w:sz w:val="28"/>
          <w:u w:val="single"/>
        </w:rPr>
        <w:lastRenderedPageBreak/>
        <w:t>Contents:</w:t>
      </w:r>
    </w:p>
    <w:p w14:paraId="11167164" w14:textId="77777777" w:rsidR="007D0823" w:rsidRPr="008879C6" w:rsidRDefault="007D0823"/>
    <w:p w14:paraId="0C9DB35F" w14:textId="1B6C9462" w:rsidR="002F7508" w:rsidRDefault="00FA416F">
      <w:pPr>
        <w:pStyle w:val="TOC1"/>
        <w:tabs>
          <w:tab w:val="left" w:pos="440"/>
          <w:tab w:val="right" w:leader="dot" w:pos="9075"/>
        </w:tabs>
        <w:rPr>
          <w:rFonts w:asciiTheme="minorHAnsi" w:eastAsiaTheme="minorEastAsia" w:hAnsiTheme="minorHAnsi" w:cstheme="minorBidi"/>
          <w:noProof/>
          <w:szCs w:val="22"/>
          <w:lang w:val="en-US" w:eastAsia="en-US"/>
        </w:rPr>
      </w:pPr>
      <w:r w:rsidRPr="00381E62">
        <w:rPr>
          <w:szCs w:val="22"/>
        </w:rPr>
        <w:fldChar w:fldCharType="begin"/>
      </w:r>
      <w:r w:rsidRPr="00381E62">
        <w:rPr>
          <w:szCs w:val="22"/>
        </w:rPr>
        <w:instrText xml:space="preserve"> TOC \o "1-3" \t "Appendix 2,1" </w:instrText>
      </w:r>
      <w:r w:rsidRPr="00381E62">
        <w:rPr>
          <w:szCs w:val="22"/>
        </w:rPr>
        <w:fldChar w:fldCharType="separate"/>
      </w:r>
      <w:r w:rsidR="002F7508">
        <w:rPr>
          <w:noProof/>
        </w:rPr>
        <w:t>1</w:t>
      </w:r>
      <w:r w:rsidR="002F7508">
        <w:rPr>
          <w:rFonts w:asciiTheme="minorHAnsi" w:eastAsiaTheme="minorEastAsia" w:hAnsiTheme="minorHAnsi" w:cstheme="minorBidi"/>
          <w:noProof/>
          <w:szCs w:val="22"/>
          <w:lang w:val="en-US" w:eastAsia="en-US"/>
        </w:rPr>
        <w:tab/>
      </w:r>
      <w:r w:rsidR="002F7508">
        <w:rPr>
          <w:noProof/>
        </w:rPr>
        <w:t>Purpose of this Document</w:t>
      </w:r>
      <w:r w:rsidR="002F7508">
        <w:rPr>
          <w:noProof/>
        </w:rPr>
        <w:tab/>
      </w:r>
      <w:r w:rsidR="002F7508">
        <w:rPr>
          <w:noProof/>
        </w:rPr>
        <w:fldChar w:fldCharType="begin"/>
      </w:r>
      <w:r w:rsidR="002F7508">
        <w:rPr>
          <w:noProof/>
        </w:rPr>
        <w:instrText xml:space="preserve"> PAGEREF _Toc59610640 \h </w:instrText>
      </w:r>
      <w:r w:rsidR="002F7508">
        <w:rPr>
          <w:noProof/>
        </w:rPr>
      </w:r>
      <w:r w:rsidR="002F7508">
        <w:rPr>
          <w:noProof/>
        </w:rPr>
        <w:fldChar w:fldCharType="separate"/>
      </w:r>
      <w:r w:rsidR="002F7508">
        <w:rPr>
          <w:noProof/>
        </w:rPr>
        <w:t>3</w:t>
      </w:r>
      <w:r w:rsidR="002F7508">
        <w:rPr>
          <w:noProof/>
        </w:rPr>
        <w:fldChar w:fldCharType="end"/>
      </w:r>
    </w:p>
    <w:p w14:paraId="18F6EB4D" w14:textId="63102966" w:rsidR="002F7508" w:rsidRDefault="002F7508">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2</w:t>
      </w:r>
      <w:r>
        <w:rPr>
          <w:rFonts w:asciiTheme="minorHAnsi" w:eastAsiaTheme="minorEastAsia" w:hAnsiTheme="minorHAnsi" w:cstheme="minorBidi"/>
          <w:noProof/>
          <w:szCs w:val="22"/>
          <w:lang w:val="en-US" w:eastAsia="en-US"/>
        </w:rPr>
        <w:tab/>
      </w:r>
      <w:r>
        <w:rPr>
          <w:noProof/>
        </w:rPr>
        <w:t>Part 1: Business</w:t>
      </w:r>
      <w:r>
        <w:rPr>
          <w:noProof/>
        </w:rPr>
        <w:tab/>
      </w:r>
      <w:r>
        <w:rPr>
          <w:noProof/>
        </w:rPr>
        <w:fldChar w:fldCharType="begin"/>
      </w:r>
      <w:r>
        <w:rPr>
          <w:noProof/>
        </w:rPr>
        <w:instrText xml:space="preserve"> PAGEREF _Toc59610641 \h </w:instrText>
      </w:r>
      <w:r>
        <w:rPr>
          <w:noProof/>
        </w:rPr>
      </w:r>
      <w:r>
        <w:rPr>
          <w:noProof/>
        </w:rPr>
        <w:fldChar w:fldCharType="separate"/>
      </w:r>
      <w:r>
        <w:rPr>
          <w:noProof/>
        </w:rPr>
        <w:t>3</w:t>
      </w:r>
      <w:r>
        <w:rPr>
          <w:noProof/>
        </w:rPr>
        <w:fldChar w:fldCharType="end"/>
      </w:r>
    </w:p>
    <w:p w14:paraId="53ADADC2" w14:textId="562BF4C6"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2.1</w:t>
      </w:r>
      <w:r>
        <w:rPr>
          <w:rFonts w:asciiTheme="minorHAnsi" w:eastAsiaTheme="minorEastAsia" w:hAnsiTheme="minorHAnsi" w:cstheme="minorBidi"/>
          <w:noProof/>
          <w:szCs w:val="22"/>
          <w:lang w:val="en-US" w:eastAsia="en-US"/>
        </w:rPr>
        <w:tab/>
      </w:r>
      <w:r>
        <w:rPr>
          <w:noProof/>
        </w:rPr>
        <w:t>Business Needs and Drivers</w:t>
      </w:r>
      <w:r>
        <w:rPr>
          <w:noProof/>
        </w:rPr>
        <w:tab/>
      </w:r>
      <w:r>
        <w:rPr>
          <w:noProof/>
        </w:rPr>
        <w:fldChar w:fldCharType="begin"/>
      </w:r>
      <w:r>
        <w:rPr>
          <w:noProof/>
        </w:rPr>
        <w:instrText xml:space="preserve"> PAGEREF _Toc59610642 \h </w:instrText>
      </w:r>
      <w:r>
        <w:rPr>
          <w:noProof/>
        </w:rPr>
      </w:r>
      <w:r>
        <w:rPr>
          <w:noProof/>
        </w:rPr>
        <w:fldChar w:fldCharType="separate"/>
      </w:r>
      <w:r>
        <w:rPr>
          <w:noProof/>
        </w:rPr>
        <w:t>4</w:t>
      </w:r>
      <w:r>
        <w:rPr>
          <w:noProof/>
        </w:rPr>
        <w:fldChar w:fldCharType="end"/>
      </w:r>
    </w:p>
    <w:p w14:paraId="48EFBB93" w14:textId="616FB272"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2.1.1</w:t>
      </w:r>
      <w:r>
        <w:rPr>
          <w:rFonts w:asciiTheme="minorHAnsi" w:eastAsiaTheme="minorEastAsia" w:hAnsiTheme="minorHAnsi" w:cstheme="minorBidi"/>
          <w:noProof/>
          <w:szCs w:val="22"/>
          <w:lang w:val="en-US" w:eastAsia="en-US"/>
        </w:rPr>
        <w:tab/>
      </w:r>
      <w:r>
        <w:rPr>
          <w:noProof/>
        </w:rPr>
        <w:t>Stakeholders and their Concerns</w:t>
      </w:r>
      <w:r>
        <w:rPr>
          <w:noProof/>
        </w:rPr>
        <w:tab/>
      </w:r>
      <w:r>
        <w:rPr>
          <w:noProof/>
        </w:rPr>
        <w:fldChar w:fldCharType="begin"/>
      </w:r>
      <w:r>
        <w:rPr>
          <w:noProof/>
        </w:rPr>
        <w:instrText xml:space="preserve"> PAGEREF _Toc59610643 \h </w:instrText>
      </w:r>
      <w:r>
        <w:rPr>
          <w:noProof/>
        </w:rPr>
      </w:r>
      <w:r>
        <w:rPr>
          <w:noProof/>
        </w:rPr>
        <w:fldChar w:fldCharType="separate"/>
      </w:r>
      <w:r>
        <w:rPr>
          <w:noProof/>
        </w:rPr>
        <w:t>5</w:t>
      </w:r>
      <w:r>
        <w:rPr>
          <w:noProof/>
        </w:rPr>
        <w:fldChar w:fldCharType="end"/>
      </w:r>
    </w:p>
    <w:p w14:paraId="2FFBD6E9" w14:textId="68516E2A"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2.1.2</w:t>
      </w:r>
      <w:r>
        <w:rPr>
          <w:rFonts w:asciiTheme="minorHAnsi" w:eastAsiaTheme="minorEastAsia" w:hAnsiTheme="minorHAnsi" w:cstheme="minorBidi"/>
          <w:noProof/>
          <w:szCs w:val="22"/>
          <w:lang w:val="en-US" w:eastAsia="en-US"/>
        </w:rPr>
        <w:tab/>
      </w:r>
      <w:r>
        <w:rPr>
          <w:noProof/>
        </w:rPr>
        <w:t>Business Vision</w:t>
      </w:r>
      <w:r>
        <w:rPr>
          <w:noProof/>
        </w:rPr>
        <w:tab/>
      </w:r>
      <w:r>
        <w:rPr>
          <w:noProof/>
        </w:rPr>
        <w:fldChar w:fldCharType="begin"/>
      </w:r>
      <w:r>
        <w:rPr>
          <w:noProof/>
        </w:rPr>
        <w:instrText xml:space="preserve"> PAGEREF _Toc59610644 \h </w:instrText>
      </w:r>
      <w:r>
        <w:rPr>
          <w:noProof/>
        </w:rPr>
      </w:r>
      <w:r>
        <w:rPr>
          <w:noProof/>
        </w:rPr>
        <w:fldChar w:fldCharType="separate"/>
      </w:r>
      <w:r>
        <w:rPr>
          <w:noProof/>
        </w:rPr>
        <w:t>5</w:t>
      </w:r>
      <w:r>
        <w:rPr>
          <w:noProof/>
        </w:rPr>
        <w:fldChar w:fldCharType="end"/>
      </w:r>
    </w:p>
    <w:p w14:paraId="6B7080AF" w14:textId="0B0234B6"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2.1.3</w:t>
      </w:r>
      <w:r>
        <w:rPr>
          <w:rFonts w:asciiTheme="minorHAnsi" w:eastAsiaTheme="minorEastAsia" w:hAnsiTheme="minorHAnsi" w:cstheme="minorBidi"/>
          <w:noProof/>
          <w:szCs w:val="22"/>
          <w:lang w:val="en-US" w:eastAsia="en-US"/>
        </w:rPr>
        <w:tab/>
      </w:r>
      <w:r>
        <w:rPr>
          <w:noProof/>
        </w:rPr>
        <w:t>Business Scenarios to be addressed</w:t>
      </w:r>
      <w:r>
        <w:rPr>
          <w:noProof/>
        </w:rPr>
        <w:tab/>
      </w:r>
      <w:r>
        <w:rPr>
          <w:noProof/>
        </w:rPr>
        <w:fldChar w:fldCharType="begin"/>
      </w:r>
      <w:r>
        <w:rPr>
          <w:noProof/>
        </w:rPr>
        <w:instrText xml:space="preserve"> PAGEREF _Toc59610645 \h </w:instrText>
      </w:r>
      <w:r>
        <w:rPr>
          <w:noProof/>
        </w:rPr>
      </w:r>
      <w:r>
        <w:rPr>
          <w:noProof/>
        </w:rPr>
        <w:fldChar w:fldCharType="separate"/>
      </w:r>
      <w:r>
        <w:rPr>
          <w:noProof/>
        </w:rPr>
        <w:t>6</w:t>
      </w:r>
      <w:r>
        <w:rPr>
          <w:noProof/>
        </w:rPr>
        <w:fldChar w:fldCharType="end"/>
      </w:r>
    </w:p>
    <w:p w14:paraId="5605A3D2" w14:textId="09D14132"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2.2</w:t>
      </w:r>
      <w:r>
        <w:rPr>
          <w:rFonts w:asciiTheme="minorHAnsi" w:eastAsiaTheme="minorEastAsia" w:hAnsiTheme="minorHAnsi" w:cstheme="minorBidi"/>
          <w:noProof/>
          <w:szCs w:val="22"/>
          <w:lang w:val="en-US" w:eastAsia="en-US"/>
        </w:rPr>
        <w:tab/>
      </w:r>
      <w:r>
        <w:rPr>
          <w:noProof/>
        </w:rPr>
        <w:t>Constraints</w:t>
      </w:r>
      <w:r>
        <w:rPr>
          <w:noProof/>
        </w:rPr>
        <w:tab/>
      </w:r>
      <w:r>
        <w:rPr>
          <w:noProof/>
        </w:rPr>
        <w:fldChar w:fldCharType="begin"/>
      </w:r>
      <w:r>
        <w:rPr>
          <w:noProof/>
        </w:rPr>
        <w:instrText xml:space="preserve"> PAGEREF _Toc59610646 \h </w:instrText>
      </w:r>
      <w:r>
        <w:rPr>
          <w:noProof/>
        </w:rPr>
      </w:r>
      <w:r>
        <w:rPr>
          <w:noProof/>
        </w:rPr>
        <w:fldChar w:fldCharType="separate"/>
      </w:r>
      <w:r>
        <w:rPr>
          <w:noProof/>
        </w:rPr>
        <w:t>6</w:t>
      </w:r>
      <w:r>
        <w:rPr>
          <w:noProof/>
        </w:rPr>
        <w:fldChar w:fldCharType="end"/>
      </w:r>
    </w:p>
    <w:p w14:paraId="316A9F02" w14:textId="05A7E454"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2.2.1</w:t>
      </w:r>
      <w:r>
        <w:rPr>
          <w:rFonts w:asciiTheme="minorHAnsi" w:eastAsiaTheme="minorEastAsia" w:hAnsiTheme="minorHAnsi" w:cstheme="minorBidi"/>
          <w:noProof/>
          <w:szCs w:val="22"/>
          <w:lang w:val="en-US" w:eastAsia="en-US"/>
        </w:rPr>
        <w:tab/>
      </w:r>
      <w:r>
        <w:rPr>
          <w:noProof/>
        </w:rPr>
        <w:t>Time Limits</w:t>
      </w:r>
      <w:r>
        <w:rPr>
          <w:noProof/>
        </w:rPr>
        <w:tab/>
      </w:r>
      <w:r>
        <w:rPr>
          <w:noProof/>
        </w:rPr>
        <w:fldChar w:fldCharType="begin"/>
      </w:r>
      <w:r>
        <w:rPr>
          <w:noProof/>
        </w:rPr>
        <w:instrText xml:space="preserve"> PAGEREF _Toc59610647 \h </w:instrText>
      </w:r>
      <w:r>
        <w:rPr>
          <w:noProof/>
        </w:rPr>
      </w:r>
      <w:r>
        <w:rPr>
          <w:noProof/>
        </w:rPr>
        <w:fldChar w:fldCharType="separate"/>
      </w:r>
      <w:r>
        <w:rPr>
          <w:noProof/>
        </w:rPr>
        <w:t>6</w:t>
      </w:r>
      <w:r>
        <w:rPr>
          <w:noProof/>
        </w:rPr>
        <w:fldChar w:fldCharType="end"/>
      </w:r>
    </w:p>
    <w:p w14:paraId="6262E2E5" w14:textId="15E361B0"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2.2.2</w:t>
      </w:r>
      <w:r>
        <w:rPr>
          <w:rFonts w:asciiTheme="minorHAnsi" w:eastAsiaTheme="minorEastAsia" w:hAnsiTheme="minorHAnsi" w:cstheme="minorBidi"/>
          <w:noProof/>
          <w:szCs w:val="22"/>
          <w:lang w:val="en-US" w:eastAsia="en-US"/>
        </w:rPr>
        <w:tab/>
      </w:r>
      <w:r>
        <w:rPr>
          <w:noProof/>
        </w:rPr>
        <w:t>Changes in the Business Environment</w:t>
      </w:r>
      <w:r>
        <w:rPr>
          <w:noProof/>
        </w:rPr>
        <w:tab/>
      </w:r>
      <w:r>
        <w:rPr>
          <w:noProof/>
        </w:rPr>
        <w:fldChar w:fldCharType="begin"/>
      </w:r>
      <w:r>
        <w:rPr>
          <w:noProof/>
        </w:rPr>
        <w:instrText xml:space="preserve"> PAGEREF _Toc59610648 \h </w:instrText>
      </w:r>
      <w:r>
        <w:rPr>
          <w:noProof/>
        </w:rPr>
      </w:r>
      <w:r>
        <w:rPr>
          <w:noProof/>
        </w:rPr>
        <w:fldChar w:fldCharType="separate"/>
      </w:r>
      <w:r>
        <w:rPr>
          <w:noProof/>
        </w:rPr>
        <w:t>7</w:t>
      </w:r>
      <w:r>
        <w:rPr>
          <w:noProof/>
        </w:rPr>
        <w:fldChar w:fldCharType="end"/>
      </w:r>
    </w:p>
    <w:p w14:paraId="06A75CDD" w14:textId="2850F905"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2.2.3</w:t>
      </w:r>
      <w:r>
        <w:rPr>
          <w:rFonts w:asciiTheme="minorHAnsi" w:eastAsiaTheme="minorEastAsia" w:hAnsiTheme="minorHAnsi" w:cstheme="minorBidi"/>
          <w:noProof/>
          <w:szCs w:val="22"/>
          <w:lang w:val="en-US" w:eastAsia="en-US"/>
        </w:rPr>
        <w:tab/>
      </w:r>
      <w:r>
        <w:rPr>
          <w:noProof/>
        </w:rPr>
        <w:t>Organizational Constraints</w:t>
      </w:r>
      <w:r>
        <w:rPr>
          <w:noProof/>
        </w:rPr>
        <w:tab/>
      </w:r>
      <w:r>
        <w:rPr>
          <w:noProof/>
        </w:rPr>
        <w:fldChar w:fldCharType="begin"/>
      </w:r>
      <w:r>
        <w:rPr>
          <w:noProof/>
        </w:rPr>
        <w:instrText xml:space="preserve"> PAGEREF _Toc59610649 \h </w:instrText>
      </w:r>
      <w:r>
        <w:rPr>
          <w:noProof/>
        </w:rPr>
      </w:r>
      <w:r>
        <w:rPr>
          <w:noProof/>
        </w:rPr>
        <w:fldChar w:fldCharType="separate"/>
      </w:r>
      <w:r>
        <w:rPr>
          <w:noProof/>
        </w:rPr>
        <w:t>7</w:t>
      </w:r>
      <w:r>
        <w:rPr>
          <w:noProof/>
        </w:rPr>
        <w:fldChar w:fldCharType="end"/>
      </w:r>
    </w:p>
    <w:p w14:paraId="5DA22C73" w14:textId="501CC440"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2.2.4</w:t>
      </w:r>
      <w:r>
        <w:rPr>
          <w:rFonts w:asciiTheme="minorHAnsi" w:eastAsiaTheme="minorEastAsia" w:hAnsiTheme="minorHAnsi" w:cstheme="minorBidi"/>
          <w:noProof/>
          <w:szCs w:val="22"/>
          <w:lang w:val="en-US" w:eastAsia="en-US"/>
        </w:rPr>
        <w:tab/>
      </w:r>
      <w:r>
        <w:rPr>
          <w:noProof/>
        </w:rPr>
        <w:t>External and Business Constraints</w:t>
      </w:r>
      <w:r>
        <w:rPr>
          <w:noProof/>
        </w:rPr>
        <w:tab/>
      </w:r>
      <w:r>
        <w:rPr>
          <w:noProof/>
        </w:rPr>
        <w:fldChar w:fldCharType="begin"/>
      </w:r>
      <w:r>
        <w:rPr>
          <w:noProof/>
        </w:rPr>
        <w:instrText xml:space="preserve"> PAGEREF _Toc59610650 \h </w:instrText>
      </w:r>
      <w:r>
        <w:rPr>
          <w:noProof/>
        </w:rPr>
      </w:r>
      <w:r>
        <w:rPr>
          <w:noProof/>
        </w:rPr>
        <w:fldChar w:fldCharType="separate"/>
      </w:r>
      <w:r>
        <w:rPr>
          <w:noProof/>
        </w:rPr>
        <w:t>7</w:t>
      </w:r>
      <w:r>
        <w:rPr>
          <w:noProof/>
        </w:rPr>
        <w:fldChar w:fldCharType="end"/>
      </w:r>
    </w:p>
    <w:p w14:paraId="31903163" w14:textId="7CFE8D75"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2.2.5</w:t>
      </w:r>
      <w:r>
        <w:rPr>
          <w:rFonts w:asciiTheme="minorHAnsi" w:eastAsiaTheme="minorEastAsia" w:hAnsiTheme="minorHAnsi" w:cstheme="minorBidi"/>
          <w:noProof/>
          <w:szCs w:val="22"/>
          <w:lang w:val="en-US" w:eastAsia="en-US"/>
        </w:rPr>
        <w:tab/>
      </w:r>
      <w:r>
        <w:rPr>
          <w:noProof/>
        </w:rPr>
        <w:t>Budget Information and Financial Constraints</w:t>
      </w:r>
      <w:r>
        <w:rPr>
          <w:noProof/>
        </w:rPr>
        <w:tab/>
      </w:r>
      <w:r>
        <w:rPr>
          <w:noProof/>
        </w:rPr>
        <w:fldChar w:fldCharType="begin"/>
      </w:r>
      <w:r>
        <w:rPr>
          <w:noProof/>
        </w:rPr>
        <w:instrText xml:space="preserve"> PAGEREF _Toc59610651 \h </w:instrText>
      </w:r>
      <w:r>
        <w:rPr>
          <w:noProof/>
        </w:rPr>
      </w:r>
      <w:r>
        <w:rPr>
          <w:noProof/>
        </w:rPr>
        <w:fldChar w:fldCharType="separate"/>
      </w:r>
      <w:r>
        <w:rPr>
          <w:noProof/>
        </w:rPr>
        <w:t>7</w:t>
      </w:r>
      <w:r>
        <w:rPr>
          <w:noProof/>
        </w:rPr>
        <w:fldChar w:fldCharType="end"/>
      </w:r>
    </w:p>
    <w:p w14:paraId="03C3753D" w14:textId="10A60F37" w:rsidR="002F7508" w:rsidRDefault="002F7508">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3</w:t>
      </w:r>
      <w:r>
        <w:rPr>
          <w:rFonts w:asciiTheme="minorHAnsi" w:eastAsiaTheme="minorEastAsia" w:hAnsiTheme="minorHAnsi" w:cstheme="minorBidi"/>
          <w:noProof/>
          <w:szCs w:val="22"/>
          <w:lang w:val="en-US" w:eastAsia="en-US"/>
        </w:rPr>
        <w:tab/>
      </w:r>
      <w:r>
        <w:rPr>
          <w:noProof/>
        </w:rPr>
        <w:t>Part 2: Architecture</w:t>
      </w:r>
      <w:r>
        <w:rPr>
          <w:noProof/>
        </w:rPr>
        <w:tab/>
      </w:r>
      <w:r>
        <w:rPr>
          <w:noProof/>
        </w:rPr>
        <w:fldChar w:fldCharType="begin"/>
      </w:r>
      <w:r>
        <w:rPr>
          <w:noProof/>
        </w:rPr>
        <w:instrText xml:space="preserve"> PAGEREF _Toc59610652 \h </w:instrText>
      </w:r>
      <w:r>
        <w:rPr>
          <w:noProof/>
        </w:rPr>
      </w:r>
      <w:r>
        <w:rPr>
          <w:noProof/>
        </w:rPr>
        <w:fldChar w:fldCharType="separate"/>
      </w:r>
      <w:r>
        <w:rPr>
          <w:noProof/>
        </w:rPr>
        <w:t>8</w:t>
      </w:r>
      <w:r>
        <w:rPr>
          <w:noProof/>
        </w:rPr>
        <w:fldChar w:fldCharType="end"/>
      </w:r>
    </w:p>
    <w:p w14:paraId="7C756991" w14:textId="02582D26"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3.1</w:t>
      </w:r>
      <w:r>
        <w:rPr>
          <w:rFonts w:asciiTheme="minorHAnsi" w:eastAsiaTheme="minorEastAsia" w:hAnsiTheme="minorHAnsi" w:cstheme="minorBidi"/>
          <w:noProof/>
          <w:szCs w:val="22"/>
          <w:lang w:val="en-US" w:eastAsia="en-US"/>
        </w:rPr>
        <w:tab/>
      </w:r>
      <w:r>
        <w:rPr>
          <w:noProof/>
        </w:rPr>
        <w:t>Purpose: Define Scope</w:t>
      </w:r>
      <w:r>
        <w:rPr>
          <w:noProof/>
        </w:rPr>
        <w:tab/>
      </w:r>
      <w:r>
        <w:rPr>
          <w:noProof/>
        </w:rPr>
        <w:fldChar w:fldCharType="begin"/>
      </w:r>
      <w:r>
        <w:rPr>
          <w:noProof/>
        </w:rPr>
        <w:instrText xml:space="preserve"> PAGEREF _Toc59610653 \h </w:instrText>
      </w:r>
      <w:r>
        <w:rPr>
          <w:noProof/>
        </w:rPr>
      </w:r>
      <w:r>
        <w:rPr>
          <w:noProof/>
        </w:rPr>
        <w:fldChar w:fldCharType="separate"/>
      </w:r>
      <w:r>
        <w:rPr>
          <w:noProof/>
        </w:rPr>
        <w:t>8</w:t>
      </w:r>
      <w:r>
        <w:rPr>
          <w:noProof/>
        </w:rPr>
        <w:fldChar w:fldCharType="end"/>
      </w:r>
    </w:p>
    <w:p w14:paraId="3F5FD9A9" w14:textId="5BC5F262"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3.2</w:t>
      </w:r>
      <w:r>
        <w:rPr>
          <w:rFonts w:asciiTheme="minorHAnsi" w:eastAsiaTheme="minorEastAsia" w:hAnsiTheme="minorHAnsi" w:cstheme="minorBidi"/>
          <w:noProof/>
          <w:szCs w:val="22"/>
          <w:lang w:val="en-US" w:eastAsia="en-US"/>
        </w:rPr>
        <w:tab/>
      </w:r>
      <w:r>
        <w:rPr>
          <w:noProof/>
        </w:rPr>
        <w:t>Business Architecture</w:t>
      </w:r>
      <w:r>
        <w:rPr>
          <w:noProof/>
        </w:rPr>
        <w:tab/>
      </w:r>
      <w:r>
        <w:rPr>
          <w:noProof/>
        </w:rPr>
        <w:fldChar w:fldCharType="begin"/>
      </w:r>
      <w:r>
        <w:rPr>
          <w:noProof/>
        </w:rPr>
        <w:instrText xml:space="preserve"> PAGEREF _Toc59610654 \h </w:instrText>
      </w:r>
      <w:r>
        <w:rPr>
          <w:noProof/>
        </w:rPr>
      </w:r>
      <w:r>
        <w:rPr>
          <w:noProof/>
        </w:rPr>
        <w:fldChar w:fldCharType="separate"/>
      </w:r>
      <w:r>
        <w:rPr>
          <w:noProof/>
        </w:rPr>
        <w:t>8</w:t>
      </w:r>
      <w:r>
        <w:rPr>
          <w:noProof/>
        </w:rPr>
        <w:fldChar w:fldCharType="end"/>
      </w:r>
    </w:p>
    <w:p w14:paraId="5B2DF725" w14:textId="0EBE3EEA"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3.2.1</w:t>
      </w:r>
      <w:r>
        <w:rPr>
          <w:rFonts w:asciiTheme="minorHAnsi" w:eastAsiaTheme="minorEastAsia" w:hAnsiTheme="minorHAnsi" w:cstheme="minorBidi"/>
          <w:noProof/>
          <w:szCs w:val="22"/>
          <w:lang w:val="en-US" w:eastAsia="en-US"/>
        </w:rPr>
        <w:tab/>
      </w:r>
      <w:r>
        <w:rPr>
          <w:noProof/>
        </w:rPr>
        <w:t>Users and User Experience Expectations</w:t>
      </w:r>
      <w:r>
        <w:rPr>
          <w:noProof/>
        </w:rPr>
        <w:tab/>
      </w:r>
      <w:r>
        <w:rPr>
          <w:noProof/>
        </w:rPr>
        <w:fldChar w:fldCharType="begin"/>
      </w:r>
      <w:r>
        <w:rPr>
          <w:noProof/>
        </w:rPr>
        <w:instrText xml:space="preserve"> PAGEREF _Toc59610655 \h </w:instrText>
      </w:r>
      <w:r>
        <w:rPr>
          <w:noProof/>
        </w:rPr>
      </w:r>
      <w:r>
        <w:rPr>
          <w:noProof/>
        </w:rPr>
        <w:fldChar w:fldCharType="separate"/>
      </w:r>
      <w:r>
        <w:rPr>
          <w:noProof/>
        </w:rPr>
        <w:t>9</w:t>
      </w:r>
      <w:r>
        <w:rPr>
          <w:noProof/>
        </w:rPr>
        <w:fldChar w:fldCharType="end"/>
      </w:r>
    </w:p>
    <w:p w14:paraId="0D6F1C9D" w14:textId="49B19A08"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3.2.2</w:t>
      </w:r>
      <w:r>
        <w:rPr>
          <w:rFonts w:asciiTheme="minorHAnsi" w:eastAsiaTheme="minorEastAsia" w:hAnsiTheme="minorHAnsi" w:cstheme="minorBidi"/>
          <w:noProof/>
          <w:szCs w:val="22"/>
          <w:lang w:val="en-US" w:eastAsia="en-US"/>
        </w:rPr>
        <w:tab/>
      </w:r>
      <w:r>
        <w:rPr>
          <w:noProof/>
        </w:rPr>
        <w:t>Current State Business and Application Model</w:t>
      </w:r>
      <w:r>
        <w:rPr>
          <w:noProof/>
        </w:rPr>
        <w:tab/>
      </w:r>
      <w:r>
        <w:rPr>
          <w:noProof/>
        </w:rPr>
        <w:fldChar w:fldCharType="begin"/>
      </w:r>
      <w:r>
        <w:rPr>
          <w:noProof/>
        </w:rPr>
        <w:instrText xml:space="preserve"> PAGEREF _Toc59610656 \h </w:instrText>
      </w:r>
      <w:r>
        <w:rPr>
          <w:noProof/>
        </w:rPr>
      </w:r>
      <w:r>
        <w:rPr>
          <w:noProof/>
        </w:rPr>
        <w:fldChar w:fldCharType="separate"/>
      </w:r>
      <w:r>
        <w:rPr>
          <w:noProof/>
        </w:rPr>
        <w:t>9</w:t>
      </w:r>
      <w:r>
        <w:rPr>
          <w:noProof/>
        </w:rPr>
        <w:fldChar w:fldCharType="end"/>
      </w:r>
    </w:p>
    <w:p w14:paraId="7AA96229" w14:textId="141193CA"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3.3</w:t>
      </w:r>
      <w:r>
        <w:rPr>
          <w:rFonts w:asciiTheme="minorHAnsi" w:eastAsiaTheme="minorEastAsia" w:hAnsiTheme="minorHAnsi" w:cstheme="minorBidi"/>
          <w:noProof/>
          <w:szCs w:val="22"/>
          <w:lang w:val="en-US" w:eastAsia="en-US"/>
        </w:rPr>
        <w:tab/>
      </w:r>
      <w:r>
        <w:rPr>
          <w:noProof/>
        </w:rPr>
        <w:t>Technical Objectives &amp; Drivers</w:t>
      </w:r>
      <w:r>
        <w:rPr>
          <w:noProof/>
        </w:rPr>
        <w:tab/>
      </w:r>
      <w:r>
        <w:rPr>
          <w:noProof/>
        </w:rPr>
        <w:fldChar w:fldCharType="begin"/>
      </w:r>
      <w:r>
        <w:rPr>
          <w:noProof/>
        </w:rPr>
        <w:instrText xml:space="preserve"> PAGEREF _Toc59610657 \h </w:instrText>
      </w:r>
      <w:r>
        <w:rPr>
          <w:noProof/>
        </w:rPr>
      </w:r>
      <w:r>
        <w:rPr>
          <w:noProof/>
        </w:rPr>
        <w:fldChar w:fldCharType="separate"/>
      </w:r>
      <w:r>
        <w:rPr>
          <w:noProof/>
        </w:rPr>
        <w:t>10</w:t>
      </w:r>
      <w:r>
        <w:rPr>
          <w:noProof/>
        </w:rPr>
        <w:fldChar w:fldCharType="end"/>
      </w:r>
    </w:p>
    <w:p w14:paraId="4F27C8C3" w14:textId="1CE58F40"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3.4</w:t>
      </w:r>
      <w:r>
        <w:rPr>
          <w:rFonts w:asciiTheme="minorHAnsi" w:eastAsiaTheme="minorEastAsia" w:hAnsiTheme="minorHAnsi" w:cstheme="minorBidi"/>
          <w:noProof/>
          <w:szCs w:val="22"/>
          <w:lang w:val="en-US" w:eastAsia="en-US"/>
        </w:rPr>
        <w:tab/>
      </w:r>
      <w:r>
        <w:rPr>
          <w:noProof/>
        </w:rPr>
        <w:t>Technology Information</w:t>
      </w:r>
      <w:r>
        <w:rPr>
          <w:noProof/>
        </w:rPr>
        <w:tab/>
      </w:r>
      <w:r>
        <w:rPr>
          <w:noProof/>
        </w:rPr>
        <w:fldChar w:fldCharType="begin"/>
      </w:r>
      <w:r>
        <w:rPr>
          <w:noProof/>
        </w:rPr>
        <w:instrText xml:space="preserve"> PAGEREF _Toc59610658 \h </w:instrText>
      </w:r>
      <w:r>
        <w:rPr>
          <w:noProof/>
        </w:rPr>
      </w:r>
      <w:r>
        <w:rPr>
          <w:noProof/>
        </w:rPr>
        <w:fldChar w:fldCharType="separate"/>
      </w:r>
      <w:r>
        <w:rPr>
          <w:noProof/>
        </w:rPr>
        <w:t>10</w:t>
      </w:r>
      <w:r>
        <w:rPr>
          <w:noProof/>
        </w:rPr>
        <w:fldChar w:fldCharType="end"/>
      </w:r>
    </w:p>
    <w:p w14:paraId="444DC312" w14:textId="411BE757"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3.4.1</w:t>
      </w:r>
      <w:r>
        <w:rPr>
          <w:rFonts w:asciiTheme="minorHAnsi" w:eastAsiaTheme="minorEastAsia" w:hAnsiTheme="minorHAnsi" w:cstheme="minorBidi"/>
          <w:noProof/>
          <w:szCs w:val="22"/>
          <w:lang w:val="en-US" w:eastAsia="en-US"/>
        </w:rPr>
        <w:tab/>
      </w:r>
      <w:r>
        <w:rPr>
          <w:noProof/>
        </w:rPr>
        <w:t>System Context</w:t>
      </w:r>
      <w:r>
        <w:rPr>
          <w:noProof/>
        </w:rPr>
        <w:tab/>
      </w:r>
      <w:r>
        <w:rPr>
          <w:noProof/>
        </w:rPr>
        <w:fldChar w:fldCharType="begin"/>
      </w:r>
      <w:r>
        <w:rPr>
          <w:noProof/>
        </w:rPr>
        <w:instrText xml:space="preserve"> PAGEREF _Toc59610659 \h </w:instrText>
      </w:r>
      <w:r>
        <w:rPr>
          <w:noProof/>
        </w:rPr>
      </w:r>
      <w:r>
        <w:rPr>
          <w:noProof/>
        </w:rPr>
        <w:fldChar w:fldCharType="separate"/>
      </w:r>
      <w:r>
        <w:rPr>
          <w:noProof/>
        </w:rPr>
        <w:t>10</w:t>
      </w:r>
      <w:r>
        <w:rPr>
          <w:noProof/>
        </w:rPr>
        <w:fldChar w:fldCharType="end"/>
      </w:r>
    </w:p>
    <w:p w14:paraId="76416865" w14:textId="7BD6C070"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3.4.2</w:t>
      </w:r>
      <w:r>
        <w:rPr>
          <w:rFonts w:asciiTheme="minorHAnsi" w:eastAsiaTheme="minorEastAsia" w:hAnsiTheme="minorHAnsi" w:cstheme="minorBidi"/>
          <w:noProof/>
          <w:szCs w:val="22"/>
          <w:lang w:val="en-US" w:eastAsia="en-US"/>
        </w:rPr>
        <w:tab/>
      </w:r>
      <w:r>
        <w:rPr>
          <w:noProof/>
        </w:rPr>
        <w:t>Use of Enterprise Assets</w:t>
      </w:r>
      <w:r>
        <w:rPr>
          <w:noProof/>
        </w:rPr>
        <w:tab/>
      </w:r>
      <w:r>
        <w:rPr>
          <w:noProof/>
        </w:rPr>
        <w:fldChar w:fldCharType="begin"/>
      </w:r>
      <w:r>
        <w:rPr>
          <w:noProof/>
        </w:rPr>
        <w:instrText xml:space="preserve"> PAGEREF _Toc59610660 \h </w:instrText>
      </w:r>
      <w:r>
        <w:rPr>
          <w:noProof/>
        </w:rPr>
      </w:r>
      <w:r>
        <w:rPr>
          <w:noProof/>
        </w:rPr>
        <w:fldChar w:fldCharType="separate"/>
      </w:r>
      <w:r>
        <w:rPr>
          <w:noProof/>
        </w:rPr>
        <w:t>10</w:t>
      </w:r>
      <w:r>
        <w:rPr>
          <w:noProof/>
        </w:rPr>
        <w:fldChar w:fldCharType="end"/>
      </w:r>
    </w:p>
    <w:p w14:paraId="464EE93F" w14:textId="0680C13B"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3.5</w:t>
      </w:r>
      <w:r>
        <w:rPr>
          <w:rFonts w:asciiTheme="minorHAnsi" w:eastAsiaTheme="minorEastAsia" w:hAnsiTheme="minorHAnsi" w:cstheme="minorBidi"/>
          <w:noProof/>
          <w:szCs w:val="22"/>
          <w:lang w:val="en-US" w:eastAsia="en-US"/>
        </w:rPr>
        <w:tab/>
      </w:r>
      <w:r>
        <w:rPr>
          <w:noProof/>
        </w:rPr>
        <w:t>Information View</w:t>
      </w:r>
      <w:r>
        <w:rPr>
          <w:noProof/>
        </w:rPr>
        <w:tab/>
      </w:r>
      <w:r>
        <w:rPr>
          <w:noProof/>
        </w:rPr>
        <w:fldChar w:fldCharType="begin"/>
      </w:r>
      <w:r>
        <w:rPr>
          <w:noProof/>
        </w:rPr>
        <w:instrText xml:space="preserve"> PAGEREF _Toc59610661 \h </w:instrText>
      </w:r>
      <w:r>
        <w:rPr>
          <w:noProof/>
        </w:rPr>
      </w:r>
      <w:r>
        <w:rPr>
          <w:noProof/>
        </w:rPr>
        <w:fldChar w:fldCharType="separate"/>
      </w:r>
      <w:r>
        <w:rPr>
          <w:noProof/>
        </w:rPr>
        <w:t>11</w:t>
      </w:r>
      <w:r>
        <w:rPr>
          <w:noProof/>
        </w:rPr>
        <w:fldChar w:fldCharType="end"/>
      </w:r>
    </w:p>
    <w:p w14:paraId="5C56E7C8" w14:textId="7C8E84EB"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3.6</w:t>
      </w:r>
      <w:r>
        <w:rPr>
          <w:rFonts w:asciiTheme="minorHAnsi" w:eastAsiaTheme="minorEastAsia" w:hAnsiTheme="minorHAnsi" w:cstheme="minorBidi"/>
          <w:noProof/>
          <w:szCs w:val="22"/>
          <w:lang w:val="en-US" w:eastAsia="en-US"/>
        </w:rPr>
        <w:tab/>
      </w:r>
      <w:r>
        <w:rPr>
          <w:noProof/>
        </w:rPr>
        <w:t>Options/Approaches</w:t>
      </w:r>
      <w:r>
        <w:rPr>
          <w:noProof/>
        </w:rPr>
        <w:tab/>
      </w:r>
      <w:r>
        <w:rPr>
          <w:noProof/>
        </w:rPr>
        <w:fldChar w:fldCharType="begin"/>
      </w:r>
      <w:r>
        <w:rPr>
          <w:noProof/>
        </w:rPr>
        <w:instrText xml:space="preserve"> PAGEREF _Toc59610662 \h </w:instrText>
      </w:r>
      <w:r>
        <w:rPr>
          <w:noProof/>
        </w:rPr>
      </w:r>
      <w:r>
        <w:rPr>
          <w:noProof/>
        </w:rPr>
        <w:fldChar w:fldCharType="separate"/>
      </w:r>
      <w:r>
        <w:rPr>
          <w:noProof/>
        </w:rPr>
        <w:t>12</w:t>
      </w:r>
      <w:r>
        <w:rPr>
          <w:noProof/>
        </w:rPr>
        <w:fldChar w:fldCharType="end"/>
      </w:r>
    </w:p>
    <w:p w14:paraId="0D06D1F4" w14:textId="781D66AA"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3.6.1</w:t>
      </w:r>
      <w:r>
        <w:rPr>
          <w:rFonts w:asciiTheme="minorHAnsi" w:eastAsiaTheme="minorEastAsia" w:hAnsiTheme="minorHAnsi" w:cstheme="minorBidi"/>
          <w:noProof/>
          <w:szCs w:val="22"/>
          <w:lang w:val="en-US" w:eastAsia="en-US"/>
        </w:rPr>
        <w:tab/>
      </w:r>
      <w:r>
        <w:rPr>
          <w:noProof/>
        </w:rPr>
        <w:t>Security / Risk Information</w:t>
      </w:r>
      <w:r>
        <w:rPr>
          <w:noProof/>
        </w:rPr>
        <w:tab/>
      </w:r>
      <w:r>
        <w:rPr>
          <w:noProof/>
        </w:rPr>
        <w:fldChar w:fldCharType="begin"/>
      </w:r>
      <w:r>
        <w:rPr>
          <w:noProof/>
        </w:rPr>
        <w:instrText xml:space="preserve"> PAGEREF _Toc59610663 \h </w:instrText>
      </w:r>
      <w:r>
        <w:rPr>
          <w:noProof/>
        </w:rPr>
      </w:r>
      <w:r>
        <w:rPr>
          <w:noProof/>
        </w:rPr>
        <w:fldChar w:fldCharType="separate"/>
      </w:r>
      <w:r>
        <w:rPr>
          <w:noProof/>
        </w:rPr>
        <w:t>12</w:t>
      </w:r>
      <w:r>
        <w:rPr>
          <w:noProof/>
        </w:rPr>
        <w:fldChar w:fldCharType="end"/>
      </w:r>
    </w:p>
    <w:p w14:paraId="59B13F80" w14:textId="65BE70E7" w:rsidR="002F7508" w:rsidRDefault="002F7508">
      <w:pPr>
        <w:pStyle w:val="TOC3"/>
        <w:tabs>
          <w:tab w:val="left" w:pos="1320"/>
          <w:tab w:val="right" w:leader="dot" w:pos="9075"/>
        </w:tabs>
        <w:rPr>
          <w:rFonts w:asciiTheme="minorHAnsi" w:eastAsiaTheme="minorEastAsia" w:hAnsiTheme="minorHAnsi" w:cstheme="minorBidi"/>
          <w:noProof/>
          <w:szCs w:val="22"/>
          <w:lang w:val="en-US" w:eastAsia="en-US"/>
        </w:rPr>
      </w:pPr>
      <w:r w:rsidRPr="00107294">
        <w:rPr>
          <w:noProof/>
        </w:rPr>
        <w:t>3.6.2</w:t>
      </w:r>
      <w:r>
        <w:rPr>
          <w:rFonts w:asciiTheme="minorHAnsi" w:eastAsiaTheme="minorEastAsia" w:hAnsiTheme="minorHAnsi" w:cstheme="minorBidi"/>
          <w:noProof/>
          <w:szCs w:val="22"/>
          <w:lang w:val="en-US" w:eastAsia="en-US"/>
        </w:rPr>
        <w:tab/>
      </w:r>
      <w:r>
        <w:rPr>
          <w:noProof/>
        </w:rPr>
        <w:t>Assessment Criteria of the Critical Success Factors</w:t>
      </w:r>
      <w:r>
        <w:rPr>
          <w:noProof/>
        </w:rPr>
        <w:tab/>
      </w:r>
      <w:r>
        <w:rPr>
          <w:noProof/>
        </w:rPr>
        <w:fldChar w:fldCharType="begin"/>
      </w:r>
      <w:r>
        <w:rPr>
          <w:noProof/>
        </w:rPr>
        <w:instrText xml:space="preserve"> PAGEREF _Toc59610664 \h </w:instrText>
      </w:r>
      <w:r>
        <w:rPr>
          <w:noProof/>
        </w:rPr>
      </w:r>
      <w:r>
        <w:rPr>
          <w:noProof/>
        </w:rPr>
        <w:fldChar w:fldCharType="separate"/>
      </w:r>
      <w:r>
        <w:rPr>
          <w:noProof/>
        </w:rPr>
        <w:t>13</w:t>
      </w:r>
      <w:r>
        <w:rPr>
          <w:noProof/>
        </w:rPr>
        <w:fldChar w:fldCharType="end"/>
      </w:r>
    </w:p>
    <w:p w14:paraId="7FDE04BC" w14:textId="1AA1D69B" w:rsidR="002F7508" w:rsidRDefault="002F7508">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4</w:t>
      </w:r>
      <w:r>
        <w:rPr>
          <w:rFonts w:asciiTheme="minorHAnsi" w:eastAsiaTheme="minorEastAsia" w:hAnsiTheme="minorHAnsi" w:cstheme="minorBidi"/>
          <w:noProof/>
          <w:szCs w:val="22"/>
          <w:lang w:val="en-US" w:eastAsia="en-US"/>
        </w:rPr>
        <w:tab/>
      </w:r>
      <w:r>
        <w:rPr>
          <w:noProof/>
        </w:rPr>
        <w:t>Options</w:t>
      </w:r>
      <w:r>
        <w:rPr>
          <w:noProof/>
        </w:rPr>
        <w:tab/>
      </w:r>
      <w:r>
        <w:rPr>
          <w:noProof/>
        </w:rPr>
        <w:fldChar w:fldCharType="begin"/>
      </w:r>
      <w:r>
        <w:rPr>
          <w:noProof/>
        </w:rPr>
        <w:instrText xml:space="preserve"> PAGEREF _Toc59610665 \h </w:instrText>
      </w:r>
      <w:r>
        <w:rPr>
          <w:noProof/>
        </w:rPr>
      </w:r>
      <w:r>
        <w:rPr>
          <w:noProof/>
        </w:rPr>
        <w:fldChar w:fldCharType="separate"/>
      </w:r>
      <w:r>
        <w:rPr>
          <w:noProof/>
        </w:rPr>
        <w:t>13</w:t>
      </w:r>
      <w:r>
        <w:rPr>
          <w:noProof/>
        </w:rPr>
        <w:fldChar w:fldCharType="end"/>
      </w:r>
    </w:p>
    <w:p w14:paraId="0368AE71" w14:textId="610CEFB0"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4.1</w:t>
      </w:r>
      <w:r>
        <w:rPr>
          <w:rFonts w:asciiTheme="minorHAnsi" w:eastAsiaTheme="minorEastAsia" w:hAnsiTheme="minorHAnsi" w:cstheme="minorBidi"/>
          <w:noProof/>
          <w:szCs w:val="22"/>
          <w:lang w:val="en-US" w:eastAsia="en-US"/>
        </w:rPr>
        <w:tab/>
      </w:r>
      <w:r>
        <w:rPr>
          <w:noProof/>
        </w:rPr>
        <w:t>Option 1:  Reltio MDM Platform</w:t>
      </w:r>
      <w:r>
        <w:rPr>
          <w:noProof/>
        </w:rPr>
        <w:tab/>
      </w:r>
      <w:r>
        <w:rPr>
          <w:noProof/>
        </w:rPr>
        <w:fldChar w:fldCharType="begin"/>
      </w:r>
      <w:r>
        <w:rPr>
          <w:noProof/>
        </w:rPr>
        <w:instrText xml:space="preserve"> PAGEREF _Toc59610666 \h </w:instrText>
      </w:r>
      <w:r>
        <w:rPr>
          <w:noProof/>
        </w:rPr>
      </w:r>
      <w:r>
        <w:rPr>
          <w:noProof/>
        </w:rPr>
        <w:fldChar w:fldCharType="separate"/>
      </w:r>
      <w:r>
        <w:rPr>
          <w:noProof/>
        </w:rPr>
        <w:t>14</w:t>
      </w:r>
      <w:r>
        <w:rPr>
          <w:noProof/>
        </w:rPr>
        <w:fldChar w:fldCharType="end"/>
      </w:r>
    </w:p>
    <w:p w14:paraId="61F8C831" w14:textId="5B569C00" w:rsidR="002F7508" w:rsidRDefault="002F7508">
      <w:pPr>
        <w:pStyle w:val="TOC2"/>
        <w:tabs>
          <w:tab w:val="left" w:pos="880"/>
          <w:tab w:val="right" w:leader="dot" w:pos="9075"/>
        </w:tabs>
        <w:rPr>
          <w:rFonts w:asciiTheme="minorHAnsi" w:eastAsiaTheme="minorEastAsia" w:hAnsiTheme="minorHAnsi" w:cstheme="minorBidi"/>
          <w:noProof/>
          <w:szCs w:val="22"/>
          <w:lang w:val="en-US" w:eastAsia="en-US"/>
        </w:rPr>
      </w:pPr>
      <w:r>
        <w:rPr>
          <w:noProof/>
        </w:rPr>
        <w:t>4.2</w:t>
      </w:r>
      <w:r>
        <w:rPr>
          <w:rFonts w:asciiTheme="minorHAnsi" w:eastAsiaTheme="minorEastAsia" w:hAnsiTheme="minorHAnsi" w:cstheme="minorBidi"/>
          <w:noProof/>
          <w:szCs w:val="22"/>
          <w:lang w:val="en-US" w:eastAsia="en-US"/>
        </w:rPr>
        <w:tab/>
      </w:r>
      <w:r>
        <w:rPr>
          <w:noProof/>
        </w:rPr>
        <w:t>Option 2:  Informatica MDM Platform</w:t>
      </w:r>
      <w:r>
        <w:rPr>
          <w:noProof/>
        </w:rPr>
        <w:tab/>
      </w:r>
      <w:r>
        <w:rPr>
          <w:noProof/>
        </w:rPr>
        <w:fldChar w:fldCharType="begin"/>
      </w:r>
      <w:r>
        <w:rPr>
          <w:noProof/>
        </w:rPr>
        <w:instrText xml:space="preserve"> PAGEREF _Toc59610667 \h </w:instrText>
      </w:r>
      <w:r>
        <w:rPr>
          <w:noProof/>
        </w:rPr>
      </w:r>
      <w:r>
        <w:rPr>
          <w:noProof/>
        </w:rPr>
        <w:fldChar w:fldCharType="separate"/>
      </w:r>
      <w:r>
        <w:rPr>
          <w:noProof/>
        </w:rPr>
        <w:t>16</w:t>
      </w:r>
      <w:r>
        <w:rPr>
          <w:noProof/>
        </w:rPr>
        <w:fldChar w:fldCharType="end"/>
      </w:r>
    </w:p>
    <w:p w14:paraId="2024E0E9" w14:textId="4C500405" w:rsidR="002F7508" w:rsidRDefault="002F7508">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5</w:t>
      </w:r>
      <w:r>
        <w:rPr>
          <w:rFonts w:asciiTheme="minorHAnsi" w:eastAsiaTheme="minorEastAsia" w:hAnsiTheme="minorHAnsi" w:cstheme="minorBidi"/>
          <w:noProof/>
          <w:szCs w:val="22"/>
          <w:lang w:val="en-US" w:eastAsia="en-US"/>
        </w:rPr>
        <w:tab/>
      </w:r>
      <w:r>
        <w:rPr>
          <w:noProof/>
        </w:rPr>
        <w:t>Recommended Option and Rationale</w:t>
      </w:r>
      <w:r>
        <w:rPr>
          <w:noProof/>
        </w:rPr>
        <w:tab/>
      </w:r>
      <w:r>
        <w:rPr>
          <w:noProof/>
        </w:rPr>
        <w:fldChar w:fldCharType="begin"/>
      </w:r>
      <w:r>
        <w:rPr>
          <w:noProof/>
        </w:rPr>
        <w:instrText xml:space="preserve"> PAGEREF _Toc59610668 \h </w:instrText>
      </w:r>
      <w:r>
        <w:rPr>
          <w:noProof/>
        </w:rPr>
      </w:r>
      <w:r>
        <w:rPr>
          <w:noProof/>
        </w:rPr>
        <w:fldChar w:fldCharType="separate"/>
      </w:r>
      <w:r>
        <w:rPr>
          <w:noProof/>
        </w:rPr>
        <w:t>20</w:t>
      </w:r>
      <w:r>
        <w:rPr>
          <w:noProof/>
        </w:rPr>
        <w:fldChar w:fldCharType="end"/>
      </w:r>
    </w:p>
    <w:p w14:paraId="41D50DB5" w14:textId="62A2E060" w:rsidR="002F7508" w:rsidRDefault="002F7508">
      <w:pPr>
        <w:pStyle w:val="TOC1"/>
        <w:tabs>
          <w:tab w:val="left" w:pos="440"/>
          <w:tab w:val="right" w:leader="dot" w:pos="9075"/>
        </w:tabs>
        <w:rPr>
          <w:rFonts w:asciiTheme="minorHAnsi" w:eastAsiaTheme="minorEastAsia" w:hAnsiTheme="minorHAnsi" w:cstheme="minorBidi"/>
          <w:noProof/>
          <w:szCs w:val="22"/>
          <w:lang w:val="en-US" w:eastAsia="en-US"/>
        </w:rPr>
      </w:pPr>
      <w:r>
        <w:rPr>
          <w:noProof/>
        </w:rPr>
        <w:t>6</w:t>
      </w:r>
      <w:r>
        <w:rPr>
          <w:rFonts w:asciiTheme="minorHAnsi" w:eastAsiaTheme="minorEastAsia" w:hAnsiTheme="minorHAnsi" w:cstheme="minorBidi"/>
          <w:noProof/>
          <w:szCs w:val="22"/>
          <w:lang w:val="en-US" w:eastAsia="en-US"/>
        </w:rPr>
        <w:tab/>
      </w:r>
      <w:r>
        <w:rPr>
          <w:noProof/>
        </w:rPr>
        <w:t>Recommended solution</w:t>
      </w:r>
      <w:r>
        <w:rPr>
          <w:noProof/>
        </w:rPr>
        <w:tab/>
      </w:r>
      <w:r>
        <w:rPr>
          <w:noProof/>
        </w:rPr>
        <w:fldChar w:fldCharType="begin"/>
      </w:r>
      <w:r>
        <w:rPr>
          <w:noProof/>
        </w:rPr>
        <w:instrText xml:space="preserve"> PAGEREF _Toc59610669 \h </w:instrText>
      </w:r>
      <w:r>
        <w:rPr>
          <w:noProof/>
        </w:rPr>
      </w:r>
      <w:r>
        <w:rPr>
          <w:noProof/>
        </w:rPr>
        <w:fldChar w:fldCharType="separate"/>
      </w:r>
      <w:r>
        <w:rPr>
          <w:noProof/>
        </w:rPr>
        <w:t>20</w:t>
      </w:r>
      <w:r>
        <w:rPr>
          <w:noProof/>
        </w:rPr>
        <w:fldChar w:fldCharType="end"/>
      </w:r>
    </w:p>
    <w:p w14:paraId="43F3E9B6" w14:textId="4E6DD27C" w:rsidR="007D0823" w:rsidRPr="008879C6" w:rsidRDefault="00FA416F">
      <w:r w:rsidRPr="00381E62">
        <w:rPr>
          <w:szCs w:val="22"/>
        </w:rPr>
        <w:fldChar w:fldCharType="end"/>
      </w:r>
    </w:p>
    <w:p w14:paraId="7F59D284" w14:textId="77777777" w:rsidR="006C256D" w:rsidRPr="008879C6" w:rsidRDefault="006C256D" w:rsidP="006C256D">
      <w:pPr>
        <w:rPr>
          <w:color w:val="0000FF"/>
          <w:szCs w:val="22"/>
        </w:rPr>
      </w:pPr>
    </w:p>
    <w:p w14:paraId="33EE0545" w14:textId="77777777" w:rsidR="208F6E6E" w:rsidRDefault="208F6E6E">
      <w:r>
        <w:br w:type="page"/>
      </w:r>
    </w:p>
    <w:p w14:paraId="4D4CF086" w14:textId="77777777" w:rsidR="003366B6" w:rsidRPr="006C42A6" w:rsidRDefault="003366B6" w:rsidP="003366B6">
      <w:pPr>
        <w:pStyle w:val="Heading1"/>
      </w:pPr>
      <w:bookmarkStart w:id="1" w:name="_Toc325451669"/>
      <w:bookmarkStart w:id="2" w:name="_Toc59610640"/>
      <w:r w:rsidRPr="006C42A6">
        <w:lastRenderedPageBreak/>
        <w:t>Purpose of this Document</w:t>
      </w:r>
      <w:bookmarkEnd w:id="1"/>
      <w:bookmarkEnd w:id="2"/>
    </w:p>
    <w:p w14:paraId="1BB410F6" w14:textId="77777777" w:rsidR="003366B6" w:rsidRPr="003366B6" w:rsidRDefault="003366B6" w:rsidP="003366B6">
      <w:pPr>
        <w:pStyle w:val="BodyText"/>
        <w:rPr>
          <w:rFonts w:asciiTheme="minorHAnsi" w:hAnsiTheme="minorHAnsi"/>
          <w:i w:val="0"/>
          <w:sz w:val="20"/>
        </w:rPr>
      </w:pPr>
      <w:r w:rsidRPr="003366B6">
        <w:rPr>
          <w:rFonts w:asciiTheme="minorHAnsi" w:hAnsiTheme="minorHAnsi"/>
          <w:i w:val="0"/>
          <w:sz w:val="20"/>
        </w:rPr>
        <w:t xml:space="preserve">The Vision is created </w:t>
      </w:r>
      <w:r>
        <w:rPr>
          <w:rFonts w:asciiTheme="minorHAnsi" w:hAnsiTheme="minorHAnsi"/>
          <w:i w:val="0"/>
          <w:sz w:val="20"/>
        </w:rPr>
        <w:t>at the initiation of an IT request that has been reviewed by Strategic Planning to move into the Assessment Phase of a</w:t>
      </w:r>
      <w:r w:rsidRPr="003366B6">
        <w:rPr>
          <w:rFonts w:asciiTheme="minorHAnsi" w:hAnsiTheme="minorHAnsi"/>
          <w:i w:val="0"/>
          <w:sz w:val="20"/>
        </w:rPr>
        <w:t xml:space="preserve"> project lifecycle and provides a high-level, aspirational view of the </w:t>
      </w:r>
      <w:proofErr w:type="gramStart"/>
      <w:r w:rsidRPr="003366B6">
        <w:rPr>
          <w:rFonts w:asciiTheme="minorHAnsi" w:hAnsiTheme="minorHAnsi"/>
          <w:i w:val="0"/>
          <w:sz w:val="20"/>
        </w:rPr>
        <w:t>end product</w:t>
      </w:r>
      <w:proofErr w:type="gramEnd"/>
      <w:r w:rsidRPr="003366B6">
        <w:rPr>
          <w:rFonts w:asciiTheme="minorHAnsi" w:hAnsiTheme="minorHAnsi"/>
          <w:i w:val="0"/>
          <w:sz w:val="20"/>
        </w:rPr>
        <w:t>. The purpose of the vision is to agree at the outset what the desired outcome should be for the project, so that the technical team can then focus on the critical areas to validate feasibility. Providing a Vision also supports stakeholder communication by providing a common document between business and IT teams to define the high-level project.</w:t>
      </w:r>
    </w:p>
    <w:p w14:paraId="65FB5D65" w14:textId="77777777" w:rsidR="003366B6" w:rsidRPr="003366B6" w:rsidRDefault="003366B6" w:rsidP="003366B6">
      <w:pPr>
        <w:pStyle w:val="NormalWeb"/>
        <w:rPr>
          <w:rFonts w:asciiTheme="minorHAnsi" w:hAnsiTheme="minorHAnsi"/>
          <w:sz w:val="20"/>
          <w:szCs w:val="20"/>
        </w:rPr>
      </w:pPr>
      <w:r w:rsidRPr="003366B6">
        <w:rPr>
          <w:rFonts w:asciiTheme="minorHAnsi" w:hAnsiTheme="minorHAnsi"/>
          <w:sz w:val="20"/>
          <w:szCs w:val="20"/>
        </w:rPr>
        <w:t>Normally, key elements of the Architecture Vision - such as the enterprise mission, vision, strategy, and goals - have been documented as part of some wider business strategy or enterprise planning activity that has its own lifecycle within the enterprise. In such cases, the activity in Phase A is concerned with verifying and understanding the documented business strategy and goals, and possibly bridging between the enterprise strategy and goals on the one hand, and the strategy and goals on the part of the enterprise that lies within the scope of the Baseline Architecture project.</w:t>
      </w:r>
    </w:p>
    <w:p w14:paraId="773AD616" w14:textId="77777777" w:rsidR="003366B6" w:rsidRPr="003366B6" w:rsidRDefault="003366B6" w:rsidP="003366B6">
      <w:pPr>
        <w:rPr>
          <w:rFonts w:asciiTheme="minorHAnsi" w:hAnsiTheme="minorHAnsi"/>
          <w:sz w:val="20"/>
        </w:rPr>
      </w:pPr>
      <w:r w:rsidRPr="003366B6">
        <w:rPr>
          <w:rFonts w:asciiTheme="minorHAnsi" w:hAnsiTheme="minorHAnsi"/>
          <w:sz w:val="20"/>
        </w:rPr>
        <w:t>Core purpose to Architectural Vision Document:</w:t>
      </w:r>
    </w:p>
    <w:p w14:paraId="2734078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ensure that this evolution of the architecture development cycle has proper recognition and endorsement from the corporate management of the enterprise, and the support and commitment of the necessary line management </w:t>
      </w:r>
    </w:p>
    <w:p w14:paraId="12107692"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validate the business principles, business goals, and strategic business drivers of the organization </w:t>
      </w:r>
    </w:p>
    <w:p w14:paraId="1CA173F1"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scope of, and to identify and prioritize the components of, the Baseline Architecture effort </w:t>
      </w:r>
    </w:p>
    <w:p w14:paraId="78E9A12A"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relevant stakeholders, and their concerns and objectives </w:t>
      </w:r>
    </w:p>
    <w:p w14:paraId="35D8C670"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define the key business requirements to be addressed in this architecture effort, and the constraints that must be dealt with </w:t>
      </w:r>
    </w:p>
    <w:p w14:paraId="58418C08"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articulate an Architecture Vision that demonstrates a response to those requirements and constraints </w:t>
      </w:r>
    </w:p>
    <w:p w14:paraId="65A5E479" w14:textId="77777777" w:rsidR="003366B6" w:rsidRPr="003366B6"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secure formal approval to proceed </w:t>
      </w:r>
    </w:p>
    <w:p w14:paraId="7DAF23C5" w14:textId="2E1A1A63" w:rsidR="003366B6" w:rsidRPr="00DA4F9E" w:rsidRDefault="003366B6" w:rsidP="004E06B4">
      <w:pPr>
        <w:numPr>
          <w:ilvl w:val="0"/>
          <w:numId w:val="7"/>
        </w:numPr>
        <w:jc w:val="both"/>
        <w:rPr>
          <w:rFonts w:asciiTheme="minorHAnsi" w:hAnsiTheme="minorHAnsi"/>
          <w:sz w:val="20"/>
        </w:rPr>
      </w:pPr>
      <w:r w:rsidRPr="003366B6">
        <w:rPr>
          <w:rFonts w:asciiTheme="minorHAnsi" w:hAnsiTheme="minorHAnsi"/>
          <w:sz w:val="20"/>
        </w:rPr>
        <w:t xml:space="preserve">To understand the impact on, and of, other enterprise architecture development cycles ongoing in parallel </w:t>
      </w:r>
    </w:p>
    <w:p w14:paraId="42FC37AC" w14:textId="77777777" w:rsidR="003366B6" w:rsidRPr="003366B6" w:rsidRDefault="003366B6" w:rsidP="003366B6"/>
    <w:p w14:paraId="60F0AC1B" w14:textId="77777777" w:rsidR="00423E0C" w:rsidRPr="008879C6" w:rsidRDefault="00841F7B" w:rsidP="008C064A">
      <w:pPr>
        <w:pStyle w:val="Heading1"/>
      </w:pPr>
      <w:bookmarkStart w:id="3" w:name="_Toc59610641"/>
      <w:r>
        <w:t xml:space="preserve">Part 1: </w:t>
      </w:r>
      <w:r w:rsidR="001D2B9F">
        <w:t>Business</w:t>
      </w:r>
      <w:bookmarkEnd w:id="3"/>
      <w:r w:rsidR="001D2B9F">
        <w:t xml:space="preserve"> </w:t>
      </w:r>
    </w:p>
    <w:p w14:paraId="29CCD456" w14:textId="0E08D3DA" w:rsidR="00841F7B" w:rsidRDefault="00841F7B" w:rsidP="00841F7B">
      <w:pPr>
        <w:pStyle w:val="BodyText"/>
        <w:rPr>
          <w:rFonts w:ascii="Arial" w:hAnsi="Arial" w:cs="Arial"/>
          <w:i w:val="0"/>
          <w:color w:val="3366FF"/>
          <w:sz w:val="20"/>
        </w:rPr>
      </w:pPr>
    </w:p>
    <w:p w14:paraId="3B8725E9" w14:textId="7C03BB74" w:rsidR="00DA4F9E" w:rsidRPr="00DA4F9E" w:rsidRDefault="00B3414B" w:rsidP="00543ED5">
      <w:pPr>
        <w:pStyle w:val="BodyText"/>
        <w:spacing w:line="360" w:lineRule="auto"/>
        <w:rPr>
          <w:rFonts w:ascii="Arial" w:hAnsi="Arial" w:cs="Arial"/>
          <w:i w:val="0"/>
          <w:color w:val="000000" w:themeColor="text1"/>
          <w:sz w:val="20"/>
        </w:rPr>
      </w:pPr>
      <w:r w:rsidRPr="001F01D3">
        <w:rPr>
          <w:rFonts w:ascii="Arial" w:hAnsi="Arial" w:cs="Arial"/>
          <w:i w:val="0"/>
          <w:color w:val="000000" w:themeColor="text1"/>
          <w:sz w:val="20"/>
        </w:rPr>
        <w:t>Master data management (MDM)</w:t>
      </w:r>
      <w:r w:rsidR="00DA4F9E" w:rsidRPr="00DA4F9E">
        <w:rPr>
          <w:rFonts w:ascii="Arial" w:hAnsi="Arial" w:cs="Arial"/>
          <w:i w:val="0"/>
          <w:color w:val="000000" w:themeColor="text1"/>
          <w:sz w:val="20"/>
        </w:rPr>
        <w:t xml:space="preserve"> is a set of policies, standards, processes, governance, stewardships, and tools that combined create a commonly trusted, consistent, accurate, and controlled set of “master data” for critical business data from across internal and external data sources and applications</w:t>
      </w:r>
    </w:p>
    <w:p w14:paraId="4B5D9368" w14:textId="5AF8309E" w:rsidR="00B7065F" w:rsidRDefault="0083342E" w:rsidP="002F7508">
      <w:pPr>
        <w:pStyle w:val="BodyText"/>
        <w:jc w:val="center"/>
        <w:rPr>
          <w:rFonts w:ascii="Arial" w:hAnsi="Arial" w:cs="Arial"/>
          <w:i w:val="0"/>
          <w:color w:val="000000" w:themeColor="text1"/>
          <w:sz w:val="20"/>
        </w:rPr>
      </w:pPr>
      <w:r>
        <w:rPr>
          <w:noProof/>
        </w:rPr>
        <w:drawing>
          <wp:inline distT="0" distB="0" distL="0" distR="0" wp14:anchorId="7A667842" wp14:editId="35979079">
            <wp:extent cx="2952750" cy="3108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9368" cy="3115124"/>
                    </a:xfrm>
                    <a:prstGeom prst="rect">
                      <a:avLst/>
                    </a:prstGeom>
                  </pic:spPr>
                </pic:pic>
              </a:graphicData>
            </a:graphic>
          </wp:inline>
        </w:drawing>
      </w:r>
    </w:p>
    <w:p w14:paraId="2BEB4599" w14:textId="77777777" w:rsidR="00337897" w:rsidRDefault="00337897" w:rsidP="00841F7B">
      <w:pPr>
        <w:pStyle w:val="BodyText"/>
        <w:rPr>
          <w:rFonts w:ascii="Arial" w:hAnsi="Arial" w:cs="Arial"/>
          <w:i w:val="0"/>
          <w:color w:val="000000" w:themeColor="text1"/>
          <w:sz w:val="20"/>
        </w:rPr>
      </w:pPr>
    </w:p>
    <w:p w14:paraId="5AD15293" w14:textId="51EE287E" w:rsidR="00337897" w:rsidRDefault="00337897" w:rsidP="00337897">
      <w:pPr>
        <w:pStyle w:val="BodyText"/>
        <w:rPr>
          <w:rFonts w:ascii="Arial" w:hAnsi="Arial" w:cs="Arial"/>
          <w:i w:val="0"/>
          <w:color w:val="000000" w:themeColor="text1"/>
          <w:sz w:val="20"/>
        </w:rPr>
      </w:pPr>
      <w:r>
        <w:rPr>
          <w:rFonts w:ascii="Arial" w:hAnsi="Arial" w:cs="Arial"/>
          <w:i w:val="0"/>
          <w:color w:val="000000" w:themeColor="text1"/>
          <w:sz w:val="20"/>
        </w:rPr>
        <w:t xml:space="preserve">This </w:t>
      </w:r>
      <w:r w:rsidR="00647077">
        <w:rPr>
          <w:rFonts w:ascii="Arial" w:hAnsi="Arial" w:cs="Arial"/>
          <w:i w:val="0"/>
          <w:color w:val="000000" w:themeColor="text1"/>
          <w:sz w:val="20"/>
        </w:rPr>
        <w:t>main</w:t>
      </w:r>
      <w:r>
        <w:rPr>
          <w:rFonts w:ascii="Arial" w:hAnsi="Arial" w:cs="Arial"/>
          <w:i w:val="0"/>
          <w:color w:val="000000" w:themeColor="text1"/>
          <w:sz w:val="20"/>
        </w:rPr>
        <w:t xml:space="preserve"> goal and objective of this initiative is to cover Master Data Management (MDM) tool/platform selection and making it available for the business use at National</w:t>
      </w:r>
      <w:r w:rsidR="00085A38">
        <w:rPr>
          <w:rFonts w:ascii="Arial" w:hAnsi="Arial" w:cs="Arial"/>
          <w:i w:val="0"/>
          <w:color w:val="000000" w:themeColor="text1"/>
          <w:sz w:val="20"/>
        </w:rPr>
        <w:t xml:space="preserve"> </w:t>
      </w:r>
      <w:r>
        <w:rPr>
          <w:rFonts w:ascii="Arial" w:hAnsi="Arial" w:cs="Arial"/>
          <w:i w:val="0"/>
          <w:color w:val="000000" w:themeColor="text1"/>
          <w:sz w:val="20"/>
        </w:rPr>
        <w:t xml:space="preserve">Grid.  Please note that each master data domain implementation on the MDM platform will be covered in separate program initiative.  </w:t>
      </w:r>
    </w:p>
    <w:p w14:paraId="634C9C24" w14:textId="4AAAA991" w:rsidR="000334F1" w:rsidRDefault="000334F1" w:rsidP="00841F7B">
      <w:pPr>
        <w:pStyle w:val="BodyText"/>
        <w:rPr>
          <w:rFonts w:ascii="Arial" w:hAnsi="Arial" w:cs="Arial"/>
          <w:i w:val="0"/>
          <w:color w:val="000000" w:themeColor="text1"/>
          <w:sz w:val="20"/>
        </w:rPr>
      </w:pPr>
      <w:r>
        <w:rPr>
          <w:rFonts w:ascii="Arial" w:hAnsi="Arial" w:cs="Arial"/>
          <w:i w:val="0"/>
          <w:color w:val="000000" w:themeColor="text1"/>
          <w:sz w:val="20"/>
        </w:rPr>
        <w:lastRenderedPageBreak/>
        <w:t>Benefits</w:t>
      </w:r>
      <w:r w:rsidR="00085A38">
        <w:rPr>
          <w:rFonts w:ascii="Arial" w:hAnsi="Arial" w:cs="Arial"/>
          <w:i w:val="0"/>
          <w:color w:val="000000" w:themeColor="text1"/>
          <w:sz w:val="20"/>
        </w:rPr>
        <w:t xml:space="preserve"> of Master Data Management</w:t>
      </w:r>
      <w:r>
        <w:rPr>
          <w:rFonts w:ascii="Arial" w:hAnsi="Arial" w:cs="Arial"/>
          <w:i w:val="0"/>
          <w:color w:val="000000" w:themeColor="text1"/>
          <w:sz w:val="20"/>
        </w:rPr>
        <w:t>:</w:t>
      </w:r>
    </w:p>
    <w:p w14:paraId="28B4FAF8" w14:textId="420CD3AF" w:rsidR="000334F1" w:rsidRDefault="000334F1" w:rsidP="00841F7B">
      <w:pPr>
        <w:pStyle w:val="BodyText"/>
        <w:rPr>
          <w:rFonts w:ascii="Arial" w:hAnsi="Arial" w:cs="Arial"/>
          <w:i w:val="0"/>
          <w:color w:val="000000" w:themeColor="text1"/>
          <w:sz w:val="20"/>
        </w:rPr>
      </w:pPr>
    </w:p>
    <w:p w14:paraId="2CCC4A03"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Creates centralized multi domain data repository by creating golden master records</w:t>
      </w:r>
    </w:p>
    <w:p w14:paraId="34402DA8" w14:textId="422315D8"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 xml:space="preserve">Creates an enterprise unique persistent identifier for each master data </w:t>
      </w:r>
      <w:r w:rsidR="0054339C">
        <w:rPr>
          <w:rFonts w:ascii="Arial" w:hAnsi="Arial" w:cs="Arial"/>
          <w:i w:val="0"/>
          <w:color w:val="000000" w:themeColor="text1"/>
          <w:sz w:val="20"/>
        </w:rPr>
        <w:t>domain entity</w:t>
      </w:r>
    </w:p>
    <w:p w14:paraId="1D245455"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Avoids data duplication</w:t>
      </w:r>
    </w:p>
    <w:p w14:paraId="15C4139A" w14:textId="1409D2A3"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Improves data quality</w:t>
      </w:r>
    </w:p>
    <w:p w14:paraId="1E30C2CE"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Improves data consistency and data standardization</w:t>
      </w:r>
    </w:p>
    <w:p w14:paraId="4FAE13BB"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Increases data accuracy</w:t>
      </w:r>
    </w:p>
    <w:p w14:paraId="6437BDEE" w14:textId="5CA15DA8" w:rsidR="000334F1" w:rsidRPr="000334F1" w:rsidRDefault="0093312F" w:rsidP="004E06B4">
      <w:pPr>
        <w:pStyle w:val="BodyText"/>
        <w:numPr>
          <w:ilvl w:val="0"/>
          <w:numId w:val="11"/>
        </w:numPr>
        <w:spacing w:line="360" w:lineRule="auto"/>
        <w:rPr>
          <w:rFonts w:ascii="Arial" w:hAnsi="Arial" w:cs="Arial"/>
          <w:i w:val="0"/>
          <w:color w:val="000000" w:themeColor="text1"/>
          <w:sz w:val="20"/>
        </w:rPr>
      </w:pPr>
      <w:r>
        <w:rPr>
          <w:rFonts w:ascii="Arial" w:hAnsi="Arial" w:cs="Arial"/>
          <w:i w:val="0"/>
          <w:color w:val="000000" w:themeColor="text1"/>
          <w:sz w:val="20"/>
        </w:rPr>
        <w:t>Provides</w:t>
      </w:r>
      <w:r w:rsidR="00F7162E">
        <w:rPr>
          <w:rFonts w:ascii="Arial" w:hAnsi="Arial" w:cs="Arial"/>
          <w:i w:val="0"/>
          <w:color w:val="000000" w:themeColor="text1"/>
          <w:sz w:val="20"/>
        </w:rPr>
        <w:t xml:space="preserve"> b</w:t>
      </w:r>
      <w:r w:rsidR="000334F1" w:rsidRPr="000334F1">
        <w:rPr>
          <w:rFonts w:ascii="Arial" w:hAnsi="Arial" w:cs="Arial"/>
          <w:i w:val="0"/>
          <w:color w:val="000000" w:themeColor="text1"/>
          <w:sz w:val="20"/>
        </w:rPr>
        <w:t>etter data compliance</w:t>
      </w:r>
    </w:p>
    <w:p w14:paraId="497E3ADD"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Enables data governance and data stewardship</w:t>
      </w:r>
    </w:p>
    <w:p w14:paraId="0AA4FD3D" w14:textId="77777777" w:rsidR="000334F1" w:rsidRPr="000334F1" w:rsidRDefault="000334F1" w:rsidP="004E06B4">
      <w:pPr>
        <w:pStyle w:val="BodyText"/>
        <w:numPr>
          <w:ilvl w:val="0"/>
          <w:numId w:val="11"/>
        </w:numPr>
        <w:spacing w:line="360" w:lineRule="auto"/>
        <w:rPr>
          <w:rFonts w:ascii="Arial" w:hAnsi="Arial" w:cs="Arial"/>
          <w:i w:val="0"/>
          <w:color w:val="000000" w:themeColor="text1"/>
          <w:sz w:val="20"/>
        </w:rPr>
      </w:pPr>
      <w:r w:rsidRPr="000334F1">
        <w:rPr>
          <w:rFonts w:ascii="Arial" w:hAnsi="Arial" w:cs="Arial"/>
          <w:i w:val="0"/>
          <w:color w:val="000000" w:themeColor="text1"/>
          <w:sz w:val="20"/>
        </w:rPr>
        <w:t>Offers better secure data access</w:t>
      </w:r>
    </w:p>
    <w:p w14:paraId="0121C761" w14:textId="3057F411" w:rsidR="000334F1" w:rsidRDefault="000334F1" w:rsidP="00841F7B">
      <w:pPr>
        <w:pStyle w:val="BodyText"/>
        <w:rPr>
          <w:rFonts w:ascii="Arial" w:hAnsi="Arial" w:cs="Arial"/>
          <w:i w:val="0"/>
          <w:color w:val="000000" w:themeColor="text1"/>
          <w:sz w:val="20"/>
        </w:rPr>
      </w:pPr>
    </w:p>
    <w:p w14:paraId="393AF569" w14:textId="34CD6B44" w:rsidR="0061444B" w:rsidRDefault="009D2CF0" w:rsidP="00841F7B">
      <w:pPr>
        <w:pStyle w:val="BodyText"/>
        <w:rPr>
          <w:rFonts w:ascii="Arial" w:hAnsi="Arial" w:cs="Arial"/>
          <w:i w:val="0"/>
          <w:color w:val="000000" w:themeColor="text1"/>
          <w:sz w:val="20"/>
        </w:rPr>
      </w:pPr>
      <w:r>
        <w:rPr>
          <w:rFonts w:ascii="Arial" w:hAnsi="Arial" w:cs="Arial"/>
          <w:i w:val="0"/>
          <w:color w:val="000000" w:themeColor="text1"/>
          <w:sz w:val="20"/>
        </w:rPr>
        <w:t>Proposed Timeline</w:t>
      </w:r>
      <w:r w:rsidR="009B226E">
        <w:rPr>
          <w:rFonts w:ascii="Arial" w:hAnsi="Arial" w:cs="Arial"/>
          <w:i w:val="0"/>
          <w:color w:val="000000" w:themeColor="text1"/>
          <w:sz w:val="20"/>
        </w:rPr>
        <w:t xml:space="preserve"> for staging up the </w:t>
      </w:r>
      <w:r w:rsidR="00AF3ED1">
        <w:rPr>
          <w:rFonts w:ascii="Arial" w:hAnsi="Arial" w:cs="Arial"/>
          <w:i w:val="0"/>
          <w:color w:val="000000" w:themeColor="text1"/>
          <w:sz w:val="20"/>
        </w:rPr>
        <w:t>platform at National Grid:</w:t>
      </w:r>
    </w:p>
    <w:p w14:paraId="22FBCC24" w14:textId="661458BF" w:rsidR="008D6E1B" w:rsidRDefault="00D20A97" w:rsidP="00841F7B">
      <w:pPr>
        <w:pStyle w:val="BodyText"/>
        <w:rPr>
          <w:rFonts w:ascii="Arial" w:hAnsi="Arial" w:cs="Arial"/>
          <w:i w:val="0"/>
          <w:color w:val="000000" w:themeColor="text1"/>
          <w:sz w:val="20"/>
        </w:rPr>
      </w:pPr>
      <w:r>
        <w:rPr>
          <w:noProof/>
        </w:rPr>
        <w:drawing>
          <wp:inline distT="0" distB="0" distL="0" distR="0" wp14:anchorId="359D72A6" wp14:editId="7024E3E2">
            <wp:extent cx="5768975" cy="250444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975" cy="2504440"/>
                    </a:xfrm>
                    <a:prstGeom prst="rect">
                      <a:avLst/>
                    </a:prstGeom>
                  </pic:spPr>
                </pic:pic>
              </a:graphicData>
            </a:graphic>
          </wp:inline>
        </w:drawing>
      </w:r>
    </w:p>
    <w:p w14:paraId="2AD117CD" w14:textId="77777777" w:rsidR="00555CF9" w:rsidRDefault="00555CF9" w:rsidP="00841F7B">
      <w:pPr>
        <w:pStyle w:val="BodyText"/>
        <w:rPr>
          <w:rFonts w:ascii="Arial" w:hAnsi="Arial" w:cs="Arial"/>
          <w:i w:val="0"/>
          <w:color w:val="000000" w:themeColor="text1"/>
          <w:sz w:val="20"/>
        </w:rPr>
      </w:pPr>
    </w:p>
    <w:p w14:paraId="04129326" w14:textId="3394E7CA" w:rsidR="009D2CF0" w:rsidRDefault="00AF3ED1" w:rsidP="00841F7B">
      <w:pPr>
        <w:pStyle w:val="BodyText"/>
        <w:rPr>
          <w:rFonts w:ascii="Arial" w:hAnsi="Arial" w:cs="Arial"/>
          <w:i w:val="0"/>
          <w:color w:val="000000" w:themeColor="text1"/>
          <w:sz w:val="20"/>
        </w:rPr>
      </w:pPr>
      <w:r>
        <w:rPr>
          <w:rFonts w:ascii="Arial" w:hAnsi="Arial" w:cs="Arial"/>
          <w:i w:val="0"/>
          <w:color w:val="000000" w:themeColor="text1"/>
          <w:sz w:val="20"/>
        </w:rPr>
        <w:t xml:space="preserve">Early draft proposed timeline for </w:t>
      </w:r>
      <w:r w:rsidR="00F24C58">
        <w:rPr>
          <w:rFonts w:ascii="Arial" w:hAnsi="Arial" w:cs="Arial"/>
          <w:i w:val="0"/>
          <w:color w:val="000000" w:themeColor="text1"/>
          <w:sz w:val="20"/>
        </w:rPr>
        <w:t>data domains for MDM implementation:</w:t>
      </w:r>
    </w:p>
    <w:p w14:paraId="2FAA93A8" w14:textId="3DEF5A8A" w:rsidR="00101CAB" w:rsidRDefault="00101CAB" w:rsidP="00841F7B">
      <w:pPr>
        <w:pStyle w:val="BodyText"/>
        <w:rPr>
          <w:rFonts w:ascii="Arial" w:hAnsi="Arial" w:cs="Arial"/>
          <w:i w:val="0"/>
          <w:color w:val="000000" w:themeColor="text1"/>
          <w:sz w:val="20"/>
        </w:rPr>
      </w:pPr>
    </w:p>
    <w:p w14:paraId="1526BA1A" w14:textId="360B64FE" w:rsidR="00555CF9" w:rsidRDefault="00101CAB" w:rsidP="00101CAB">
      <w:pPr>
        <w:pStyle w:val="BodyText"/>
        <w:rPr>
          <w:rFonts w:ascii="Arial" w:hAnsi="Arial" w:cs="Arial"/>
          <w:i w:val="0"/>
          <w:color w:val="000000" w:themeColor="text1"/>
          <w:sz w:val="20"/>
        </w:rPr>
      </w:pPr>
      <w:r w:rsidRPr="00106F0E">
        <w:rPr>
          <w:rFonts w:ascii="Arial" w:hAnsi="Arial" w:cs="Arial"/>
          <w:b/>
          <w:i w:val="0"/>
          <w:color w:val="000000" w:themeColor="text1"/>
          <w:sz w:val="20"/>
        </w:rPr>
        <w:t>Note:</w:t>
      </w:r>
      <w:r>
        <w:rPr>
          <w:rFonts w:ascii="Arial" w:hAnsi="Arial" w:cs="Arial"/>
          <w:i w:val="0"/>
          <w:color w:val="000000" w:themeColor="text1"/>
          <w:sz w:val="20"/>
        </w:rPr>
        <w:t xml:space="preserve"> </w:t>
      </w:r>
      <w:r w:rsidR="00043A9D">
        <w:rPr>
          <w:rFonts w:ascii="Arial" w:hAnsi="Arial" w:cs="Arial"/>
          <w:i w:val="0"/>
          <w:color w:val="000000" w:themeColor="text1"/>
          <w:sz w:val="20"/>
        </w:rPr>
        <w:t xml:space="preserve">Each Master </w:t>
      </w:r>
      <w:r>
        <w:rPr>
          <w:rFonts w:ascii="Arial" w:hAnsi="Arial" w:cs="Arial"/>
          <w:i w:val="0"/>
          <w:color w:val="000000" w:themeColor="text1"/>
          <w:sz w:val="20"/>
        </w:rPr>
        <w:t>Data domain</w:t>
      </w:r>
      <w:r w:rsidR="00330852">
        <w:rPr>
          <w:rFonts w:ascii="Arial" w:hAnsi="Arial" w:cs="Arial"/>
          <w:i w:val="0"/>
          <w:color w:val="000000" w:themeColor="text1"/>
          <w:sz w:val="20"/>
        </w:rPr>
        <w:t xml:space="preserve"> timeline </w:t>
      </w:r>
      <w:r w:rsidR="002711CA">
        <w:rPr>
          <w:rFonts w:ascii="Arial" w:hAnsi="Arial" w:cs="Arial"/>
          <w:i w:val="0"/>
          <w:color w:val="000000" w:themeColor="text1"/>
          <w:sz w:val="20"/>
        </w:rPr>
        <w:t xml:space="preserve">shown above is a </w:t>
      </w:r>
      <w:r w:rsidR="001F47BF">
        <w:rPr>
          <w:rFonts w:ascii="Arial" w:hAnsi="Arial" w:cs="Arial"/>
          <w:i w:val="0"/>
          <w:color w:val="000000" w:themeColor="text1"/>
          <w:sz w:val="20"/>
        </w:rPr>
        <w:t xml:space="preserve">draft </w:t>
      </w:r>
      <w:r w:rsidR="002711CA">
        <w:rPr>
          <w:rFonts w:ascii="Arial" w:hAnsi="Arial" w:cs="Arial"/>
          <w:i w:val="0"/>
          <w:color w:val="000000" w:themeColor="text1"/>
          <w:sz w:val="20"/>
        </w:rPr>
        <w:t>proposed timeline</w:t>
      </w:r>
      <w:r w:rsidR="001F47BF">
        <w:rPr>
          <w:rFonts w:ascii="Arial" w:hAnsi="Arial" w:cs="Arial"/>
          <w:i w:val="0"/>
          <w:color w:val="000000" w:themeColor="text1"/>
          <w:sz w:val="20"/>
        </w:rPr>
        <w:t xml:space="preserve">.  </w:t>
      </w:r>
      <w:proofErr w:type="gramStart"/>
      <w:r w:rsidR="001F47BF">
        <w:rPr>
          <w:rFonts w:ascii="Arial" w:hAnsi="Arial" w:cs="Arial"/>
          <w:i w:val="0"/>
          <w:color w:val="000000" w:themeColor="text1"/>
          <w:sz w:val="20"/>
        </w:rPr>
        <w:t>Also</w:t>
      </w:r>
      <w:proofErr w:type="gramEnd"/>
      <w:r w:rsidR="001F47BF">
        <w:rPr>
          <w:rFonts w:ascii="Arial" w:hAnsi="Arial" w:cs="Arial"/>
          <w:i w:val="0"/>
          <w:color w:val="000000" w:themeColor="text1"/>
          <w:sz w:val="20"/>
        </w:rPr>
        <w:t xml:space="preserve"> </w:t>
      </w:r>
      <w:r w:rsidR="009F4C4D">
        <w:rPr>
          <w:rFonts w:ascii="Arial" w:hAnsi="Arial" w:cs="Arial"/>
          <w:i w:val="0"/>
          <w:color w:val="000000" w:themeColor="text1"/>
          <w:sz w:val="20"/>
        </w:rPr>
        <w:t>priorit</w:t>
      </w:r>
      <w:r w:rsidR="000104B6">
        <w:rPr>
          <w:rFonts w:ascii="Arial" w:hAnsi="Arial" w:cs="Arial"/>
          <w:i w:val="0"/>
          <w:color w:val="000000" w:themeColor="text1"/>
          <w:sz w:val="20"/>
        </w:rPr>
        <w:t>y</w:t>
      </w:r>
      <w:r w:rsidR="009F4C4D">
        <w:rPr>
          <w:rFonts w:ascii="Arial" w:hAnsi="Arial" w:cs="Arial"/>
          <w:i w:val="0"/>
          <w:color w:val="000000" w:themeColor="text1"/>
          <w:sz w:val="20"/>
        </w:rPr>
        <w:t xml:space="preserve"> </w:t>
      </w:r>
      <w:r w:rsidR="000104B6">
        <w:rPr>
          <w:rFonts w:ascii="Arial" w:hAnsi="Arial" w:cs="Arial"/>
          <w:i w:val="0"/>
          <w:color w:val="000000" w:themeColor="text1"/>
          <w:sz w:val="20"/>
        </w:rPr>
        <w:t>of each data domain is</w:t>
      </w:r>
      <w:r>
        <w:rPr>
          <w:rFonts w:ascii="Arial" w:hAnsi="Arial" w:cs="Arial"/>
          <w:i w:val="0"/>
          <w:color w:val="000000" w:themeColor="text1"/>
          <w:sz w:val="20"/>
        </w:rPr>
        <w:t xml:space="preserve"> not finalized</w:t>
      </w:r>
      <w:r w:rsidR="009F4C4D">
        <w:rPr>
          <w:rFonts w:ascii="Arial" w:hAnsi="Arial" w:cs="Arial"/>
          <w:i w:val="0"/>
          <w:color w:val="000000" w:themeColor="text1"/>
          <w:sz w:val="20"/>
        </w:rPr>
        <w:t xml:space="preserve"> yet.</w:t>
      </w:r>
      <w:r w:rsidR="00683C81">
        <w:rPr>
          <w:rFonts w:ascii="Arial" w:hAnsi="Arial" w:cs="Arial"/>
          <w:i w:val="0"/>
          <w:color w:val="000000" w:themeColor="text1"/>
          <w:sz w:val="20"/>
        </w:rPr>
        <w:t xml:space="preserve">  </w:t>
      </w:r>
      <w:r w:rsidR="009F4C4D">
        <w:rPr>
          <w:rFonts w:ascii="Arial" w:hAnsi="Arial" w:cs="Arial"/>
          <w:i w:val="0"/>
          <w:color w:val="000000" w:themeColor="text1"/>
          <w:sz w:val="20"/>
        </w:rPr>
        <w:t xml:space="preserve">I am working </w:t>
      </w:r>
      <w:r w:rsidR="004F3B69">
        <w:rPr>
          <w:rFonts w:ascii="Arial" w:hAnsi="Arial" w:cs="Arial"/>
          <w:i w:val="0"/>
          <w:color w:val="000000" w:themeColor="text1"/>
          <w:sz w:val="20"/>
        </w:rPr>
        <w:t>figuring out the priority and once known, a</w:t>
      </w:r>
      <w:r w:rsidR="00FA1287">
        <w:rPr>
          <w:rFonts w:ascii="Arial" w:hAnsi="Arial" w:cs="Arial"/>
          <w:i w:val="0"/>
          <w:color w:val="000000" w:themeColor="text1"/>
          <w:sz w:val="20"/>
        </w:rPr>
        <w:t>ctual roadmap will be updated.</w:t>
      </w:r>
    </w:p>
    <w:p w14:paraId="33DF69E4" w14:textId="77777777" w:rsidR="00555CF9" w:rsidRPr="00A44637" w:rsidRDefault="00555CF9" w:rsidP="00101CAB">
      <w:pPr>
        <w:pStyle w:val="BodyText"/>
        <w:rPr>
          <w:rFonts w:ascii="Arial" w:hAnsi="Arial" w:cs="Arial"/>
          <w:i w:val="0"/>
          <w:color w:val="000000" w:themeColor="text1"/>
          <w:sz w:val="20"/>
        </w:rPr>
      </w:pPr>
    </w:p>
    <w:p w14:paraId="31FABE29" w14:textId="77777777" w:rsidR="00847457" w:rsidRDefault="00847457" w:rsidP="00422265">
      <w:pPr>
        <w:pStyle w:val="Heading2"/>
        <w:tabs>
          <w:tab w:val="clear" w:pos="1116"/>
          <w:tab w:val="num" w:pos="630"/>
        </w:tabs>
        <w:ind w:left="720" w:hanging="720"/>
      </w:pPr>
      <w:bookmarkStart w:id="4" w:name="_Toc242238167"/>
      <w:bookmarkStart w:id="5" w:name="_Toc242671698"/>
      <w:bookmarkStart w:id="6" w:name="_Toc254545934"/>
      <w:r>
        <w:t xml:space="preserve"> </w:t>
      </w:r>
      <w:bookmarkStart w:id="7" w:name="_Toc59610642"/>
      <w:r>
        <w:t>Business Needs and Drivers</w:t>
      </w:r>
      <w:bookmarkEnd w:id="7"/>
    </w:p>
    <w:tbl>
      <w:tblPr>
        <w:tblStyle w:val="TableGrid"/>
        <w:tblW w:w="10938" w:type="dxa"/>
        <w:tblInd w:w="8" w:type="dxa"/>
        <w:tblLayout w:type="fixed"/>
        <w:tblLook w:val="01E0" w:firstRow="1" w:lastRow="1" w:firstColumn="1" w:lastColumn="1" w:noHBand="0" w:noVBand="0"/>
      </w:tblPr>
      <w:tblGrid>
        <w:gridCol w:w="10938"/>
      </w:tblGrid>
      <w:tr w:rsidR="00953C2B" w:rsidRPr="00147469" w14:paraId="1C894DC1" w14:textId="77777777" w:rsidTr="00C242D0">
        <w:trPr>
          <w:trHeight w:val="350"/>
        </w:trPr>
        <w:tc>
          <w:tcPr>
            <w:tcW w:w="5000" w:type="pct"/>
            <w:tcBorders>
              <w:top w:val="nil"/>
              <w:left w:val="single" w:sz="24" w:space="0" w:color="FFFFFF" w:themeColor="background1"/>
              <w:bottom w:val="nil"/>
              <w:right w:val="single" w:sz="24" w:space="0" w:color="FFFFFF" w:themeColor="background1"/>
            </w:tcBorders>
            <w:vAlign w:val="center"/>
          </w:tcPr>
          <w:p w14:paraId="602FA4E9" w14:textId="77777777" w:rsidR="00792921" w:rsidRPr="009D0E57" w:rsidRDefault="00792921" w:rsidP="006E0D68">
            <w:pPr>
              <w:pStyle w:val="ListParagraph"/>
              <w:rPr>
                <w:rFonts w:asciiTheme="minorHAnsi" w:hAnsiTheme="minorHAnsi"/>
                <w:color w:val="000000" w:themeColor="text1"/>
                <w:sz w:val="20"/>
              </w:rPr>
            </w:pPr>
          </w:p>
          <w:p w14:paraId="1777EF58" w14:textId="07AE84ED" w:rsidR="007F4A54" w:rsidRDefault="007F4A54" w:rsidP="004A35CC">
            <w:pPr>
              <w:ind w:right="1780"/>
              <w:rPr>
                <w:b/>
                <w:bCs/>
                <w:i/>
                <w:iCs/>
                <w:color w:val="000000" w:themeColor="text1"/>
                <w:sz w:val="20"/>
                <w:lang w:val="en-US"/>
              </w:rPr>
            </w:pPr>
            <w:r w:rsidRPr="00452A27">
              <w:rPr>
                <w:b/>
                <w:bCs/>
                <w:i/>
                <w:iCs/>
                <w:color w:val="000000" w:themeColor="text1"/>
                <w:sz w:val="20"/>
                <w:lang w:val="en-US"/>
              </w:rPr>
              <w:t>US Business Domain Demand​</w:t>
            </w:r>
          </w:p>
          <w:p w14:paraId="4D2E3384" w14:textId="77777777" w:rsidR="00673C17" w:rsidRPr="00452A27" w:rsidRDefault="00673C17" w:rsidP="004A35CC">
            <w:pPr>
              <w:ind w:right="1780"/>
              <w:rPr>
                <w:color w:val="000000" w:themeColor="text1"/>
                <w:sz w:val="20"/>
                <w:lang w:val="en-US"/>
              </w:rPr>
            </w:pPr>
          </w:p>
          <w:p w14:paraId="6F25BE9C" w14:textId="504AE325" w:rsidR="007F4A54" w:rsidRPr="007F4A54" w:rsidRDefault="007F4A54" w:rsidP="004E06B4">
            <w:pPr>
              <w:pStyle w:val="ListParagraph"/>
              <w:numPr>
                <w:ilvl w:val="0"/>
                <w:numId w:val="12"/>
              </w:numPr>
              <w:ind w:left="360" w:right="1780"/>
              <w:rPr>
                <w:color w:val="000000" w:themeColor="text1"/>
                <w:sz w:val="20"/>
                <w:lang w:val="en-US"/>
              </w:rPr>
            </w:pPr>
            <w:r w:rsidRPr="007F4A54">
              <w:rPr>
                <w:b/>
                <w:bCs/>
                <w:color w:val="000000" w:themeColor="text1"/>
                <w:sz w:val="20"/>
                <w:lang w:val="en-US"/>
              </w:rPr>
              <w:t>US Customer</w:t>
            </w:r>
            <w:r w:rsidRPr="007F4A54">
              <w:rPr>
                <w:color w:val="000000" w:themeColor="text1"/>
                <w:sz w:val="20"/>
                <w:lang w:val="en-US"/>
              </w:rPr>
              <w:t> – MDM requirement to build high quality, consistent, and complete master customer and meter data from numerous US customer systems of record</w:t>
            </w:r>
            <w:r w:rsidR="00750E7A" w:rsidRPr="00452A27">
              <w:rPr>
                <w:color w:val="000000" w:themeColor="text1"/>
                <w:sz w:val="20"/>
                <w:lang w:val="en-US"/>
              </w:rPr>
              <w:t xml:space="preserve"> like CRIS, CIS, </w:t>
            </w:r>
            <w:r w:rsidR="00E42A37" w:rsidRPr="00452A27">
              <w:rPr>
                <w:color w:val="000000" w:themeColor="text1"/>
                <w:sz w:val="20"/>
                <w:lang w:val="en-US"/>
              </w:rPr>
              <w:t>CRM</w:t>
            </w:r>
            <w:r w:rsidR="00792921" w:rsidRPr="00452A27">
              <w:rPr>
                <w:color w:val="000000" w:themeColor="text1"/>
                <w:sz w:val="20"/>
                <w:lang w:val="en-US"/>
              </w:rPr>
              <w:t xml:space="preserve"> etc. </w:t>
            </w:r>
            <w:r w:rsidRPr="007F4A54">
              <w:rPr>
                <w:color w:val="000000" w:themeColor="text1"/>
                <w:sz w:val="20"/>
                <w:lang w:val="en-US"/>
              </w:rPr>
              <w:t xml:space="preserve">and make </w:t>
            </w:r>
            <w:r w:rsidR="00417CB9" w:rsidRPr="00452A27">
              <w:rPr>
                <w:color w:val="000000" w:themeColor="text1"/>
                <w:sz w:val="20"/>
                <w:lang w:val="en-US"/>
              </w:rPr>
              <w:t>them</w:t>
            </w:r>
            <w:r w:rsidRPr="007F4A54">
              <w:rPr>
                <w:color w:val="000000" w:themeColor="text1"/>
                <w:sz w:val="20"/>
                <w:lang w:val="en-US"/>
              </w:rPr>
              <w:t xml:space="preserve"> available to enterprise e.g. Customer Transformation, GBE, Digital Enablement (Nucleus, On My Way), Consolidation of Customer Data Sources to scalable centralized repository</w:t>
            </w:r>
          </w:p>
          <w:p w14:paraId="63B7ADC0" w14:textId="2BDB730A" w:rsidR="00733658" w:rsidRPr="00B4433C" w:rsidRDefault="007F4A54" w:rsidP="004E06B4">
            <w:pPr>
              <w:pStyle w:val="ListParagraph"/>
              <w:numPr>
                <w:ilvl w:val="0"/>
                <w:numId w:val="12"/>
              </w:numPr>
              <w:ind w:left="360" w:right="1780"/>
              <w:rPr>
                <w:color w:val="000000" w:themeColor="text1"/>
                <w:sz w:val="20"/>
                <w:lang w:val="en-US"/>
              </w:rPr>
            </w:pPr>
            <w:r w:rsidRPr="00B4433C">
              <w:rPr>
                <w:b/>
                <w:bCs/>
                <w:color w:val="000000" w:themeColor="text1"/>
                <w:sz w:val="20"/>
                <w:lang w:val="en-US"/>
              </w:rPr>
              <w:t>US Asset</w:t>
            </w:r>
            <w:r w:rsidRPr="00B4433C">
              <w:rPr>
                <w:color w:val="000000" w:themeColor="text1"/>
                <w:sz w:val="20"/>
                <w:lang w:val="en-US"/>
              </w:rPr>
              <w:t> – MDM requirement to build high quality, consistent, and complete master asset data from numerous US asset systems</w:t>
            </w:r>
            <w:r w:rsidR="009D14A4" w:rsidRPr="00B4433C">
              <w:rPr>
                <w:color w:val="000000" w:themeColor="text1"/>
                <w:sz w:val="20"/>
                <w:lang w:val="en-US"/>
              </w:rPr>
              <w:t xml:space="preserve"> </w:t>
            </w:r>
            <w:r w:rsidRPr="00B4433C">
              <w:rPr>
                <w:color w:val="000000" w:themeColor="text1"/>
                <w:sz w:val="20"/>
                <w:lang w:val="en-US"/>
              </w:rPr>
              <w:t xml:space="preserve">of record </w:t>
            </w:r>
            <w:r w:rsidR="00D819F1" w:rsidRPr="00B4433C">
              <w:rPr>
                <w:color w:val="000000" w:themeColor="text1"/>
                <w:sz w:val="20"/>
                <w:lang w:val="en-US"/>
              </w:rPr>
              <w:t xml:space="preserve">like Power Plan, GIS, Cascade, </w:t>
            </w:r>
            <w:proofErr w:type="spellStart"/>
            <w:r w:rsidR="00D819F1" w:rsidRPr="00B4433C">
              <w:rPr>
                <w:color w:val="000000" w:themeColor="text1"/>
                <w:sz w:val="20"/>
                <w:lang w:val="en-US"/>
              </w:rPr>
              <w:t>Computapole</w:t>
            </w:r>
            <w:proofErr w:type="spellEnd"/>
            <w:r w:rsidR="00D819F1" w:rsidRPr="00B4433C">
              <w:rPr>
                <w:color w:val="000000" w:themeColor="text1"/>
                <w:sz w:val="20"/>
                <w:lang w:val="en-US"/>
              </w:rPr>
              <w:t>, STO</w:t>
            </w:r>
            <w:r w:rsidR="0022509F" w:rsidRPr="00B4433C">
              <w:rPr>
                <w:color w:val="000000" w:themeColor="text1"/>
                <w:sz w:val="20"/>
                <w:lang w:val="en-US"/>
              </w:rPr>
              <w:t>R</w:t>
            </w:r>
            <w:r w:rsidR="00D819F1" w:rsidRPr="00B4433C">
              <w:rPr>
                <w:color w:val="000000" w:themeColor="text1"/>
                <w:sz w:val="20"/>
                <w:lang w:val="en-US"/>
              </w:rPr>
              <w:t>MS, Maximo</w:t>
            </w:r>
            <w:r w:rsidRPr="00B4433C">
              <w:rPr>
                <w:color w:val="000000" w:themeColor="text1"/>
                <w:sz w:val="20"/>
                <w:lang w:val="en-US"/>
              </w:rPr>
              <w:t xml:space="preserve"> </w:t>
            </w:r>
            <w:r w:rsidR="006635E0" w:rsidRPr="00B4433C">
              <w:rPr>
                <w:color w:val="000000" w:themeColor="text1"/>
                <w:sz w:val="20"/>
                <w:lang w:val="en-US"/>
              </w:rPr>
              <w:t xml:space="preserve">etc. </w:t>
            </w:r>
            <w:r w:rsidRPr="00B4433C">
              <w:rPr>
                <w:color w:val="000000" w:themeColor="text1"/>
                <w:sz w:val="20"/>
                <w:lang w:val="en-US"/>
              </w:rPr>
              <w:t xml:space="preserve">and make </w:t>
            </w:r>
            <w:r w:rsidR="006F0C75" w:rsidRPr="00B4433C">
              <w:rPr>
                <w:color w:val="000000" w:themeColor="text1"/>
                <w:sz w:val="20"/>
                <w:lang w:val="en-US"/>
              </w:rPr>
              <w:t>them</w:t>
            </w:r>
            <w:r w:rsidRPr="00B4433C">
              <w:rPr>
                <w:color w:val="000000" w:themeColor="text1"/>
                <w:sz w:val="20"/>
                <w:lang w:val="en-US"/>
              </w:rPr>
              <w:t xml:space="preserve"> available to enterprise</w:t>
            </w:r>
          </w:p>
          <w:p w14:paraId="366BE095" w14:textId="77777777" w:rsidR="007F4A54" w:rsidRPr="007F4A54" w:rsidRDefault="007F4A54" w:rsidP="006E0D68">
            <w:pPr>
              <w:pStyle w:val="ListParagraph"/>
              <w:ind w:right="1780"/>
              <w:rPr>
                <w:color w:val="000000" w:themeColor="text1"/>
                <w:sz w:val="20"/>
                <w:lang w:val="en-US"/>
              </w:rPr>
            </w:pPr>
          </w:p>
          <w:p w14:paraId="3F2C0C8A" w14:textId="007B2A5F" w:rsidR="007F4A54" w:rsidRDefault="007F4A54" w:rsidP="004A35CC">
            <w:pPr>
              <w:ind w:right="1780"/>
              <w:rPr>
                <w:b/>
                <w:bCs/>
                <w:i/>
                <w:iCs/>
                <w:color w:val="000000" w:themeColor="text1"/>
                <w:sz w:val="20"/>
                <w:lang w:val="en-US"/>
              </w:rPr>
            </w:pPr>
            <w:r w:rsidRPr="00452A27">
              <w:rPr>
                <w:b/>
                <w:bCs/>
                <w:i/>
                <w:iCs/>
                <w:color w:val="000000" w:themeColor="text1"/>
                <w:sz w:val="20"/>
                <w:lang w:val="en-US"/>
              </w:rPr>
              <w:t>UK Business Domain Demand​</w:t>
            </w:r>
          </w:p>
          <w:p w14:paraId="101522B5" w14:textId="77777777" w:rsidR="00673C17" w:rsidRPr="00452A27" w:rsidRDefault="00673C17" w:rsidP="004A35CC">
            <w:pPr>
              <w:ind w:right="1780"/>
              <w:rPr>
                <w:color w:val="000000" w:themeColor="text1"/>
                <w:sz w:val="20"/>
                <w:lang w:val="en-US"/>
              </w:rPr>
            </w:pPr>
          </w:p>
          <w:p w14:paraId="3BCF3995" w14:textId="77777777" w:rsidR="00B61114" w:rsidRPr="00B61114" w:rsidRDefault="00B61114" w:rsidP="004E06B4">
            <w:pPr>
              <w:pStyle w:val="ListParagraph"/>
              <w:numPr>
                <w:ilvl w:val="0"/>
                <w:numId w:val="13"/>
              </w:numPr>
              <w:ind w:left="360" w:right="1780"/>
              <w:rPr>
                <w:bCs/>
                <w:color w:val="000000" w:themeColor="text1"/>
                <w:sz w:val="20"/>
                <w:lang w:val="en-US"/>
              </w:rPr>
            </w:pPr>
            <w:r w:rsidRPr="00B61114">
              <w:rPr>
                <w:b/>
                <w:bCs/>
                <w:color w:val="000000" w:themeColor="text1"/>
                <w:sz w:val="20"/>
                <w:lang w:val="en-US"/>
              </w:rPr>
              <w:t xml:space="preserve">UK Customer </w:t>
            </w:r>
            <w:r w:rsidRPr="00B61114">
              <w:rPr>
                <w:bCs/>
                <w:color w:val="000000" w:themeColor="text1"/>
                <w:sz w:val="20"/>
                <w:lang w:val="en-US"/>
              </w:rPr>
              <w:t>– MDM requirement to build high quality, consistent, accurate, and complete master customer data from numerous UK B2B customer systems of record CRM, SAP etc. and make them available enterprise wide</w:t>
            </w:r>
          </w:p>
          <w:p w14:paraId="17E0DCE7" w14:textId="77777777" w:rsidR="00B61114" w:rsidRPr="00B61114" w:rsidRDefault="00B61114" w:rsidP="004E06B4">
            <w:pPr>
              <w:pStyle w:val="ListParagraph"/>
              <w:numPr>
                <w:ilvl w:val="0"/>
                <w:numId w:val="13"/>
              </w:numPr>
              <w:ind w:left="360" w:right="1780"/>
              <w:rPr>
                <w:b/>
                <w:bCs/>
                <w:color w:val="000000" w:themeColor="text1"/>
                <w:sz w:val="20"/>
                <w:lang w:val="en-US"/>
              </w:rPr>
            </w:pPr>
            <w:r w:rsidRPr="00B61114">
              <w:rPr>
                <w:b/>
                <w:bCs/>
                <w:color w:val="000000" w:themeColor="text1"/>
                <w:sz w:val="20"/>
                <w:lang w:val="en-US"/>
              </w:rPr>
              <w:t xml:space="preserve">UK Asset </w:t>
            </w:r>
            <w:r w:rsidRPr="00B61114">
              <w:rPr>
                <w:bCs/>
                <w:color w:val="000000" w:themeColor="text1"/>
                <w:sz w:val="20"/>
                <w:lang w:val="en-US"/>
              </w:rPr>
              <w:t xml:space="preserve">– MDM requirement to build high quality, consistent, accurate, and complete master asset data from numerous UK asset systems of record like Ellipse, </w:t>
            </w:r>
            <w:proofErr w:type="spellStart"/>
            <w:r w:rsidRPr="00B61114">
              <w:rPr>
                <w:bCs/>
                <w:color w:val="000000" w:themeColor="text1"/>
                <w:sz w:val="20"/>
                <w:lang w:val="en-US"/>
              </w:rPr>
              <w:t>FieldReach</w:t>
            </w:r>
            <w:proofErr w:type="spellEnd"/>
            <w:r w:rsidRPr="00B61114">
              <w:rPr>
                <w:bCs/>
                <w:color w:val="000000" w:themeColor="text1"/>
                <w:sz w:val="20"/>
                <w:lang w:val="en-US"/>
              </w:rPr>
              <w:t xml:space="preserve">, </w:t>
            </w:r>
            <w:proofErr w:type="spellStart"/>
            <w:r w:rsidRPr="00B61114">
              <w:rPr>
                <w:bCs/>
                <w:color w:val="000000" w:themeColor="text1"/>
                <w:sz w:val="20"/>
                <w:lang w:val="en-US"/>
              </w:rPr>
              <w:t>GeoGrid</w:t>
            </w:r>
            <w:proofErr w:type="spellEnd"/>
            <w:r w:rsidRPr="00B61114">
              <w:rPr>
                <w:bCs/>
                <w:color w:val="000000" w:themeColor="text1"/>
                <w:sz w:val="20"/>
                <w:lang w:val="en-US"/>
              </w:rPr>
              <w:t>, ET Power Factory etc. and make them available to enterprise</w:t>
            </w:r>
          </w:p>
          <w:p w14:paraId="02883CE2" w14:textId="50CDB847" w:rsidR="007F4A54" w:rsidRDefault="007F4A54" w:rsidP="004A35CC">
            <w:pPr>
              <w:ind w:right="1780"/>
              <w:rPr>
                <w:b/>
                <w:bCs/>
                <w:i/>
                <w:iCs/>
                <w:color w:val="000000" w:themeColor="text1"/>
                <w:sz w:val="20"/>
                <w:lang w:val="en-US"/>
              </w:rPr>
            </w:pPr>
            <w:r w:rsidRPr="00452A27">
              <w:rPr>
                <w:b/>
                <w:bCs/>
                <w:i/>
                <w:iCs/>
                <w:color w:val="000000" w:themeColor="text1"/>
                <w:sz w:val="20"/>
                <w:lang w:val="en-US"/>
              </w:rPr>
              <w:lastRenderedPageBreak/>
              <w:t>Global</w:t>
            </w:r>
            <w:r w:rsidR="00673C17">
              <w:rPr>
                <w:b/>
                <w:bCs/>
                <w:i/>
                <w:iCs/>
                <w:color w:val="000000" w:themeColor="text1"/>
                <w:sz w:val="20"/>
                <w:lang w:val="en-US"/>
              </w:rPr>
              <w:t xml:space="preserve"> </w:t>
            </w:r>
            <w:r w:rsidR="00022DE2">
              <w:rPr>
                <w:b/>
                <w:bCs/>
                <w:i/>
                <w:iCs/>
                <w:color w:val="000000" w:themeColor="text1"/>
                <w:sz w:val="20"/>
                <w:lang w:val="en-US"/>
              </w:rPr>
              <w:t xml:space="preserve">Business Domain </w:t>
            </w:r>
            <w:r w:rsidR="00673C17" w:rsidRPr="00452A27">
              <w:rPr>
                <w:b/>
                <w:bCs/>
                <w:i/>
                <w:iCs/>
                <w:color w:val="000000" w:themeColor="text1"/>
                <w:sz w:val="20"/>
                <w:lang w:val="en-US"/>
              </w:rPr>
              <w:t>Demand</w:t>
            </w:r>
          </w:p>
          <w:p w14:paraId="79073F52" w14:textId="77777777" w:rsidR="00673C17" w:rsidRPr="00452A27" w:rsidRDefault="00673C17" w:rsidP="004A35CC">
            <w:pPr>
              <w:ind w:right="1780"/>
              <w:rPr>
                <w:color w:val="000000" w:themeColor="text1"/>
                <w:sz w:val="20"/>
                <w:lang w:val="en-US"/>
              </w:rPr>
            </w:pPr>
          </w:p>
          <w:p w14:paraId="3A9296B1" w14:textId="440D442F" w:rsidR="00953C2B" w:rsidRPr="00452A27" w:rsidRDefault="007F4A54" w:rsidP="004E06B4">
            <w:pPr>
              <w:pStyle w:val="ListParagraph"/>
              <w:numPr>
                <w:ilvl w:val="0"/>
                <w:numId w:val="14"/>
              </w:numPr>
              <w:ind w:right="1780"/>
              <w:rPr>
                <w:sz w:val="20"/>
              </w:rPr>
            </w:pPr>
            <w:r w:rsidRPr="007F4A54">
              <w:rPr>
                <w:b/>
                <w:bCs/>
                <w:color w:val="000000" w:themeColor="text1"/>
                <w:sz w:val="20"/>
                <w:lang w:val="en-US"/>
              </w:rPr>
              <w:t>Workforce</w:t>
            </w:r>
            <w:r w:rsidRPr="007F4A54">
              <w:rPr>
                <w:color w:val="000000" w:themeColor="text1"/>
                <w:sz w:val="20"/>
                <w:lang w:val="en-US"/>
              </w:rPr>
              <w:t xml:space="preserve"> – </w:t>
            </w:r>
            <w:r w:rsidR="00870C87" w:rsidRPr="00870C87">
              <w:rPr>
                <w:color w:val="000000" w:themeColor="text1"/>
                <w:sz w:val="20"/>
              </w:rPr>
              <w:t>MDM requirement to build high quality, consistent, accurate, and complete master workforce (Employee, Contingent worker, and Managed Service Provider workers) data</w:t>
            </w:r>
            <w:r w:rsidR="00FF28A3">
              <w:rPr>
                <w:color w:val="000000" w:themeColor="text1"/>
                <w:sz w:val="20"/>
              </w:rPr>
              <w:t xml:space="preserve"> from </w:t>
            </w:r>
            <w:r w:rsidR="00870C87" w:rsidRPr="00870C87">
              <w:rPr>
                <w:color w:val="000000" w:themeColor="text1"/>
                <w:sz w:val="20"/>
              </w:rPr>
              <w:t xml:space="preserve">numerous workforce systems of record like </w:t>
            </w:r>
            <w:proofErr w:type="spellStart"/>
            <w:r w:rsidR="00870C87" w:rsidRPr="00870C87">
              <w:rPr>
                <w:color w:val="000000" w:themeColor="text1"/>
                <w:sz w:val="20"/>
              </w:rPr>
              <w:t>SuccessFactor</w:t>
            </w:r>
            <w:proofErr w:type="spellEnd"/>
            <w:r w:rsidR="00870C87" w:rsidRPr="00870C87">
              <w:rPr>
                <w:color w:val="000000" w:themeColor="text1"/>
                <w:sz w:val="20"/>
              </w:rPr>
              <w:t xml:space="preserve">, </w:t>
            </w:r>
            <w:proofErr w:type="spellStart"/>
            <w:r w:rsidR="00870C87" w:rsidRPr="00870C87">
              <w:rPr>
                <w:color w:val="000000" w:themeColor="text1"/>
                <w:sz w:val="20"/>
              </w:rPr>
              <w:t>FieldGlass</w:t>
            </w:r>
            <w:proofErr w:type="spellEnd"/>
            <w:r w:rsidR="00870C87" w:rsidRPr="00870C87">
              <w:rPr>
                <w:color w:val="000000" w:themeColor="text1"/>
                <w:sz w:val="20"/>
              </w:rPr>
              <w:t>, US/UK SAP etc. and make them available to enterprise e.g. GBE, Digital Enablement (On My Way)</w:t>
            </w:r>
            <w:r w:rsidR="00174A16" w:rsidRPr="00452A27">
              <w:rPr>
                <w:color w:val="000000" w:themeColor="text1"/>
                <w:sz w:val="20"/>
                <w:lang w:val="en-US"/>
              </w:rPr>
              <w:t>.</w:t>
            </w:r>
            <w:r w:rsidRPr="007F4A54">
              <w:rPr>
                <w:color w:val="000000" w:themeColor="text1"/>
                <w:sz w:val="20"/>
                <w:lang w:val="en-US"/>
              </w:rPr>
              <w:t xml:space="preserve"> </w:t>
            </w:r>
          </w:p>
          <w:p w14:paraId="2E8AC3E1" w14:textId="6B9B2976" w:rsidR="00731626" w:rsidRPr="00021BD4" w:rsidRDefault="00731626" w:rsidP="00731626">
            <w:pPr>
              <w:pStyle w:val="ListParagraph"/>
              <w:ind w:right="1780"/>
              <w:rPr>
                <w:rFonts w:asciiTheme="minorHAnsi" w:hAnsiTheme="minorHAnsi"/>
                <w:sz w:val="20"/>
              </w:rPr>
            </w:pPr>
          </w:p>
        </w:tc>
      </w:tr>
    </w:tbl>
    <w:p w14:paraId="2D290D6D" w14:textId="77777777" w:rsidR="00841F7B" w:rsidRPr="00841F7B" w:rsidRDefault="00841F7B" w:rsidP="00953C2B">
      <w:pPr>
        <w:pStyle w:val="Heading3"/>
      </w:pPr>
      <w:bookmarkStart w:id="8" w:name="_Toc59610643"/>
      <w:r w:rsidRPr="00841F7B">
        <w:lastRenderedPageBreak/>
        <w:t>Stakeholders and their Concerns</w:t>
      </w:r>
      <w:bookmarkEnd w:id="4"/>
      <w:bookmarkEnd w:id="5"/>
      <w:bookmarkEnd w:id="6"/>
      <w:bookmarkEnd w:id="8"/>
    </w:p>
    <w:p w14:paraId="0C9F753D" w14:textId="77777777" w:rsidR="00953C2B" w:rsidRPr="00841F7B" w:rsidRDefault="00953C2B" w:rsidP="00841F7B">
      <w:pPr>
        <w:pStyle w:val="BodyText"/>
        <w:rPr>
          <w:rFonts w:asciiTheme="minorHAnsi" w:hAnsiTheme="minorHAnsi"/>
          <w:color w:val="0066FF"/>
          <w:sz w:val="20"/>
        </w:rPr>
      </w:pPr>
    </w:p>
    <w:p w14:paraId="5D9257BF" w14:textId="77777777" w:rsidR="00820D5E" w:rsidRPr="00820D5E" w:rsidRDefault="00820D5E" w:rsidP="00820D5E">
      <w:pPr>
        <w:pStyle w:val="BodyText"/>
        <w:rPr>
          <w:rFonts w:ascii="Helvetica" w:hAnsi="Helvetica"/>
          <w:color w:val="000000" w:themeColor="text1"/>
          <w:sz w:val="20"/>
          <w:lang w:val="en-US"/>
        </w:rPr>
      </w:pPr>
      <w:r w:rsidRPr="00820D5E">
        <w:rPr>
          <w:rFonts w:ascii="Arial" w:hAnsi="Arial" w:cs="Arial"/>
          <w:i w:val="0"/>
          <w:color w:val="000000" w:themeColor="text1"/>
          <w:sz w:val="20"/>
        </w:rPr>
        <w:t>As per the “Fixing Data” paper presented in April 2020 to executives by Chief Data Officer Charles Zentay, unless we “Fix Data” our security, major programs, and financial and operational performance are at risk.  In addition, clean, organized Data is like a common language and underpins Business Analytics and Digital Transformation.  To overcome our data problems, the key components are (i) building upon the progress of Data BMS to improve capabilities of Data Governance &amp; Stewardship;</w:t>
      </w:r>
      <w:r w:rsidRPr="00820D5E">
        <w:rPr>
          <w:rFonts w:ascii="Helvetica" w:hAnsi="Helvetica"/>
          <w:color w:val="000000" w:themeColor="text1"/>
          <w:sz w:val="20"/>
          <w:lang w:val="en-US"/>
        </w:rPr>
        <w:t xml:space="preserve"> (ii) implementing standardized Data Tools &amp; Platforms; and </w:t>
      </w:r>
      <w:r w:rsidRPr="00820D5E">
        <w:rPr>
          <w:rFonts w:ascii="Helvetica" w:hAnsi="Helvetica"/>
          <w:b/>
          <w:bCs/>
          <w:color w:val="000000" w:themeColor="text1"/>
          <w:sz w:val="20"/>
          <w:lang w:val="en-US"/>
        </w:rPr>
        <w:t xml:space="preserve">(iii) driving Master Data Solutions in each major domain (Employee, Customer, Asset, Product, Vendor, and Finance).  To ensure rapid action and coordination, it is imperative to agree on a “Hub-and-Spoke” operating model, an owner to drive Master Data for each major domain, and a holistic funding model. </w:t>
      </w:r>
    </w:p>
    <w:p w14:paraId="5C615676" w14:textId="12781AB0" w:rsidR="00841F7B" w:rsidRDefault="00841F7B" w:rsidP="00841F7B">
      <w:pPr>
        <w:pStyle w:val="BodyText"/>
        <w:rPr>
          <w:rFonts w:ascii="Helvetica" w:hAnsi="Helvetica"/>
          <w:color w:val="0066FF"/>
          <w:sz w:val="20"/>
        </w:rPr>
      </w:pPr>
    </w:p>
    <w:p w14:paraId="24A4A051" w14:textId="0A5CABE0" w:rsidR="009C2F23" w:rsidRDefault="009C2F23" w:rsidP="00841F7B">
      <w:pPr>
        <w:pStyle w:val="BodyText"/>
        <w:rPr>
          <w:rFonts w:ascii="Helvetica" w:hAnsi="Helvetica"/>
          <w:color w:val="0066FF"/>
          <w:sz w:val="20"/>
        </w:rPr>
      </w:pPr>
      <w:r w:rsidRPr="009C2F23">
        <w:rPr>
          <w:rFonts w:ascii="Helvetica" w:hAnsi="Helvetica"/>
          <w:noProof/>
          <w:color w:val="0066FF"/>
          <w:sz w:val="20"/>
        </w:rPr>
        <w:drawing>
          <wp:inline distT="0" distB="0" distL="0" distR="0" wp14:anchorId="2C345D83" wp14:editId="6E8B0BF2">
            <wp:extent cx="5768975" cy="1955800"/>
            <wp:effectExtent l="0" t="0" r="3175" b="6350"/>
            <wp:docPr id="5" name="Picture 4">
              <a:extLst xmlns:a="http://schemas.openxmlformats.org/drawingml/2006/main">
                <a:ext uri="{FF2B5EF4-FFF2-40B4-BE49-F238E27FC236}">
                  <a16:creationId xmlns:a16="http://schemas.microsoft.com/office/drawing/2014/main" id="{1FF36BFF-44F3-43D5-9FE3-1E01012E05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FF36BFF-44F3-43D5-9FE3-1E01012E050B}"/>
                        </a:ext>
                      </a:extLst>
                    </pic:cNvPr>
                    <pic:cNvPicPr>
                      <a:picLocks noChangeAspect="1"/>
                    </pic:cNvPicPr>
                  </pic:nvPicPr>
                  <pic:blipFill>
                    <a:blip r:embed="rId14"/>
                    <a:stretch>
                      <a:fillRect/>
                    </a:stretch>
                  </pic:blipFill>
                  <pic:spPr>
                    <a:xfrm>
                      <a:off x="0" y="0"/>
                      <a:ext cx="5768975" cy="1955800"/>
                    </a:xfrm>
                    <a:prstGeom prst="rect">
                      <a:avLst/>
                    </a:prstGeom>
                  </pic:spPr>
                </pic:pic>
              </a:graphicData>
            </a:graphic>
          </wp:inline>
        </w:drawing>
      </w:r>
    </w:p>
    <w:p w14:paraId="203A5C83" w14:textId="77777777" w:rsidR="00F92389" w:rsidRPr="00841F7B" w:rsidRDefault="00F92389" w:rsidP="00841F7B">
      <w:pPr>
        <w:pStyle w:val="BodyText"/>
        <w:rPr>
          <w:rFonts w:ascii="Helvetica" w:hAnsi="Helvetica"/>
          <w:color w:val="0066FF"/>
          <w:sz w:val="20"/>
        </w:rPr>
      </w:pPr>
    </w:p>
    <w:p w14:paraId="1D3EDAA4" w14:textId="77777777" w:rsidR="00841F7B" w:rsidRPr="00841F7B" w:rsidRDefault="00841F7B" w:rsidP="00953C2B">
      <w:pPr>
        <w:pStyle w:val="Heading3"/>
      </w:pPr>
      <w:bookmarkStart w:id="9" w:name="_Toc254545936"/>
      <w:bookmarkStart w:id="10" w:name="_Toc59610644"/>
      <w:r w:rsidRPr="00841F7B">
        <w:t>Business Vision</w:t>
      </w:r>
      <w:bookmarkEnd w:id="9"/>
      <w:bookmarkEnd w:id="10"/>
    </w:p>
    <w:p w14:paraId="21BE8BF2" w14:textId="77777777" w:rsidR="00372336" w:rsidRDefault="00372336" w:rsidP="00372336">
      <w:r>
        <w:t xml:space="preserve">The current state of Data at National Grid poses significant challenges for the company.  It exposes us to security risks, has already impacted our major programs, and necessitates costly manual efforts to deliver our daily operational services.  “Fixing Data” holistically (and no longer as one-off efforts) is imperative and urgent.  </w:t>
      </w:r>
    </w:p>
    <w:p w14:paraId="260B9410" w14:textId="77777777" w:rsidR="00372336" w:rsidRDefault="00372336" w:rsidP="00372336"/>
    <w:p w14:paraId="2730F3DA" w14:textId="77777777" w:rsidR="003E50B7" w:rsidRDefault="00372336" w:rsidP="00372336">
      <w:r w:rsidRPr="001368DC">
        <w:t xml:space="preserve">Unless we “Fix Data,” our security, major programs, and financial and operational performance are at risk.  In addition, clean, organized Data is like a common language and underpins business analytics and Digital Transformation.  To overcome our Data problem, the key components are </w:t>
      </w:r>
    </w:p>
    <w:p w14:paraId="70B597C0" w14:textId="77777777" w:rsidR="003E50B7" w:rsidRDefault="003E50B7" w:rsidP="00372336"/>
    <w:p w14:paraId="6465857D" w14:textId="2CA8665E" w:rsidR="003E50B7" w:rsidRDefault="003E50B7" w:rsidP="004E06B4">
      <w:pPr>
        <w:pStyle w:val="ListParagraph"/>
        <w:numPr>
          <w:ilvl w:val="0"/>
          <w:numId w:val="15"/>
        </w:numPr>
        <w:ind w:left="720"/>
      </w:pPr>
      <w:r>
        <w:t>B</w:t>
      </w:r>
      <w:r w:rsidR="00372336" w:rsidRPr="001368DC">
        <w:t>uilding upon the progress of Data BMS to improve capabilities of Data Governance &amp; Stewardship</w:t>
      </w:r>
    </w:p>
    <w:p w14:paraId="13C131CE" w14:textId="328B3B3C" w:rsidR="003E50B7" w:rsidRDefault="003E50B7" w:rsidP="004E06B4">
      <w:pPr>
        <w:pStyle w:val="ListParagraph"/>
        <w:numPr>
          <w:ilvl w:val="0"/>
          <w:numId w:val="15"/>
        </w:numPr>
        <w:ind w:left="720"/>
      </w:pPr>
      <w:r>
        <w:t>I</w:t>
      </w:r>
      <w:r w:rsidR="00372336" w:rsidRPr="001368DC">
        <w:t>mplementing standardized Data Tools &amp; Platforms</w:t>
      </w:r>
    </w:p>
    <w:p w14:paraId="253BF8CA" w14:textId="0B132011" w:rsidR="00372336" w:rsidRDefault="00372336" w:rsidP="004E06B4">
      <w:pPr>
        <w:pStyle w:val="ListParagraph"/>
        <w:numPr>
          <w:ilvl w:val="0"/>
          <w:numId w:val="15"/>
        </w:numPr>
        <w:ind w:left="720"/>
      </w:pPr>
      <w:r w:rsidRPr="001368DC">
        <w:t xml:space="preserve">driving Master Data Solutions in each major </w:t>
      </w:r>
      <w:r w:rsidR="004F4B4E">
        <w:t xml:space="preserve">business data </w:t>
      </w:r>
      <w:r w:rsidRPr="001368DC">
        <w:t>domain</w:t>
      </w:r>
      <w:r w:rsidR="004F4B4E">
        <w:t>s</w:t>
      </w:r>
      <w:r w:rsidRPr="001368DC">
        <w:t xml:space="preserve"> (</w:t>
      </w:r>
      <w:r w:rsidR="00596761">
        <w:t>Workforce</w:t>
      </w:r>
      <w:r w:rsidRPr="001368DC">
        <w:t>, Customer, Asset,</w:t>
      </w:r>
      <w:r w:rsidR="005749C4">
        <w:t xml:space="preserve"> Product</w:t>
      </w:r>
      <w:r w:rsidRPr="001368DC">
        <w:t xml:space="preserve"> Vendor, and Finance)</w:t>
      </w:r>
    </w:p>
    <w:p w14:paraId="77C1EA4A" w14:textId="77777777" w:rsidR="00A24DD8" w:rsidRDefault="00A24DD8" w:rsidP="00A24DD8">
      <w:pPr>
        <w:pStyle w:val="ListParagraph"/>
      </w:pPr>
    </w:p>
    <w:p w14:paraId="08C42219" w14:textId="79FBC08A" w:rsidR="00372336" w:rsidRDefault="00372336" w:rsidP="00372336"/>
    <w:p w14:paraId="4A165BC1" w14:textId="040B4AE3" w:rsidR="00F92389" w:rsidRDefault="00F92389" w:rsidP="00372336"/>
    <w:p w14:paraId="4044A99A" w14:textId="0459F9E1" w:rsidR="00F92389" w:rsidRDefault="00F92389" w:rsidP="00372336"/>
    <w:p w14:paraId="0AD3D966" w14:textId="7C47DB6B" w:rsidR="006F6752" w:rsidRDefault="006F6752" w:rsidP="00372336"/>
    <w:p w14:paraId="6BB98F01" w14:textId="78C2D716" w:rsidR="006F6752" w:rsidRDefault="006F6752" w:rsidP="00372336"/>
    <w:p w14:paraId="65C259DB" w14:textId="3D04F560" w:rsidR="006F6752" w:rsidRDefault="006F6752" w:rsidP="00372336"/>
    <w:p w14:paraId="02463D0B" w14:textId="77777777" w:rsidR="006F6752" w:rsidRDefault="006F6752" w:rsidP="00372336"/>
    <w:p w14:paraId="753202CC" w14:textId="77777777" w:rsidR="00B31AFD" w:rsidRPr="00B31AFD" w:rsidRDefault="00B31AFD" w:rsidP="00953C2B">
      <w:pPr>
        <w:pStyle w:val="Heading3"/>
      </w:pPr>
      <w:bookmarkStart w:id="11" w:name="_Toc59610645"/>
      <w:r>
        <w:lastRenderedPageBreak/>
        <w:t>Business Scenarios to be addressed</w:t>
      </w:r>
      <w:bookmarkEnd w:id="11"/>
    </w:p>
    <w:p w14:paraId="2A3B12CC" w14:textId="77777777" w:rsidR="4391130B" w:rsidRPr="00847457" w:rsidRDefault="4391130B">
      <w:pPr>
        <w:rPr>
          <w:rFonts w:asciiTheme="minorHAnsi" w:hAnsiTheme="minorHAnsi"/>
          <w:color w:val="0066FF"/>
          <w:sz w:val="20"/>
        </w:rPr>
      </w:pPr>
    </w:p>
    <w:p w14:paraId="66723EC1" w14:textId="177CE121" w:rsidR="001D608E" w:rsidRPr="00027E50" w:rsidRDefault="001D608E" w:rsidP="001D608E">
      <w:r w:rsidRPr="00027E50">
        <w:rPr>
          <w:rFonts w:eastAsia="Arial"/>
        </w:rPr>
        <w:t xml:space="preserve">National Grid does not currently have an enterprise </w:t>
      </w:r>
      <w:r w:rsidR="00C86741" w:rsidRPr="00027E50">
        <w:rPr>
          <w:rFonts w:eastAsia="Arial"/>
        </w:rPr>
        <w:t>Master Data Management (MDM)</w:t>
      </w:r>
      <w:r w:rsidR="00D31424" w:rsidRPr="00027E50">
        <w:rPr>
          <w:rFonts w:eastAsia="Arial"/>
        </w:rPr>
        <w:t xml:space="preserve"> platform</w:t>
      </w:r>
      <w:r w:rsidR="002362E3" w:rsidRPr="00027E50">
        <w:rPr>
          <w:rFonts w:eastAsia="Arial"/>
        </w:rPr>
        <w:t>.</w:t>
      </w:r>
    </w:p>
    <w:p w14:paraId="47DE5F0F" w14:textId="77777777" w:rsidR="001D608E" w:rsidRPr="00027E50" w:rsidRDefault="001D608E" w:rsidP="001D608E">
      <w:r w:rsidRPr="00027E50">
        <w:rPr>
          <w:rFonts w:eastAsia="Arial"/>
          <w:szCs w:val="22"/>
        </w:rPr>
        <w:t xml:space="preserve"> </w:t>
      </w:r>
    </w:p>
    <w:p w14:paraId="28A0CD93" w14:textId="6FABAC83" w:rsidR="001D608E" w:rsidRPr="00027E50" w:rsidRDefault="001D608E" w:rsidP="001D608E">
      <w:r w:rsidRPr="00027E50">
        <w:rPr>
          <w:rFonts w:eastAsia="Arial"/>
          <w:szCs w:val="22"/>
        </w:rPr>
        <w:t xml:space="preserve">The following are the key business drivers: </w:t>
      </w:r>
    </w:p>
    <w:p w14:paraId="3BFB3B12" w14:textId="6B29777B" w:rsidR="001D608E" w:rsidRPr="00267D8E" w:rsidRDefault="00182819" w:rsidP="004E06B4">
      <w:pPr>
        <w:pStyle w:val="ListParagraph"/>
        <w:numPr>
          <w:ilvl w:val="0"/>
          <w:numId w:val="10"/>
        </w:numPr>
        <w:spacing w:before="120"/>
        <w:rPr>
          <w:rFonts w:eastAsia="Arial"/>
          <w:szCs w:val="22"/>
        </w:rPr>
      </w:pPr>
      <w:r w:rsidRPr="00267D8E">
        <w:rPr>
          <w:rFonts w:eastAsia="Arial"/>
          <w:szCs w:val="22"/>
        </w:rPr>
        <w:t>Multiple</w:t>
      </w:r>
      <w:r w:rsidR="000E28F9" w:rsidRPr="00267D8E">
        <w:rPr>
          <w:rFonts w:eastAsia="Arial"/>
          <w:szCs w:val="22"/>
        </w:rPr>
        <w:t xml:space="preserve"> master data</w:t>
      </w:r>
      <w:r w:rsidRPr="00267D8E">
        <w:rPr>
          <w:rFonts w:eastAsia="Arial"/>
          <w:szCs w:val="22"/>
        </w:rPr>
        <w:t xml:space="preserve"> source systems </w:t>
      </w:r>
      <w:r w:rsidR="002D271C" w:rsidRPr="00267D8E">
        <w:rPr>
          <w:rFonts w:eastAsia="Arial"/>
          <w:szCs w:val="22"/>
        </w:rPr>
        <w:t xml:space="preserve">but no </w:t>
      </w:r>
      <w:r w:rsidR="001C31D2" w:rsidRPr="00267D8E">
        <w:rPr>
          <w:rFonts w:eastAsia="Arial"/>
          <w:szCs w:val="22"/>
        </w:rPr>
        <w:t>u</w:t>
      </w:r>
      <w:r w:rsidR="00896C17" w:rsidRPr="00267D8E">
        <w:rPr>
          <w:rFonts w:eastAsia="Arial"/>
          <w:szCs w:val="22"/>
        </w:rPr>
        <w:t xml:space="preserve">niversal </w:t>
      </w:r>
      <w:r w:rsidR="001C31D2" w:rsidRPr="00267D8E">
        <w:rPr>
          <w:rFonts w:eastAsia="Arial"/>
          <w:szCs w:val="22"/>
        </w:rPr>
        <w:t>u</w:t>
      </w:r>
      <w:r w:rsidR="00896C17" w:rsidRPr="00267D8E">
        <w:rPr>
          <w:rFonts w:eastAsia="Arial"/>
          <w:szCs w:val="22"/>
        </w:rPr>
        <w:t xml:space="preserve">nique </w:t>
      </w:r>
      <w:r w:rsidR="001C31D2" w:rsidRPr="00267D8E">
        <w:rPr>
          <w:rFonts w:eastAsia="Arial"/>
          <w:szCs w:val="22"/>
        </w:rPr>
        <w:t>E</w:t>
      </w:r>
      <w:r w:rsidR="00896C17" w:rsidRPr="00267D8E">
        <w:rPr>
          <w:rFonts w:eastAsia="Arial"/>
          <w:szCs w:val="22"/>
        </w:rPr>
        <w:t>nterp</w:t>
      </w:r>
      <w:r w:rsidR="001C31D2" w:rsidRPr="00267D8E">
        <w:rPr>
          <w:rFonts w:eastAsia="Arial"/>
          <w:szCs w:val="22"/>
        </w:rPr>
        <w:t>rise P</w:t>
      </w:r>
      <w:r w:rsidR="00896C17" w:rsidRPr="00267D8E">
        <w:rPr>
          <w:rFonts w:eastAsia="Arial"/>
          <w:szCs w:val="22"/>
        </w:rPr>
        <w:t>ersistent ID</w:t>
      </w:r>
      <w:r w:rsidR="00081EC4" w:rsidRPr="00267D8E">
        <w:rPr>
          <w:rFonts w:eastAsia="Arial"/>
          <w:szCs w:val="22"/>
        </w:rPr>
        <w:t xml:space="preserve"> </w:t>
      </w:r>
      <w:r w:rsidR="00340469" w:rsidRPr="00267D8E">
        <w:rPr>
          <w:rFonts w:eastAsia="Arial"/>
          <w:szCs w:val="22"/>
        </w:rPr>
        <w:t xml:space="preserve">for any master data </w:t>
      </w:r>
      <w:r w:rsidR="00CE2539" w:rsidRPr="00267D8E">
        <w:rPr>
          <w:rFonts w:eastAsia="Arial"/>
          <w:szCs w:val="22"/>
        </w:rPr>
        <w:t xml:space="preserve">entity </w:t>
      </w:r>
      <w:r w:rsidR="00DB50CF" w:rsidRPr="00267D8E">
        <w:rPr>
          <w:rFonts w:eastAsia="Arial"/>
          <w:szCs w:val="22"/>
        </w:rPr>
        <w:t xml:space="preserve">or </w:t>
      </w:r>
      <w:r w:rsidR="00C17CD6" w:rsidRPr="00267D8E">
        <w:rPr>
          <w:rFonts w:eastAsia="Arial"/>
          <w:szCs w:val="22"/>
          <w:lang w:val="en-US"/>
        </w:rPr>
        <w:t>centralized multi domain data repository</w:t>
      </w:r>
    </w:p>
    <w:p w14:paraId="3DE022B6" w14:textId="7FD6A517" w:rsidR="00081EC4" w:rsidRPr="00267D8E" w:rsidRDefault="00DB0BC4" w:rsidP="004E06B4">
      <w:pPr>
        <w:pStyle w:val="ListParagraph"/>
        <w:numPr>
          <w:ilvl w:val="0"/>
          <w:numId w:val="10"/>
        </w:numPr>
        <w:spacing w:before="120"/>
        <w:rPr>
          <w:rFonts w:eastAsia="Arial"/>
          <w:szCs w:val="22"/>
        </w:rPr>
      </w:pPr>
      <w:r w:rsidRPr="00267D8E">
        <w:rPr>
          <w:rFonts w:eastAsia="Arial"/>
          <w:szCs w:val="22"/>
        </w:rPr>
        <w:t>Multiple data reposito</w:t>
      </w:r>
      <w:r w:rsidR="0074692A" w:rsidRPr="00267D8E">
        <w:rPr>
          <w:rFonts w:eastAsia="Arial"/>
          <w:szCs w:val="22"/>
        </w:rPr>
        <w:t>ry</w:t>
      </w:r>
      <w:r w:rsidR="00B968CF" w:rsidRPr="00267D8E">
        <w:rPr>
          <w:rFonts w:eastAsia="Arial"/>
          <w:szCs w:val="22"/>
        </w:rPr>
        <w:t xml:space="preserve"> and data duplication</w:t>
      </w:r>
    </w:p>
    <w:p w14:paraId="68885E3C" w14:textId="761311F5" w:rsidR="00B968CF" w:rsidRPr="00267D8E" w:rsidRDefault="008A77CE" w:rsidP="004E06B4">
      <w:pPr>
        <w:pStyle w:val="ListParagraph"/>
        <w:numPr>
          <w:ilvl w:val="0"/>
          <w:numId w:val="10"/>
        </w:numPr>
        <w:spacing w:before="120"/>
        <w:rPr>
          <w:rFonts w:eastAsia="Arial"/>
          <w:szCs w:val="22"/>
        </w:rPr>
      </w:pPr>
      <w:r w:rsidRPr="00267D8E">
        <w:rPr>
          <w:rFonts w:eastAsia="Arial"/>
          <w:szCs w:val="22"/>
        </w:rPr>
        <w:t xml:space="preserve">Multiple </w:t>
      </w:r>
      <w:r w:rsidR="00750FFE">
        <w:rPr>
          <w:rFonts w:eastAsia="Arial"/>
          <w:szCs w:val="22"/>
        </w:rPr>
        <w:t xml:space="preserve">master </w:t>
      </w:r>
      <w:r w:rsidRPr="00267D8E">
        <w:rPr>
          <w:rFonts w:eastAsia="Arial"/>
          <w:szCs w:val="22"/>
        </w:rPr>
        <w:t xml:space="preserve">data quality </w:t>
      </w:r>
      <w:r w:rsidR="007450C2" w:rsidRPr="00267D8E">
        <w:rPr>
          <w:rFonts w:eastAsia="Arial"/>
          <w:szCs w:val="22"/>
        </w:rPr>
        <w:t>and consistency issue</w:t>
      </w:r>
      <w:r w:rsidR="00412E40" w:rsidRPr="00267D8E">
        <w:rPr>
          <w:rFonts w:eastAsia="Arial"/>
          <w:szCs w:val="22"/>
        </w:rPr>
        <w:t>s</w:t>
      </w:r>
    </w:p>
    <w:p w14:paraId="034A6EB4" w14:textId="279010EB" w:rsidR="006D1D77" w:rsidRPr="006D1D77" w:rsidRDefault="00E16FB8" w:rsidP="004E06B4">
      <w:pPr>
        <w:numPr>
          <w:ilvl w:val="0"/>
          <w:numId w:val="10"/>
        </w:numPr>
        <w:spacing w:before="120"/>
        <w:textAlignment w:val="center"/>
        <w:rPr>
          <w:rFonts w:eastAsia="Arial"/>
          <w:szCs w:val="22"/>
        </w:rPr>
      </w:pPr>
      <w:r w:rsidRPr="00267D8E">
        <w:rPr>
          <w:rFonts w:eastAsia="Arial"/>
          <w:szCs w:val="22"/>
        </w:rPr>
        <w:t xml:space="preserve">US </w:t>
      </w:r>
      <w:r w:rsidR="006D1D77" w:rsidRPr="006D1D77">
        <w:rPr>
          <w:rFonts w:eastAsia="Arial"/>
          <w:szCs w:val="22"/>
        </w:rPr>
        <w:t>Customer Blueprint assessment shows a huge majority of capabilities have a dependency on data quality and accessibility for value realization</w:t>
      </w:r>
    </w:p>
    <w:p w14:paraId="59859B26" w14:textId="247CBC30" w:rsidR="006D1D77" w:rsidRPr="006D1D77" w:rsidRDefault="006D1D77" w:rsidP="004E06B4">
      <w:pPr>
        <w:numPr>
          <w:ilvl w:val="0"/>
          <w:numId w:val="10"/>
        </w:numPr>
        <w:spacing w:before="120"/>
        <w:textAlignment w:val="center"/>
        <w:rPr>
          <w:rFonts w:eastAsia="Arial"/>
          <w:szCs w:val="22"/>
        </w:rPr>
      </w:pPr>
      <w:r w:rsidRPr="006D1D77">
        <w:rPr>
          <w:rFonts w:eastAsia="Arial"/>
          <w:szCs w:val="22"/>
        </w:rPr>
        <w:t xml:space="preserve">Several other initiatives (GBE, Digital Enablement, COVID, NESE </w:t>
      </w:r>
      <w:r w:rsidR="00066CAA">
        <w:rPr>
          <w:rFonts w:eastAsia="Arial"/>
          <w:szCs w:val="22"/>
        </w:rPr>
        <w:t>C</w:t>
      </w:r>
      <w:r w:rsidRPr="006D1D77">
        <w:rPr>
          <w:rFonts w:eastAsia="Arial"/>
          <w:szCs w:val="22"/>
        </w:rPr>
        <w:t xml:space="preserve">ustomer </w:t>
      </w:r>
      <w:r w:rsidR="00066CAA">
        <w:rPr>
          <w:rFonts w:eastAsia="Arial"/>
          <w:szCs w:val="22"/>
        </w:rPr>
        <w:t>O</w:t>
      </w:r>
      <w:r w:rsidRPr="006D1D77">
        <w:rPr>
          <w:rFonts w:eastAsia="Arial"/>
          <w:szCs w:val="22"/>
        </w:rPr>
        <w:t>utreach, CXP, AMI, NY Street Light, Clean Energy - Energy Efficiency/Electric Vehicle/Distributed Energy Resources etc.) are building standalone data capabilities causing inefficiencies, sunk cost</w:t>
      </w:r>
    </w:p>
    <w:p w14:paraId="759DDDA4" w14:textId="77777777" w:rsidR="006D1D77" w:rsidRPr="006D1D77" w:rsidRDefault="006D1D77" w:rsidP="004E06B4">
      <w:pPr>
        <w:numPr>
          <w:ilvl w:val="0"/>
          <w:numId w:val="10"/>
        </w:numPr>
        <w:spacing w:before="120"/>
        <w:textAlignment w:val="center"/>
        <w:rPr>
          <w:rFonts w:eastAsia="Arial"/>
          <w:szCs w:val="22"/>
        </w:rPr>
      </w:pPr>
      <w:r w:rsidRPr="006D1D77">
        <w:rPr>
          <w:rFonts w:eastAsia="Arial"/>
          <w:szCs w:val="22"/>
        </w:rPr>
        <w:t>Regulatory demands driving the need for consistency in data management practices (e.g. IEDR)</w:t>
      </w:r>
    </w:p>
    <w:p w14:paraId="463057A5" w14:textId="5C28AA36" w:rsidR="008C6650" w:rsidRPr="00A2577E" w:rsidRDefault="00733D9F" w:rsidP="004E06B4">
      <w:pPr>
        <w:numPr>
          <w:ilvl w:val="0"/>
          <w:numId w:val="10"/>
        </w:numPr>
        <w:spacing w:before="120"/>
        <w:textAlignment w:val="center"/>
        <w:rPr>
          <w:rFonts w:eastAsia="Arial"/>
          <w:szCs w:val="22"/>
        </w:rPr>
      </w:pPr>
      <w:r w:rsidRPr="00A2577E">
        <w:rPr>
          <w:rFonts w:eastAsia="Arial"/>
          <w:szCs w:val="22"/>
        </w:rPr>
        <w:t xml:space="preserve">As per Customer Blueprint </w:t>
      </w:r>
      <w:r w:rsidR="006D1D77" w:rsidRPr="00A2577E">
        <w:rPr>
          <w:rFonts w:eastAsia="Arial"/>
          <w:szCs w:val="22"/>
        </w:rPr>
        <w:t>77% require master process and data changes in core platforms (CRM, CIS, Work Management)</w:t>
      </w:r>
      <w:r w:rsidRPr="00A2577E">
        <w:rPr>
          <w:rFonts w:eastAsia="Arial"/>
          <w:szCs w:val="22"/>
        </w:rPr>
        <w:t xml:space="preserve"> and </w:t>
      </w:r>
      <w:r w:rsidR="006D1D77" w:rsidRPr="00A2577E">
        <w:rPr>
          <w:rFonts w:eastAsia="Arial"/>
          <w:szCs w:val="22"/>
        </w:rPr>
        <w:t>75% require data availability and access</w:t>
      </w:r>
    </w:p>
    <w:p w14:paraId="0D1BC048" w14:textId="612AA259" w:rsidR="002619E7" w:rsidRDefault="002619E7" w:rsidP="00A84F68">
      <w:pPr>
        <w:pStyle w:val="Heading2"/>
        <w:tabs>
          <w:tab w:val="clear" w:pos="1116"/>
        </w:tabs>
        <w:ind w:left="0" w:firstLine="0"/>
      </w:pPr>
      <w:bookmarkStart w:id="12" w:name="_Toc59610646"/>
      <w:r>
        <w:t>Constraints</w:t>
      </w:r>
      <w:bookmarkEnd w:id="12"/>
    </w:p>
    <w:p w14:paraId="3BA30E84" w14:textId="77777777" w:rsidR="00992137" w:rsidRPr="00992137" w:rsidRDefault="00992137" w:rsidP="00992137"/>
    <w:p w14:paraId="622A4CE6" w14:textId="73BECDB9" w:rsidR="008F38C5" w:rsidRPr="008F38C5" w:rsidRDefault="008F38C5" w:rsidP="008F38C5">
      <w:r>
        <w:t xml:space="preserve">Overall following are the key constraints: </w:t>
      </w:r>
    </w:p>
    <w:p w14:paraId="084E3E70" w14:textId="6640BEAF" w:rsidR="0063466A" w:rsidRDefault="0063466A" w:rsidP="004E06B4">
      <w:pPr>
        <w:pStyle w:val="ListParagraph"/>
        <w:numPr>
          <w:ilvl w:val="0"/>
          <w:numId w:val="16"/>
        </w:numPr>
        <w:spacing w:before="120"/>
      </w:pPr>
      <w:r w:rsidRPr="0063466A">
        <w:t xml:space="preserve">Tool funding </w:t>
      </w:r>
      <w:r w:rsidR="00D83B2E">
        <w:t xml:space="preserve">is </w:t>
      </w:r>
      <w:r w:rsidRPr="0063466A">
        <w:t>still not approved</w:t>
      </w:r>
    </w:p>
    <w:p w14:paraId="20E77F96" w14:textId="4B182404" w:rsidR="00F607E7" w:rsidRDefault="0063466A" w:rsidP="004E06B4">
      <w:pPr>
        <w:pStyle w:val="ListParagraph"/>
        <w:numPr>
          <w:ilvl w:val="0"/>
          <w:numId w:val="16"/>
        </w:numPr>
        <w:spacing w:before="120"/>
      </w:pPr>
      <w:r w:rsidRPr="0063466A">
        <w:t xml:space="preserve">Resource </w:t>
      </w:r>
      <w:r w:rsidR="00066020">
        <w:t xml:space="preserve">availability and </w:t>
      </w:r>
      <w:r w:rsidRPr="0063466A">
        <w:t>limit</w:t>
      </w:r>
      <w:r w:rsidR="00F607E7">
        <w:t xml:space="preserve"> </w:t>
      </w:r>
      <w:r w:rsidRPr="0063466A">
        <w:t>exist</w:t>
      </w:r>
      <w:r w:rsidR="00F607E7">
        <w:t>s</w:t>
      </w:r>
    </w:p>
    <w:p w14:paraId="135115DA" w14:textId="26F323BC" w:rsidR="0063466A" w:rsidRDefault="0063466A" w:rsidP="004E06B4">
      <w:pPr>
        <w:pStyle w:val="ListParagraph"/>
        <w:numPr>
          <w:ilvl w:val="0"/>
          <w:numId w:val="16"/>
        </w:numPr>
        <w:spacing w:before="120"/>
      </w:pPr>
      <w:r w:rsidRPr="0063466A">
        <w:t>Alignment</w:t>
      </w:r>
      <w:r w:rsidR="00F607E7">
        <w:t xml:space="preserve">, priority, </w:t>
      </w:r>
      <w:r w:rsidRPr="0063466A">
        <w:t>and sequencing being determined</w:t>
      </w:r>
    </w:p>
    <w:p w14:paraId="58AEA72E" w14:textId="77777777" w:rsidR="00B2362B" w:rsidRDefault="00B2362B" w:rsidP="00B2362B">
      <w:pPr>
        <w:pStyle w:val="ListParagraph"/>
      </w:pPr>
    </w:p>
    <w:p w14:paraId="67351211" w14:textId="77777777" w:rsidR="00B31AFD" w:rsidRDefault="00B31AFD" w:rsidP="002619E7">
      <w:pPr>
        <w:pStyle w:val="Heading3"/>
      </w:pPr>
      <w:bookmarkStart w:id="13" w:name="_Toc59610647"/>
      <w:r>
        <w:t>Time Limits</w:t>
      </w:r>
      <w:bookmarkEnd w:id="13"/>
    </w:p>
    <w:p w14:paraId="061C57FD" w14:textId="29D6C7F0" w:rsidR="00A05C91" w:rsidRDefault="00A05C91" w:rsidP="00A05C91"/>
    <w:p w14:paraId="2FC11728" w14:textId="11F9F88C" w:rsidR="00A05C91" w:rsidRDefault="00A05C91" w:rsidP="00A05C91">
      <w:r>
        <w:t>We do not have any mandate</w:t>
      </w:r>
      <w:r w:rsidR="00546987">
        <w:t xml:space="preserve"> for the Master Data Management platform but there are few </w:t>
      </w:r>
      <w:r w:rsidR="008F38C5">
        <w:t>projects</w:t>
      </w:r>
      <w:r w:rsidR="00546987">
        <w:t xml:space="preserve"> looking for platform to be ready.  </w:t>
      </w:r>
      <w:r>
        <w:t xml:space="preserve"> </w:t>
      </w:r>
    </w:p>
    <w:p w14:paraId="3DC0CDD4" w14:textId="28A515FC" w:rsidR="008F38C5" w:rsidRDefault="008F38C5" w:rsidP="00A05C91"/>
    <w:p w14:paraId="60492176" w14:textId="2F2C42C4" w:rsidR="008F38C5" w:rsidRDefault="008F38C5" w:rsidP="00A05C91">
      <w:r>
        <w:t>Here are few time co</w:t>
      </w:r>
      <w:r w:rsidR="0062469E">
        <w:t>nstraints:</w:t>
      </w:r>
    </w:p>
    <w:p w14:paraId="20D18913" w14:textId="30BD78A9" w:rsidR="00F80E2B" w:rsidRDefault="00F80E2B" w:rsidP="004E06B4">
      <w:pPr>
        <w:pStyle w:val="ListParagraph"/>
        <w:numPr>
          <w:ilvl w:val="0"/>
          <w:numId w:val="16"/>
        </w:numPr>
        <w:spacing w:before="120"/>
      </w:pPr>
      <w:r w:rsidRPr="0063466A">
        <w:t xml:space="preserve">Tool funding </w:t>
      </w:r>
      <w:r>
        <w:t xml:space="preserve">is </w:t>
      </w:r>
      <w:r w:rsidRPr="0063466A">
        <w:t>still not approved</w:t>
      </w:r>
    </w:p>
    <w:p w14:paraId="0550DB90" w14:textId="0DC4672D" w:rsidR="00B31AFD" w:rsidRDefault="00B31AFD" w:rsidP="002619E7">
      <w:pPr>
        <w:pStyle w:val="Heading3"/>
      </w:pPr>
      <w:bookmarkStart w:id="14" w:name="_Toc59610648"/>
      <w:r>
        <w:t>Changes in the Business Environment</w:t>
      </w:r>
      <w:bookmarkEnd w:id="14"/>
    </w:p>
    <w:p w14:paraId="27BF1385" w14:textId="4BFC0CA4" w:rsidR="00B31AFD" w:rsidRDefault="00B31AFD" w:rsidP="00B31AFD">
      <w:pPr>
        <w:pStyle w:val="BodyText"/>
        <w:rPr>
          <w:rFonts w:ascii="Helvetica" w:hAnsi="Helvetica"/>
          <w:sz w:val="20"/>
        </w:rPr>
      </w:pPr>
    </w:p>
    <w:p w14:paraId="35CA94E2" w14:textId="4B803521" w:rsidR="00A35C5F" w:rsidRDefault="00A35C5F" w:rsidP="00A35C5F">
      <w:pPr>
        <w:pStyle w:val="BodyText"/>
        <w:rPr>
          <w:rFonts w:ascii="Helvetica" w:hAnsi="Helvetica"/>
          <w:sz w:val="20"/>
        </w:rPr>
      </w:pPr>
      <w:r>
        <w:rPr>
          <w:rFonts w:ascii="Helvetica" w:hAnsi="Helvetica"/>
          <w:sz w:val="20"/>
        </w:rPr>
        <w:t xml:space="preserve">There is no change to business process or environment as this initiative is just to stand up the </w:t>
      </w:r>
      <w:r w:rsidR="00F5136B">
        <w:rPr>
          <w:rFonts w:ascii="Helvetica" w:hAnsi="Helvetica"/>
          <w:sz w:val="20"/>
        </w:rPr>
        <w:t>Master Data Management</w:t>
      </w:r>
      <w:r w:rsidR="008800FE">
        <w:rPr>
          <w:rFonts w:ascii="Helvetica" w:hAnsi="Helvetica"/>
          <w:sz w:val="20"/>
        </w:rPr>
        <w:t xml:space="preserve"> platform for the National Grid. </w:t>
      </w:r>
      <w:r>
        <w:rPr>
          <w:rFonts w:ascii="Helvetica" w:hAnsi="Helvetica"/>
          <w:sz w:val="20"/>
        </w:rPr>
        <w:t xml:space="preserve">Once environment is available </w:t>
      </w:r>
      <w:r w:rsidR="003309E6">
        <w:rPr>
          <w:rFonts w:ascii="Helvetica" w:hAnsi="Helvetica"/>
          <w:sz w:val="20"/>
        </w:rPr>
        <w:t>and</w:t>
      </w:r>
      <w:r>
        <w:rPr>
          <w:rFonts w:ascii="Helvetica" w:hAnsi="Helvetica"/>
          <w:sz w:val="20"/>
        </w:rPr>
        <w:t xml:space="preserve"> </w:t>
      </w:r>
      <w:r w:rsidR="002254CF">
        <w:rPr>
          <w:rFonts w:ascii="Helvetica" w:hAnsi="Helvetica"/>
          <w:sz w:val="20"/>
        </w:rPr>
        <w:t>individual</w:t>
      </w:r>
      <w:r>
        <w:rPr>
          <w:rFonts w:ascii="Helvetica" w:hAnsi="Helvetica"/>
          <w:sz w:val="20"/>
        </w:rPr>
        <w:t xml:space="preserve"> business domain </w:t>
      </w:r>
      <w:r w:rsidR="00FA29CB">
        <w:rPr>
          <w:rFonts w:ascii="Helvetica" w:hAnsi="Helvetica"/>
          <w:sz w:val="20"/>
        </w:rPr>
        <w:t xml:space="preserve">implementation </w:t>
      </w:r>
      <w:r w:rsidR="005E4D67">
        <w:rPr>
          <w:rFonts w:ascii="Helvetica" w:hAnsi="Helvetica"/>
          <w:sz w:val="20"/>
        </w:rPr>
        <w:t xml:space="preserve">for MDM is started this section will have </w:t>
      </w:r>
      <w:r w:rsidR="006B7B1A">
        <w:rPr>
          <w:rFonts w:ascii="Helvetica" w:hAnsi="Helvetica"/>
          <w:sz w:val="20"/>
        </w:rPr>
        <w:t>appropriate information.</w:t>
      </w:r>
    </w:p>
    <w:p w14:paraId="1F7DBD0E" w14:textId="77777777" w:rsidR="00A35C5F" w:rsidRDefault="00A35C5F" w:rsidP="00B31AFD">
      <w:pPr>
        <w:pStyle w:val="BodyText"/>
        <w:rPr>
          <w:rFonts w:ascii="Helvetica" w:hAnsi="Helvetica"/>
          <w:sz w:val="20"/>
        </w:rPr>
      </w:pPr>
    </w:p>
    <w:p w14:paraId="685C8C16" w14:textId="77777777" w:rsidR="00B31AFD" w:rsidRDefault="00B31AFD" w:rsidP="002619E7">
      <w:pPr>
        <w:pStyle w:val="Heading3"/>
      </w:pPr>
      <w:bookmarkStart w:id="15" w:name="_Toc59610649"/>
      <w:r>
        <w:t>Organizational Constraints</w:t>
      </w:r>
      <w:bookmarkEnd w:id="15"/>
    </w:p>
    <w:p w14:paraId="63AC29D3" w14:textId="77777777" w:rsidR="005F7297" w:rsidRPr="00890A1B" w:rsidRDefault="005F7297" w:rsidP="004E06B4">
      <w:pPr>
        <w:pStyle w:val="ListParagraph"/>
        <w:numPr>
          <w:ilvl w:val="0"/>
          <w:numId w:val="16"/>
        </w:numPr>
        <w:spacing w:before="120"/>
        <w:rPr>
          <w:sz w:val="20"/>
        </w:rPr>
      </w:pPr>
      <w:r w:rsidRPr="00890A1B">
        <w:rPr>
          <w:sz w:val="20"/>
        </w:rPr>
        <w:t>Tool funding is still not approved</w:t>
      </w:r>
    </w:p>
    <w:p w14:paraId="5ECD7DB5" w14:textId="77777777" w:rsidR="005F7297" w:rsidRPr="00890A1B" w:rsidRDefault="005F7297" w:rsidP="004E06B4">
      <w:pPr>
        <w:pStyle w:val="ListParagraph"/>
        <w:numPr>
          <w:ilvl w:val="0"/>
          <w:numId w:val="16"/>
        </w:numPr>
        <w:spacing w:before="120"/>
        <w:rPr>
          <w:sz w:val="20"/>
        </w:rPr>
      </w:pPr>
      <w:r w:rsidRPr="00890A1B">
        <w:rPr>
          <w:sz w:val="20"/>
        </w:rPr>
        <w:t>Resource availability and limit exists</w:t>
      </w:r>
    </w:p>
    <w:p w14:paraId="0C5C84D7" w14:textId="77777777" w:rsidR="005F7297" w:rsidRPr="00890A1B" w:rsidRDefault="005F7297" w:rsidP="004E06B4">
      <w:pPr>
        <w:pStyle w:val="ListParagraph"/>
        <w:numPr>
          <w:ilvl w:val="0"/>
          <w:numId w:val="16"/>
        </w:numPr>
        <w:spacing w:before="120"/>
        <w:rPr>
          <w:sz w:val="20"/>
        </w:rPr>
      </w:pPr>
      <w:r w:rsidRPr="00890A1B">
        <w:rPr>
          <w:sz w:val="20"/>
        </w:rPr>
        <w:t>Alignment, priority, and sequencing being determined</w:t>
      </w:r>
    </w:p>
    <w:p w14:paraId="1D9BF6D8" w14:textId="77777777" w:rsidR="00BA0D23" w:rsidRPr="00040A29" w:rsidRDefault="00BA0D23" w:rsidP="005F7297">
      <w:pPr>
        <w:pStyle w:val="ListParagraph"/>
      </w:pPr>
    </w:p>
    <w:p w14:paraId="7F49487C" w14:textId="4704F3FA" w:rsidR="00B31AFD" w:rsidRDefault="00B31AFD" w:rsidP="002619E7">
      <w:pPr>
        <w:pStyle w:val="Heading3"/>
      </w:pPr>
      <w:bookmarkStart w:id="16" w:name="_Toc59610650"/>
      <w:r>
        <w:lastRenderedPageBreak/>
        <w:t>External and Business Constraints</w:t>
      </w:r>
      <w:bookmarkEnd w:id="16"/>
    </w:p>
    <w:p w14:paraId="27B02497" w14:textId="4F974BE9" w:rsidR="00C14CEA" w:rsidRPr="009A35B2" w:rsidRDefault="00C14CEA" w:rsidP="00C14CEA">
      <w:pPr>
        <w:pStyle w:val="BodyText"/>
        <w:rPr>
          <w:rFonts w:ascii="Arial" w:hAnsi="Arial" w:cs="Arial"/>
          <w:i w:val="0"/>
          <w:sz w:val="20"/>
        </w:rPr>
      </w:pPr>
      <w:r w:rsidRPr="009A35B2">
        <w:rPr>
          <w:rFonts w:ascii="Arial" w:hAnsi="Arial" w:cs="Arial"/>
          <w:i w:val="0"/>
          <w:sz w:val="20"/>
        </w:rPr>
        <w:t xml:space="preserve">There </w:t>
      </w:r>
      <w:r w:rsidR="00531887" w:rsidRPr="009A35B2">
        <w:rPr>
          <w:rFonts w:ascii="Arial" w:hAnsi="Arial" w:cs="Arial"/>
          <w:i w:val="0"/>
          <w:sz w:val="20"/>
        </w:rPr>
        <w:t>is</w:t>
      </w:r>
      <w:r w:rsidRPr="009A35B2">
        <w:rPr>
          <w:rFonts w:ascii="Arial" w:hAnsi="Arial" w:cs="Arial"/>
          <w:i w:val="0"/>
          <w:sz w:val="20"/>
        </w:rPr>
        <w:t xml:space="preserve"> no </w:t>
      </w:r>
      <w:r w:rsidR="007E5907" w:rsidRPr="009A35B2">
        <w:rPr>
          <w:rFonts w:ascii="Arial" w:hAnsi="Arial" w:cs="Arial"/>
          <w:i w:val="0"/>
          <w:sz w:val="20"/>
        </w:rPr>
        <w:t xml:space="preserve">known </w:t>
      </w:r>
      <w:r w:rsidR="008D0DC4" w:rsidRPr="009A35B2">
        <w:rPr>
          <w:rFonts w:ascii="Arial" w:hAnsi="Arial" w:cs="Arial"/>
          <w:i w:val="0"/>
          <w:sz w:val="20"/>
        </w:rPr>
        <w:t xml:space="preserve">business </w:t>
      </w:r>
      <w:r w:rsidR="007E5907" w:rsidRPr="009A35B2">
        <w:rPr>
          <w:rFonts w:ascii="Arial" w:hAnsi="Arial" w:cs="Arial"/>
          <w:i w:val="0"/>
          <w:sz w:val="20"/>
        </w:rPr>
        <w:t xml:space="preserve">constraint </w:t>
      </w:r>
      <w:r w:rsidR="005D3BDD" w:rsidRPr="009A35B2">
        <w:rPr>
          <w:rFonts w:ascii="Arial" w:hAnsi="Arial" w:cs="Arial"/>
          <w:i w:val="0"/>
          <w:sz w:val="20"/>
        </w:rPr>
        <w:t>currently</w:t>
      </w:r>
      <w:r w:rsidR="008D0DC4" w:rsidRPr="009A35B2">
        <w:rPr>
          <w:rFonts w:ascii="Arial" w:hAnsi="Arial" w:cs="Arial"/>
          <w:i w:val="0"/>
          <w:sz w:val="20"/>
        </w:rPr>
        <w:t>.</w:t>
      </w:r>
    </w:p>
    <w:p w14:paraId="489FF003" w14:textId="77777777" w:rsidR="00C14CEA" w:rsidRDefault="00C14CEA" w:rsidP="00C14CEA">
      <w:pPr>
        <w:pStyle w:val="BodyText"/>
        <w:rPr>
          <w:rFonts w:ascii="Helvetica" w:hAnsi="Helvetica"/>
          <w:sz w:val="20"/>
        </w:rPr>
      </w:pPr>
    </w:p>
    <w:p w14:paraId="090C3ABE" w14:textId="77777777" w:rsidR="00B31AFD" w:rsidRDefault="00B31AFD" w:rsidP="002619E7">
      <w:pPr>
        <w:pStyle w:val="Heading3"/>
      </w:pPr>
      <w:bookmarkStart w:id="17" w:name="_Toc59610651"/>
      <w:r>
        <w:t>Budget Information and Financial Constraints</w:t>
      </w:r>
      <w:bookmarkEnd w:id="17"/>
    </w:p>
    <w:p w14:paraId="7A7EE365" w14:textId="63B6DFA0" w:rsidR="002619E7" w:rsidRDefault="005D3BDD" w:rsidP="00B100C3">
      <w:pPr>
        <w:pStyle w:val="BodyText"/>
        <w:rPr>
          <w:rFonts w:asciiTheme="minorHAnsi" w:hAnsiTheme="minorHAnsi"/>
          <w:b/>
          <w:color w:val="0066FF"/>
          <w:sz w:val="20"/>
        </w:rPr>
      </w:pPr>
      <w:r w:rsidRPr="009A35B2">
        <w:rPr>
          <w:rFonts w:ascii="Arial" w:hAnsi="Arial" w:cs="Arial"/>
          <w:i w:val="0"/>
          <w:sz w:val="20"/>
        </w:rPr>
        <w:t xml:space="preserve">Please see each option for financial information.  </w:t>
      </w:r>
    </w:p>
    <w:p w14:paraId="70E6A415" w14:textId="77777777" w:rsidR="00FB69E3" w:rsidRDefault="00FB69E3" w:rsidP="00FB69E3"/>
    <w:p w14:paraId="5B31A659" w14:textId="77777777" w:rsidR="00D23560" w:rsidRPr="00D23560" w:rsidRDefault="00D23560" w:rsidP="00D23560"/>
    <w:p w14:paraId="1AC793C1" w14:textId="77777777" w:rsidR="00AC793A" w:rsidRDefault="0091160D" w:rsidP="008C064A">
      <w:pPr>
        <w:pStyle w:val="Heading1"/>
      </w:pPr>
      <w:r>
        <w:br w:type="page"/>
      </w:r>
      <w:bookmarkStart w:id="18" w:name="_Toc59610652"/>
      <w:r w:rsidR="00AC793A">
        <w:lastRenderedPageBreak/>
        <w:t>Part 2: Architecture</w:t>
      </w:r>
      <w:bookmarkEnd w:id="18"/>
    </w:p>
    <w:p w14:paraId="32A839EF" w14:textId="77777777" w:rsidR="00AC793A" w:rsidRPr="005210B5" w:rsidRDefault="00AC793A" w:rsidP="00A84F68">
      <w:pPr>
        <w:pStyle w:val="Heading2"/>
        <w:tabs>
          <w:tab w:val="clear" w:pos="1116"/>
          <w:tab w:val="num" w:pos="540"/>
        </w:tabs>
        <w:ind w:left="0" w:firstLine="0"/>
      </w:pPr>
      <w:bookmarkStart w:id="19" w:name="_Toc59610653"/>
      <w:r w:rsidRPr="005210B5">
        <w:t>Purpose: Define Scope</w:t>
      </w:r>
      <w:bookmarkEnd w:id="19"/>
      <w:r w:rsidRPr="005210B5">
        <w:t xml:space="preserve"> </w:t>
      </w:r>
    </w:p>
    <w:p w14:paraId="1996B391" w14:textId="5F14FEC5" w:rsidR="00AC793A" w:rsidRDefault="00AC793A" w:rsidP="00AC793A">
      <w:pPr>
        <w:pStyle w:val="BodyText"/>
        <w:rPr>
          <w:rFonts w:ascii="Helvetica" w:hAnsi="Helvetica"/>
          <w:sz w:val="20"/>
        </w:rPr>
      </w:pPr>
    </w:p>
    <w:p w14:paraId="437EA435" w14:textId="5D1D2BBD" w:rsidR="005150F7" w:rsidRPr="009A35B2" w:rsidRDefault="005150F7" w:rsidP="00AC793A">
      <w:pPr>
        <w:pStyle w:val="BodyText"/>
        <w:rPr>
          <w:rFonts w:ascii="Arial" w:hAnsi="Arial" w:cs="Arial"/>
          <w:i w:val="0"/>
          <w:sz w:val="20"/>
        </w:rPr>
      </w:pPr>
      <w:r w:rsidRPr="009A35B2">
        <w:rPr>
          <w:rFonts w:ascii="Arial" w:hAnsi="Arial" w:cs="Arial"/>
          <w:i w:val="0"/>
          <w:sz w:val="20"/>
        </w:rPr>
        <w:t>Th</w:t>
      </w:r>
      <w:r w:rsidR="00CA2EAE" w:rsidRPr="009A35B2">
        <w:rPr>
          <w:rFonts w:ascii="Arial" w:hAnsi="Arial" w:cs="Arial"/>
          <w:i w:val="0"/>
          <w:sz w:val="20"/>
        </w:rPr>
        <w:t>e on</w:t>
      </w:r>
      <w:r w:rsidR="00BA7BB6" w:rsidRPr="009A35B2">
        <w:rPr>
          <w:rFonts w:ascii="Arial" w:hAnsi="Arial" w:cs="Arial"/>
          <w:i w:val="0"/>
          <w:sz w:val="20"/>
        </w:rPr>
        <w:t xml:space="preserve">ly scope </w:t>
      </w:r>
      <w:r w:rsidR="00C41A1B" w:rsidRPr="009A35B2">
        <w:rPr>
          <w:rFonts w:ascii="Arial" w:hAnsi="Arial" w:cs="Arial"/>
          <w:i w:val="0"/>
          <w:sz w:val="20"/>
        </w:rPr>
        <w:t>currently we have is to stand up Master Data Management platform for National Grid.</w:t>
      </w:r>
    </w:p>
    <w:p w14:paraId="45737CF2" w14:textId="77777777" w:rsidR="00AC793A" w:rsidRPr="009A35B2" w:rsidRDefault="00AC793A" w:rsidP="009A35B2">
      <w:pPr>
        <w:pStyle w:val="BodyText"/>
        <w:rPr>
          <w:rFonts w:ascii="Arial" w:hAnsi="Arial" w:cs="Arial"/>
          <w:i w:val="0"/>
          <w:sz w:val="20"/>
        </w:rPr>
      </w:pPr>
    </w:p>
    <w:p w14:paraId="7A8D1D63" w14:textId="77777777" w:rsidR="00117662" w:rsidRDefault="208F6E6E" w:rsidP="00A84F68">
      <w:pPr>
        <w:pStyle w:val="Heading2"/>
        <w:tabs>
          <w:tab w:val="clear" w:pos="1116"/>
          <w:tab w:val="num" w:pos="0"/>
        </w:tabs>
        <w:ind w:left="0" w:firstLine="0"/>
      </w:pPr>
      <w:bookmarkStart w:id="20" w:name="_Toc59610654"/>
      <w:r>
        <w:t>Business Architecture</w:t>
      </w:r>
      <w:bookmarkEnd w:id="20"/>
    </w:p>
    <w:p w14:paraId="465A8251" w14:textId="2BF9078F" w:rsidR="00FA1B2C" w:rsidRDefault="00152990" w:rsidP="00135B16">
      <w:r>
        <w:object w:dxaOrig="21740" w:dyaOrig="12640" w14:anchorId="0B98F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312.7pt" o:ole="">
            <v:imagedata r:id="rId15" o:title=""/>
          </v:shape>
          <o:OLEObject Type="Embed" ProgID="Visio.Drawing.15" ShapeID="_x0000_i1025" DrawAspect="Content" ObjectID="_1673295054" r:id="rId16"/>
        </w:object>
      </w:r>
    </w:p>
    <w:p w14:paraId="19463266" w14:textId="77777777" w:rsidR="004C70BC" w:rsidRDefault="004C70BC" w:rsidP="00135B16"/>
    <w:p w14:paraId="350825C8" w14:textId="77777777" w:rsidR="004C70BC" w:rsidRDefault="004C70BC">
      <w:pPr>
        <w:rPr>
          <w:b/>
          <w:bCs/>
          <w:sz w:val="32"/>
          <w:szCs w:val="52"/>
        </w:rPr>
      </w:pPr>
      <w:r>
        <w:br w:type="page"/>
      </w:r>
    </w:p>
    <w:p w14:paraId="149E4260" w14:textId="77777777" w:rsidR="004C70BC" w:rsidRDefault="004C70BC" w:rsidP="00613CFE">
      <w:pPr>
        <w:pStyle w:val="Heading3"/>
      </w:pPr>
      <w:bookmarkStart w:id="21" w:name="_Toc59610655"/>
      <w:r>
        <w:lastRenderedPageBreak/>
        <w:t>Users and User Experience Expectations</w:t>
      </w:r>
      <w:bookmarkEnd w:id="21"/>
    </w:p>
    <w:p w14:paraId="166512C0" w14:textId="77777777" w:rsidR="004C70BC" w:rsidRDefault="004C70BC" w:rsidP="004C70BC"/>
    <w:p w14:paraId="3E8D1A3B" w14:textId="77777777" w:rsidR="004C70BC" w:rsidRDefault="004C70BC" w:rsidP="004C70BC">
      <w:pPr>
        <w:rPr>
          <w:b/>
          <w:bCs/>
        </w:rPr>
      </w:pPr>
      <w:r w:rsidRPr="64052B60">
        <w:rPr>
          <w:b/>
          <w:bCs/>
        </w:rPr>
        <w:t>In Scope User Personas</w:t>
      </w:r>
    </w:p>
    <w:tbl>
      <w:tblPr>
        <w:tblStyle w:val="GridTable4-Accent1"/>
        <w:tblW w:w="0" w:type="auto"/>
        <w:tblLook w:val="04A0" w:firstRow="1" w:lastRow="0" w:firstColumn="1" w:lastColumn="0" w:noHBand="0" w:noVBand="1"/>
      </w:tblPr>
      <w:tblGrid>
        <w:gridCol w:w="2415"/>
        <w:gridCol w:w="2445"/>
        <w:gridCol w:w="4074"/>
      </w:tblGrid>
      <w:tr w:rsidR="004C70BC" w14:paraId="1254C5FB" w14:textId="77777777" w:rsidTr="00981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4634120A" w14:textId="77777777" w:rsidR="004C70BC" w:rsidRDefault="004C70BC" w:rsidP="00981B67">
            <w:pPr>
              <w:spacing w:line="259" w:lineRule="auto"/>
            </w:pPr>
            <w:r>
              <w:t>Persona</w:t>
            </w:r>
          </w:p>
        </w:tc>
        <w:tc>
          <w:tcPr>
            <w:tcW w:w="2445" w:type="dxa"/>
          </w:tcPr>
          <w:p w14:paraId="56A4E3D8" w14:textId="77777777" w:rsidR="004C70BC" w:rsidRDefault="004C70BC" w:rsidP="00981B67">
            <w:pPr>
              <w:spacing w:line="259" w:lineRule="auto"/>
              <w:cnfStyle w:val="100000000000" w:firstRow="1" w:lastRow="0" w:firstColumn="0" w:lastColumn="0" w:oddVBand="0" w:evenVBand="0" w:oddHBand="0" w:evenHBand="0" w:firstRowFirstColumn="0" w:firstRowLastColumn="0" w:lastRowFirstColumn="0" w:lastRowLastColumn="0"/>
            </w:pPr>
            <w:r>
              <w:t xml:space="preserve">Interacting Internal/External </w:t>
            </w:r>
          </w:p>
          <w:p w14:paraId="0EC5C9FC" w14:textId="77777777" w:rsidR="004C70BC" w:rsidRDefault="004C70BC" w:rsidP="00981B67">
            <w:pPr>
              <w:spacing w:line="259" w:lineRule="auto"/>
              <w:cnfStyle w:val="100000000000" w:firstRow="1" w:lastRow="0" w:firstColumn="0" w:lastColumn="0" w:oddVBand="0" w:evenVBand="0" w:oddHBand="0" w:evenHBand="0" w:firstRowFirstColumn="0" w:firstRowLastColumn="0" w:lastRowFirstColumn="0" w:lastRowLastColumn="0"/>
            </w:pPr>
            <w:r>
              <w:t>to Corp Network</w:t>
            </w:r>
          </w:p>
        </w:tc>
        <w:tc>
          <w:tcPr>
            <w:tcW w:w="4074" w:type="dxa"/>
          </w:tcPr>
          <w:p w14:paraId="54E28D55" w14:textId="77777777" w:rsidR="004C70BC" w:rsidRDefault="004C70BC" w:rsidP="00981B67">
            <w:pPr>
              <w:spacing w:line="259" w:lineRule="auto"/>
              <w:cnfStyle w:val="100000000000" w:firstRow="1" w:lastRow="0" w:firstColumn="0" w:lastColumn="0" w:oddVBand="0" w:evenVBand="0" w:oddHBand="0" w:evenHBand="0" w:firstRowFirstColumn="0" w:firstRowLastColumn="0" w:lastRowFirstColumn="0" w:lastRowLastColumn="0"/>
            </w:pPr>
            <w:r>
              <w:t>User Impact or User Expectations</w:t>
            </w:r>
          </w:p>
        </w:tc>
      </w:tr>
      <w:tr w:rsidR="004C70BC" w14:paraId="6C778DF2" w14:textId="77777777" w:rsidTr="00981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593BE854" w14:textId="3925A867" w:rsidR="004C70BC" w:rsidRPr="00D8623F" w:rsidRDefault="004C70BC" w:rsidP="00D8623F">
            <w:pPr>
              <w:pStyle w:val="TableText0"/>
              <w:rPr>
                <w:b w:val="0"/>
                <w:bCs w:val="0"/>
                <w:sz w:val="20"/>
                <w:szCs w:val="20"/>
              </w:rPr>
            </w:pPr>
          </w:p>
        </w:tc>
        <w:tc>
          <w:tcPr>
            <w:tcW w:w="2445" w:type="dxa"/>
          </w:tcPr>
          <w:p w14:paraId="6A4CB68E"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c>
          <w:tcPr>
            <w:tcW w:w="4074" w:type="dxa"/>
          </w:tcPr>
          <w:p w14:paraId="1C044FD6"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r>
      <w:tr w:rsidR="004C70BC" w14:paraId="246FF56D" w14:textId="77777777" w:rsidTr="00981B67">
        <w:tc>
          <w:tcPr>
            <w:cnfStyle w:val="001000000000" w:firstRow="0" w:lastRow="0" w:firstColumn="1" w:lastColumn="0" w:oddVBand="0" w:evenVBand="0" w:oddHBand="0" w:evenHBand="0" w:firstRowFirstColumn="0" w:firstRowLastColumn="0" w:lastRowFirstColumn="0" w:lastRowLastColumn="0"/>
            <w:tcW w:w="2415" w:type="dxa"/>
          </w:tcPr>
          <w:p w14:paraId="418D6883" w14:textId="74BA5C0B" w:rsidR="004C70BC" w:rsidRPr="00D8623F" w:rsidRDefault="004C70BC" w:rsidP="00D8623F">
            <w:pPr>
              <w:pStyle w:val="TableText0"/>
              <w:rPr>
                <w:b w:val="0"/>
                <w:bCs w:val="0"/>
                <w:sz w:val="20"/>
                <w:szCs w:val="20"/>
              </w:rPr>
            </w:pPr>
          </w:p>
        </w:tc>
        <w:tc>
          <w:tcPr>
            <w:tcW w:w="2445" w:type="dxa"/>
          </w:tcPr>
          <w:p w14:paraId="68EF3D22"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c>
          <w:tcPr>
            <w:tcW w:w="4074" w:type="dxa"/>
          </w:tcPr>
          <w:p w14:paraId="3D092F7F"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r>
      <w:tr w:rsidR="004C70BC" w14:paraId="1F53D0E3" w14:textId="77777777" w:rsidTr="00981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76272BB7" w14:textId="2C6A1007" w:rsidR="004C70BC" w:rsidRPr="00D8623F" w:rsidRDefault="004C70BC" w:rsidP="00D8623F">
            <w:pPr>
              <w:pStyle w:val="TableText0"/>
              <w:rPr>
                <w:b w:val="0"/>
                <w:bCs w:val="0"/>
                <w:sz w:val="20"/>
                <w:szCs w:val="20"/>
              </w:rPr>
            </w:pPr>
          </w:p>
        </w:tc>
        <w:tc>
          <w:tcPr>
            <w:tcW w:w="2445" w:type="dxa"/>
          </w:tcPr>
          <w:p w14:paraId="57C4F281"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c>
          <w:tcPr>
            <w:tcW w:w="4074" w:type="dxa"/>
          </w:tcPr>
          <w:p w14:paraId="399835C6"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r>
      <w:tr w:rsidR="004C70BC" w14:paraId="1AA46B59" w14:textId="77777777" w:rsidTr="00981B67">
        <w:tc>
          <w:tcPr>
            <w:cnfStyle w:val="001000000000" w:firstRow="0" w:lastRow="0" w:firstColumn="1" w:lastColumn="0" w:oddVBand="0" w:evenVBand="0" w:oddHBand="0" w:evenHBand="0" w:firstRowFirstColumn="0" w:firstRowLastColumn="0" w:lastRowFirstColumn="0" w:lastRowLastColumn="0"/>
            <w:tcW w:w="2415" w:type="dxa"/>
          </w:tcPr>
          <w:p w14:paraId="6D8153C7" w14:textId="7BF5A419" w:rsidR="004C70BC" w:rsidRPr="00D8623F" w:rsidRDefault="004C70BC" w:rsidP="00D8623F">
            <w:pPr>
              <w:pStyle w:val="TableText0"/>
              <w:rPr>
                <w:b w:val="0"/>
                <w:bCs w:val="0"/>
                <w:sz w:val="20"/>
                <w:szCs w:val="20"/>
              </w:rPr>
            </w:pPr>
          </w:p>
        </w:tc>
        <w:tc>
          <w:tcPr>
            <w:tcW w:w="2445" w:type="dxa"/>
          </w:tcPr>
          <w:p w14:paraId="1577E5CB"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c>
          <w:tcPr>
            <w:tcW w:w="4074" w:type="dxa"/>
          </w:tcPr>
          <w:p w14:paraId="33B750D3"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r>
      <w:tr w:rsidR="004C70BC" w14:paraId="1FEB2D1A" w14:textId="77777777" w:rsidTr="00981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30B6EDC1" w14:textId="19A53ED5" w:rsidR="004C70BC" w:rsidRPr="00D8623F" w:rsidRDefault="004C70BC" w:rsidP="00D8623F">
            <w:pPr>
              <w:pStyle w:val="TableText0"/>
              <w:rPr>
                <w:b w:val="0"/>
                <w:bCs w:val="0"/>
                <w:sz w:val="20"/>
                <w:szCs w:val="20"/>
              </w:rPr>
            </w:pPr>
          </w:p>
        </w:tc>
        <w:tc>
          <w:tcPr>
            <w:tcW w:w="2445" w:type="dxa"/>
          </w:tcPr>
          <w:p w14:paraId="74CBD655"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c>
          <w:tcPr>
            <w:tcW w:w="4074" w:type="dxa"/>
          </w:tcPr>
          <w:p w14:paraId="4AEA772F"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r>
      <w:tr w:rsidR="004C70BC" w14:paraId="39F493AE" w14:textId="77777777" w:rsidTr="00981B67">
        <w:tc>
          <w:tcPr>
            <w:cnfStyle w:val="001000000000" w:firstRow="0" w:lastRow="0" w:firstColumn="1" w:lastColumn="0" w:oddVBand="0" w:evenVBand="0" w:oddHBand="0" w:evenHBand="0" w:firstRowFirstColumn="0" w:firstRowLastColumn="0" w:lastRowFirstColumn="0" w:lastRowLastColumn="0"/>
            <w:tcW w:w="2415" w:type="dxa"/>
          </w:tcPr>
          <w:p w14:paraId="1C2E0EEC" w14:textId="77777777" w:rsidR="004C70BC" w:rsidRDefault="004C70BC" w:rsidP="00981B67">
            <w:pPr>
              <w:spacing w:line="259" w:lineRule="auto"/>
              <w:rPr>
                <w:b w:val="0"/>
                <w:bCs w:val="0"/>
              </w:rPr>
            </w:pPr>
          </w:p>
        </w:tc>
        <w:tc>
          <w:tcPr>
            <w:tcW w:w="2445" w:type="dxa"/>
          </w:tcPr>
          <w:p w14:paraId="2DFF2A5C"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c>
          <w:tcPr>
            <w:tcW w:w="4074" w:type="dxa"/>
          </w:tcPr>
          <w:p w14:paraId="3108CEDC" w14:textId="77777777" w:rsidR="004C70BC" w:rsidRDefault="004C70BC" w:rsidP="00981B67">
            <w:pPr>
              <w:spacing w:line="259" w:lineRule="auto"/>
              <w:cnfStyle w:val="000000000000" w:firstRow="0" w:lastRow="0" w:firstColumn="0" w:lastColumn="0" w:oddVBand="0" w:evenVBand="0" w:oddHBand="0" w:evenHBand="0" w:firstRowFirstColumn="0" w:firstRowLastColumn="0" w:lastRowFirstColumn="0" w:lastRowLastColumn="0"/>
            </w:pPr>
          </w:p>
        </w:tc>
      </w:tr>
      <w:tr w:rsidR="004C70BC" w14:paraId="121222F4" w14:textId="77777777" w:rsidTr="00981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5" w:type="dxa"/>
          </w:tcPr>
          <w:p w14:paraId="76D2582B" w14:textId="77777777" w:rsidR="004C70BC" w:rsidRDefault="004C70BC" w:rsidP="00981B67">
            <w:pPr>
              <w:spacing w:line="259" w:lineRule="auto"/>
              <w:rPr>
                <w:b w:val="0"/>
                <w:bCs w:val="0"/>
              </w:rPr>
            </w:pPr>
          </w:p>
        </w:tc>
        <w:tc>
          <w:tcPr>
            <w:tcW w:w="2445" w:type="dxa"/>
          </w:tcPr>
          <w:p w14:paraId="7E8D6147"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c>
          <w:tcPr>
            <w:tcW w:w="4074" w:type="dxa"/>
          </w:tcPr>
          <w:p w14:paraId="10D9E425" w14:textId="77777777" w:rsidR="004C70BC" w:rsidRDefault="004C70BC" w:rsidP="00981B67">
            <w:pPr>
              <w:spacing w:line="259" w:lineRule="auto"/>
              <w:cnfStyle w:val="000000100000" w:firstRow="0" w:lastRow="0" w:firstColumn="0" w:lastColumn="0" w:oddVBand="0" w:evenVBand="0" w:oddHBand="1" w:evenHBand="0" w:firstRowFirstColumn="0" w:firstRowLastColumn="0" w:lastRowFirstColumn="0" w:lastRowLastColumn="0"/>
            </w:pPr>
          </w:p>
        </w:tc>
      </w:tr>
    </w:tbl>
    <w:p w14:paraId="412E6AFD" w14:textId="77777777" w:rsidR="004C70BC" w:rsidRDefault="004C70BC" w:rsidP="00135B16"/>
    <w:p w14:paraId="0C065686" w14:textId="5DCE2E51" w:rsidR="00B904D9" w:rsidRDefault="7DE1AEA4" w:rsidP="00613CFE">
      <w:pPr>
        <w:pStyle w:val="Heading3"/>
      </w:pPr>
      <w:bookmarkStart w:id="22" w:name="_Toc59610656"/>
      <w:r>
        <w:t>Current State</w:t>
      </w:r>
      <w:r w:rsidR="00981B67">
        <w:t xml:space="preserve"> Business and Application Model</w:t>
      </w:r>
      <w:bookmarkEnd w:id="22"/>
    </w:p>
    <w:p w14:paraId="29739FEB" w14:textId="212A9FB1" w:rsidR="00D83D73" w:rsidRPr="00314116" w:rsidRDefault="009475A6" w:rsidP="004E06B4">
      <w:pPr>
        <w:pStyle w:val="ListParagraph"/>
        <w:numPr>
          <w:ilvl w:val="0"/>
          <w:numId w:val="17"/>
        </w:numPr>
        <w:spacing w:before="120"/>
        <w:rPr>
          <w:sz w:val="20"/>
        </w:rPr>
      </w:pPr>
      <w:r w:rsidRPr="00314116">
        <w:rPr>
          <w:sz w:val="20"/>
        </w:rPr>
        <w:t xml:space="preserve">Currently there is no </w:t>
      </w:r>
      <w:r w:rsidR="00210CC2">
        <w:rPr>
          <w:sz w:val="20"/>
        </w:rPr>
        <w:t xml:space="preserve">an </w:t>
      </w:r>
      <w:r w:rsidR="000B6C0A" w:rsidRPr="00314116">
        <w:rPr>
          <w:sz w:val="20"/>
        </w:rPr>
        <w:t>enterprise MDM platform at National Grid</w:t>
      </w:r>
    </w:p>
    <w:p w14:paraId="34552B30" w14:textId="4E5DC914" w:rsidR="009B6BA9" w:rsidRPr="00314116" w:rsidRDefault="007C5BD2" w:rsidP="004E06B4">
      <w:pPr>
        <w:pStyle w:val="ListParagraph"/>
        <w:numPr>
          <w:ilvl w:val="0"/>
          <w:numId w:val="17"/>
        </w:numPr>
        <w:spacing w:before="120" w:after="120"/>
        <w:rPr>
          <w:sz w:val="20"/>
        </w:rPr>
      </w:pPr>
      <w:r w:rsidRPr="00314116">
        <w:rPr>
          <w:sz w:val="20"/>
        </w:rPr>
        <w:t xml:space="preserve">There is </w:t>
      </w:r>
      <w:r w:rsidR="005A50D0" w:rsidRPr="00314116">
        <w:rPr>
          <w:sz w:val="20"/>
        </w:rPr>
        <w:t xml:space="preserve">a </w:t>
      </w:r>
      <w:r w:rsidR="000E099B" w:rsidRPr="00314116">
        <w:rPr>
          <w:sz w:val="20"/>
        </w:rPr>
        <w:t xml:space="preserve">very </w:t>
      </w:r>
      <w:r w:rsidRPr="00314116">
        <w:rPr>
          <w:sz w:val="20"/>
        </w:rPr>
        <w:t xml:space="preserve">limited usage of </w:t>
      </w:r>
      <w:r w:rsidR="00A3016D" w:rsidRPr="00314116">
        <w:rPr>
          <w:sz w:val="20"/>
        </w:rPr>
        <w:t xml:space="preserve">SAP </w:t>
      </w:r>
      <w:r w:rsidR="00593382" w:rsidRPr="00314116">
        <w:rPr>
          <w:sz w:val="20"/>
        </w:rPr>
        <w:t>Master Data Governance</w:t>
      </w:r>
      <w:r w:rsidR="00D83D73" w:rsidRPr="00314116">
        <w:rPr>
          <w:sz w:val="20"/>
        </w:rPr>
        <w:t xml:space="preserve"> by UK</w:t>
      </w:r>
      <w:r w:rsidR="00384A04" w:rsidRPr="00314116">
        <w:rPr>
          <w:sz w:val="20"/>
        </w:rPr>
        <w:t xml:space="preserve"> Finance team</w:t>
      </w:r>
    </w:p>
    <w:p w14:paraId="2C631C4D" w14:textId="77777777" w:rsidR="00981B67" w:rsidRDefault="00C2396A" w:rsidP="009B6BA9">
      <w:pPr>
        <w:pStyle w:val="Heading1"/>
        <w:numPr>
          <w:ilvl w:val="0"/>
          <w:numId w:val="0"/>
        </w:numPr>
        <w:spacing w:before="120" w:after="120"/>
      </w:pPr>
      <w:r>
        <w:br w:type="page"/>
      </w:r>
    </w:p>
    <w:p w14:paraId="714185B2" w14:textId="77777777" w:rsidR="00981B67" w:rsidRPr="002F46C9" w:rsidRDefault="00981B67" w:rsidP="003B598A">
      <w:pPr>
        <w:pStyle w:val="Heading2"/>
      </w:pPr>
      <w:bookmarkStart w:id="23" w:name="_Toc59610657"/>
      <w:r>
        <w:lastRenderedPageBreak/>
        <w:t>Technical Objectives &amp; Drivers</w:t>
      </w:r>
      <w:bookmarkEnd w:id="23"/>
    </w:p>
    <w:p w14:paraId="79B2E1B1" w14:textId="77777777" w:rsidR="00981B67" w:rsidRPr="00FE2036" w:rsidRDefault="00981B67" w:rsidP="00981B67">
      <w:pPr>
        <w:pStyle w:val="BodyText"/>
        <w:rPr>
          <w:rFonts w:ascii="Helvetica" w:hAnsi="Helvetica"/>
          <w:sz w:val="20"/>
        </w:rPr>
      </w:pPr>
    </w:p>
    <w:p w14:paraId="50041F3C" w14:textId="4B995A60" w:rsidR="00981B67" w:rsidRPr="00FE2036" w:rsidRDefault="00FE2036" w:rsidP="00BA7F99">
      <w:pPr>
        <w:pStyle w:val="BodyText"/>
        <w:numPr>
          <w:ilvl w:val="0"/>
          <w:numId w:val="26"/>
        </w:numPr>
        <w:rPr>
          <w:rFonts w:asciiTheme="minorHAnsi" w:hAnsiTheme="minorHAnsi"/>
          <w:sz w:val="20"/>
        </w:rPr>
      </w:pPr>
      <w:r w:rsidRPr="00FE2036">
        <w:rPr>
          <w:rFonts w:asciiTheme="minorHAnsi" w:hAnsiTheme="minorHAnsi"/>
          <w:sz w:val="20"/>
        </w:rPr>
        <w:t>Build Master data management capabilit</w:t>
      </w:r>
      <w:r w:rsidR="00685414">
        <w:rPr>
          <w:rFonts w:asciiTheme="minorHAnsi" w:hAnsiTheme="minorHAnsi"/>
          <w:sz w:val="20"/>
        </w:rPr>
        <w:t>y</w:t>
      </w:r>
    </w:p>
    <w:p w14:paraId="2FB04A4B" w14:textId="77777777" w:rsidR="00981B67" w:rsidRPr="00FE2036" w:rsidRDefault="00981B67" w:rsidP="00726F77">
      <w:pPr>
        <w:spacing w:before="100" w:beforeAutospacing="1" w:after="100" w:afterAutospacing="1"/>
        <w:rPr>
          <w:sz w:val="20"/>
        </w:rPr>
      </w:pPr>
    </w:p>
    <w:p w14:paraId="191EE648" w14:textId="77777777" w:rsidR="00981B67" w:rsidRPr="00336661" w:rsidRDefault="00981B67" w:rsidP="003B598A">
      <w:pPr>
        <w:pStyle w:val="Heading2"/>
      </w:pPr>
      <w:bookmarkStart w:id="24" w:name="_Toc59610658"/>
      <w:r>
        <w:t>Technology Information</w:t>
      </w:r>
      <w:bookmarkEnd w:id="24"/>
    </w:p>
    <w:tbl>
      <w:tblPr>
        <w:tblStyle w:val="TableGrid"/>
        <w:tblW w:w="10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032"/>
        <w:gridCol w:w="540"/>
        <w:gridCol w:w="551"/>
        <w:gridCol w:w="1238"/>
        <w:gridCol w:w="643"/>
        <w:gridCol w:w="98"/>
        <w:gridCol w:w="1612"/>
        <w:gridCol w:w="646"/>
        <w:gridCol w:w="1410"/>
        <w:gridCol w:w="1153"/>
      </w:tblGrid>
      <w:tr w:rsidR="00736D2B" w:rsidRPr="00D85C61" w14:paraId="71DC3087" w14:textId="77777777" w:rsidTr="00C978E8">
        <w:trPr>
          <w:gridAfter w:val="1"/>
          <w:wAfter w:w="1153" w:type="dxa"/>
        </w:trPr>
        <w:tc>
          <w:tcPr>
            <w:tcW w:w="2486"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20630506" w14:textId="77777777" w:rsidR="00736D2B" w:rsidRPr="00D85C61" w:rsidRDefault="00736D2B" w:rsidP="00EB46A2">
            <w:pPr>
              <w:rPr>
                <w:rFonts w:asciiTheme="minorHAnsi" w:hAnsiTheme="minorHAnsi"/>
                <w:b/>
                <w:color w:val="FFFFFF" w:themeColor="background1"/>
                <w:szCs w:val="18"/>
              </w:rPr>
            </w:pPr>
            <w:r w:rsidRPr="00D85C61">
              <w:rPr>
                <w:rFonts w:asciiTheme="minorHAnsi" w:hAnsiTheme="minorHAnsi"/>
                <w:b/>
                <w:color w:val="FFFFFF" w:themeColor="background1"/>
                <w:szCs w:val="18"/>
              </w:rPr>
              <w:t>US</w:t>
            </w:r>
          </w:p>
        </w:tc>
        <w:tc>
          <w:tcPr>
            <w:tcW w:w="2329"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11C47C44" w14:textId="77777777" w:rsidR="00736D2B" w:rsidRPr="00D85C61" w:rsidRDefault="00736D2B" w:rsidP="00EB46A2">
            <w:pPr>
              <w:rPr>
                <w:rFonts w:asciiTheme="minorHAnsi" w:hAnsiTheme="minorHAnsi"/>
                <w:b/>
                <w:color w:val="FFFFFF" w:themeColor="background1"/>
                <w:szCs w:val="18"/>
              </w:rPr>
            </w:pPr>
            <w:r w:rsidRPr="00D85C61">
              <w:rPr>
                <w:rFonts w:asciiTheme="minorHAnsi" w:hAnsiTheme="minorHAnsi"/>
                <w:b/>
                <w:color w:val="FFFFFF" w:themeColor="background1"/>
                <w:szCs w:val="18"/>
              </w:rPr>
              <w:t>UK</w:t>
            </w:r>
          </w:p>
        </w:tc>
        <w:tc>
          <w:tcPr>
            <w:tcW w:w="2353" w:type="dxa"/>
            <w:gridSpan w:val="3"/>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39E00250" w14:textId="77777777" w:rsidR="00736D2B" w:rsidRPr="00D85C61" w:rsidRDefault="00736D2B" w:rsidP="00EB46A2">
            <w:pPr>
              <w:rPr>
                <w:rFonts w:asciiTheme="minorHAnsi" w:hAnsiTheme="minorHAnsi"/>
                <w:b/>
                <w:color w:val="FFFFFF" w:themeColor="background1"/>
                <w:szCs w:val="18"/>
              </w:rPr>
            </w:pPr>
            <w:r w:rsidRPr="00D85C61">
              <w:rPr>
                <w:rFonts w:asciiTheme="minorHAnsi" w:hAnsiTheme="minorHAnsi"/>
                <w:b/>
                <w:color w:val="FFFFFF" w:themeColor="background1"/>
                <w:szCs w:val="18"/>
              </w:rPr>
              <w:t>Group</w:t>
            </w:r>
          </w:p>
        </w:tc>
        <w:tc>
          <w:tcPr>
            <w:tcW w:w="2055" w:type="dxa"/>
            <w:gridSpan w:val="2"/>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7030A0"/>
          </w:tcPr>
          <w:p w14:paraId="61C58716" w14:textId="77777777" w:rsidR="00736D2B" w:rsidRPr="00D85C61" w:rsidRDefault="00736D2B" w:rsidP="00EB46A2">
            <w:pPr>
              <w:rPr>
                <w:rFonts w:asciiTheme="minorHAnsi" w:hAnsiTheme="minorHAnsi"/>
                <w:b/>
                <w:color w:val="FFFFFF" w:themeColor="background1"/>
                <w:szCs w:val="18"/>
              </w:rPr>
            </w:pPr>
            <w:r w:rsidRPr="00D85C61">
              <w:rPr>
                <w:rFonts w:asciiTheme="minorHAnsi" w:hAnsiTheme="minorHAnsi"/>
                <w:b/>
                <w:color w:val="FFFFFF" w:themeColor="background1"/>
                <w:szCs w:val="18"/>
              </w:rPr>
              <w:t>NGV</w:t>
            </w:r>
          </w:p>
        </w:tc>
      </w:tr>
      <w:tr w:rsidR="00736D2B" w:rsidRPr="00D85C61" w14:paraId="303D8C5E" w14:textId="77777777" w:rsidTr="00C978E8">
        <w:trPr>
          <w:gridAfter w:val="1"/>
          <w:wAfter w:w="1152" w:type="dxa"/>
        </w:trPr>
        <w:tc>
          <w:tcPr>
            <w:tcW w:w="454" w:type="dxa"/>
            <w:tcBorders>
              <w:top w:val="single" w:sz="24" w:space="0" w:color="FFFFFF" w:themeColor="background1"/>
            </w:tcBorders>
          </w:tcPr>
          <w:sdt>
            <w:sdtPr>
              <w:id w:val="331811243"/>
              <w14:checkbox>
                <w14:checked w14:val="1"/>
                <w14:checkedState w14:val="2612" w14:font="MS Gothic"/>
                <w14:uncheckedState w14:val="2610" w14:font="MS Gothic"/>
              </w14:checkbox>
            </w:sdtPr>
            <w:sdtEndPr/>
            <w:sdtContent>
              <w:p w14:paraId="273EAD92" w14:textId="77777777" w:rsidR="00736D2B" w:rsidRPr="00EF09A6" w:rsidRDefault="00736D2B" w:rsidP="00EB46A2">
                <w:r>
                  <w:rPr>
                    <w:rFonts w:ascii="MS Gothic" w:eastAsia="MS Gothic" w:hAnsi="MS Gothic" w:hint="eastAsia"/>
                  </w:rPr>
                  <w:t>☒</w:t>
                </w:r>
              </w:p>
            </w:sdtContent>
          </w:sdt>
        </w:tc>
        <w:tc>
          <w:tcPr>
            <w:tcW w:w="2032" w:type="dxa"/>
            <w:tcBorders>
              <w:top w:val="single" w:sz="24" w:space="0" w:color="FFFFFF" w:themeColor="background1"/>
            </w:tcBorders>
          </w:tcPr>
          <w:p w14:paraId="2A957DB3"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Electric</w:t>
            </w:r>
          </w:p>
        </w:tc>
        <w:tc>
          <w:tcPr>
            <w:tcW w:w="540" w:type="dxa"/>
            <w:tcBorders>
              <w:top w:val="single" w:sz="24" w:space="0" w:color="FFFFFF" w:themeColor="background1"/>
            </w:tcBorders>
          </w:tcPr>
          <w:sdt>
            <w:sdtPr>
              <w:id w:val="-77608782"/>
              <w14:checkbox>
                <w14:checked w14:val="1"/>
                <w14:checkedState w14:val="2612" w14:font="MS Gothic"/>
                <w14:uncheckedState w14:val="2610" w14:font="MS Gothic"/>
              </w14:checkbox>
            </w:sdtPr>
            <w:sdtEndPr/>
            <w:sdtContent>
              <w:p w14:paraId="440416B1" w14:textId="77777777" w:rsidR="00736D2B" w:rsidRPr="00260D32" w:rsidRDefault="00736D2B" w:rsidP="00EB46A2">
                <w:r>
                  <w:rPr>
                    <w:rFonts w:ascii="MS Gothic" w:eastAsia="MS Gothic" w:hAnsi="MS Gothic" w:hint="eastAsia"/>
                  </w:rPr>
                  <w:t>☒</w:t>
                </w:r>
              </w:p>
            </w:sdtContent>
          </w:sdt>
        </w:tc>
        <w:tc>
          <w:tcPr>
            <w:tcW w:w="1789" w:type="dxa"/>
            <w:gridSpan w:val="2"/>
            <w:tcBorders>
              <w:top w:val="single" w:sz="24" w:space="0" w:color="FFFFFF" w:themeColor="background1"/>
            </w:tcBorders>
          </w:tcPr>
          <w:p w14:paraId="6BE755E5"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Electricity Transmission</w:t>
            </w:r>
          </w:p>
        </w:tc>
        <w:tc>
          <w:tcPr>
            <w:tcW w:w="643" w:type="dxa"/>
            <w:tcBorders>
              <w:top w:val="single" w:sz="24" w:space="0" w:color="FFFFFF" w:themeColor="background1"/>
            </w:tcBorders>
          </w:tcPr>
          <w:sdt>
            <w:sdtPr>
              <w:id w:val="-1735852553"/>
              <w14:checkbox>
                <w14:checked w14:val="1"/>
                <w14:checkedState w14:val="2612" w14:font="MS Gothic"/>
                <w14:uncheckedState w14:val="2610" w14:font="MS Gothic"/>
              </w14:checkbox>
            </w:sdtPr>
            <w:sdtEndPr/>
            <w:sdtContent>
              <w:p w14:paraId="24D72AFA" w14:textId="77777777" w:rsidR="00736D2B" w:rsidRPr="00260D32" w:rsidRDefault="00736D2B" w:rsidP="00EB46A2">
                <w:r>
                  <w:rPr>
                    <w:rFonts w:ascii="MS Gothic" w:eastAsia="MS Gothic" w:hAnsi="MS Gothic" w:hint="eastAsia"/>
                  </w:rPr>
                  <w:t>☒</w:t>
                </w:r>
              </w:p>
            </w:sdtContent>
          </w:sdt>
        </w:tc>
        <w:tc>
          <w:tcPr>
            <w:tcW w:w="1710" w:type="dxa"/>
            <w:gridSpan w:val="2"/>
            <w:tcBorders>
              <w:top w:val="single" w:sz="24" w:space="0" w:color="FFFFFF" w:themeColor="background1"/>
            </w:tcBorders>
          </w:tcPr>
          <w:p w14:paraId="6D988B2A"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IT</w:t>
            </w:r>
          </w:p>
        </w:tc>
        <w:tc>
          <w:tcPr>
            <w:tcW w:w="646" w:type="dxa"/>
            <w:tcBorders>
              <w:top w:val="single" w:sz="24" w:space="0" w:color="FFFFFF" w:themeColor="background1"/>
            </w:tcBorders>
          </w:tcPr>
          <w:sdt>
            <w:sdtPr>
              <w:id w:val="-2061234422"/>
              <w14:checkbox>
                <w14:checked w14:val="0"/>
                <w14:checkedState w14:val="2612" w14:font="MS Gothic"/>
                <w14:uncheckedState w14:val="2610" w14:font="MS Gothic"/>
              </w14:checkbox>
            </w:sdtPr>
            <w:sdtEndPr/>
            <w:sdtContent>
              <w:p w14:paraId="101FBC01" w14:textId="77777777" w:rsidR="00736D2B" w:rsidRPr="00260D32" w:rsidRDefault="00736D2B" w:rsidP="00EB46A2">
                <w:r>
                  <w:rPr>
                    <w:rFonts w:ascii="MS Gothic" w:eastAsia="MS Gothic" w:hAnsi="MS Gothic" w:hint="eastAsia"/>
                  </w:rPr>
                  <w:t>☐</w:t>
                </w:r>
              </w:p>
            </w:sdtContent>
          </w:sdt>
        </w:tc>
        <w:tc>
          <w:tcPr>
            <w:tcW w:w="1410" w:type="dxa"/>
            <w:tcBorders>
              <w:top w:val="single" w:sz="24" w:space="0" w:color="FFFFFF" w:themeColor="background1"/>
            </w:tcBorders>
          </w:tcPr>
          <w:p w14:paraId="2C7C1BA6"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Transmission</w:t>
            </w:r>
          </w:p>
        </w:tc>
      </w:tr>
      <w:tr w:rsidR="00736D2B" w:rsidRPr="00D85C61" w14:paraId="48DA9C2F" w14:textId="77777777" w:rsidTr="00C978E8">
        <w:trPr>
          <w:gridAfter w:val="1"/>
          <w:wAfter w:w="1152" w:type="dxa"/>
        </w:trPr>
        <w:tc>
          <w:tcPr>
            <w:tcW w:w="454" w:type="dxa"/>
          </w:tcPr>
          <w:sdt>
            <w:sdtPr>
              <w:id w:val="265275765"/>
              <w14:checkbox>
                <w14:checked w14:val="1"/>
                <w14:checkedState w14:val="2612" w14:font="MS Gothic"/>
                <w14:uncheckedState w14:val="2610" w14:font="MS Gothic"/>
              </w14:checkbox>
            </w:sdtPr>
            <w:sdtEndPr/>
            <w:sdtContent>
              <w:p w14:paraId="443EBC8D" w14:textId="77777777" w:rsidR="00736D2B" w:rsidRPr="00EF09A6" w:rsidRDefault="00736D2B" w:rsidP="00EB46A2">
                <w:r>
                  <w:rPr>
                    <w:rFonts w:ascii="MS Gothic" w:eastAsia="MS Gothic" w:hAnsi="MS Gothic" w:hint="eastAsia"/>
                  </w:rPr>
                  <w:t>☒</w:t>
                </w:r>
              </w:p>
            </w:sdtContent>
          </w:sdt>
        </w:tc>
        <w:tc>
          <w:tcPr>
            <w:tcW w:w="2032" w:type="dxa"/>
          </w:tcPr>
          <w:p w14:paraId="35D45539"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Gas</w:t>
            </w:r>
          </w:p>
        </w:tc>
        <w:tc>
          <w:tcPr>
            <w:tcW w:w="540" w:type="dxa"/>
          </w:tcPr>
          <w:sdt>
            <w:sdtPr>
              <w:id w:val="1854840028"/>
              <w14:checkbox>
                <w14:checked w14:val="1"/>
                <w14:checkedState w14:val="2612" w14:font="MS Gothic"/>
                <w14:uncheckedState w14:val="2610" w14:font="MS Gothic"/>
              </w14:checkbox>
            </w:sdtPr>
            <w:sdtEndPr/>
            <w:sdtContent>
              <w:p w14:paraId="2DD64A0B" w14:textId="77777777" w:rsidR="00736D2B" w:rsidRPr="00260D32" w:rsidRDefault="00736D2B" w:rsidP="00EB46A2">
                <w:r>
                  <w:rPr>
                    <w:rFonts w:ascii="MS Gothic" w:eastAsia="MS Gothic" w:hAnsi="MS Gothic" w:hint="eastAsia"/>
                  </w:rPr>
                  <w:t>☒</w:t>
                </w:r>
              </w:p>
            </w:sdtContent>
          </w:sdt>
        </w:tc>
        <w:tc>
          <w:tcPr>
            <w:tcW w:w="1789" w:type="dxa"/>
            <w:gridSpan w:val="2"/>
          </w:tcPr>
          <w:p w14:paraId="10E355C6"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 xml:space="preserve">Gas </w:t>
            </w:r>
          </w:p>
        </w:tc>
        <w:tc>
          <w:tcPr>
            <w:tcW w:w="643" w:type="dxa"/>
          </w:tcPr>
          <w:sdt>
            <w:sdtPr>
              <w:id w:val="288474163"/>
              <w14:checkbox>
                <w14:checked w14:val="1"/>
                <w14:checkedState w14:val="2612" w14:font="MS Gothic"/>
                <w14:uncheckedState w14:val="2610" w14:font="MS Gothic"/>
              </w14:checkbox>
            </w:sdtPr>
            <w:sdtEndPr/>
            <w:sdtContent>
              <w:p w14:paraId="7C5E553B" w14:textId="77777777" w:rsidR="00736D2B" w:rsidRPr="00260D32" w:rsidRDefault="00736D2B" w:rsidP="00EB46A2">
                <w:r>
                  <w:rPr>
                    <w:rFonts w:ascii="MS Gothic" w:eastAsia="MS Gothic" w:hAnsi="MS Gothic" w:hint="eastAsia"/>
                  </w:rPr>
                  <w:t>☒</w:t>
                </w:r>
              </w:p>
            </w:sdtContent>
          </w:sdt>
        </w:tc>
        <w:tc>
          <w:tcPr>
            <w:tcW w:w="1710" w:type="dxa"/>
            <w:gridSpan w:val="2"/>
          </w:tcPr>
          <w:p w14:paraId="49F8C380"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Finance</w:t>
            </w:r>
          </w:p>
        </w:tc>
        <w:tc>
          <w:tcPr>
            <w:tcW w:w="646" w:type="dxa"/>
          </w:tcPr>
          <w:sdt>
            <w:sdtPr>
              <w:id w:val="-923640605"/>
              <w14:checkbox>
                <w14:checked w14:val="0"/>
                <w14:checkedState w14:val="2612" w14:font="MS Gothic"/>
                <w14:uncheckedState w14:val="2610" w14:font="MS Gothic"/>
              </w14:checkbox>
            </w:sdtPr>
            <w:sdtEndPr/>
            <w:sdtContent>
              <w:p w14:paraId="6770E422" w14:textId="77777777" w:rsidR="00736D2B" w:rsidRPr="00260D32" w:rsidRDefault="00736D2B" w:rsidP="00EB46A2">
                <w:r>
                  <w:rPr>
                    <w:rFonts w:ascii="MS Gothic" w:eastAsia="MS Gothic" w:hAnsi="MS Gothic" w:hint="eastAsia"/>
                  </w:rPr>
                  <w:t>☐</w:t>
                </w:r>
              </w:p>
            </w:sdtContent>
          </w:sdt>
        </w:tc>
        <w:tc>
          <w:tcPr>
            <w:tcW w:w="1410" w:type="dxa"/>
          </w:tcPr>
          <w:p w14:paraId="70ECD5FF"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Distributed Energy</w:t>
            </w:r>
          </w:p>
        </w:tc>
      </w:tr>
      <w:tr w:rsidR="00736D2B" w:rsidRPr="00D85C61" w14:paraId="2B5F23AB" w14:textId="77777777" w:rsidTr="00C978E8">
        <w:trPr>
          <w:gridAfter w:val="1"/>
          <w:wAfter w:w="1152" w:type="dxa"/>
        </w:trPr>
        <w:tc>
          <w:tcPr>
            <w:tcW w:w="454" w:type="dxa"/>
          </w:tcPr>
          <w:sdt>
            <w:sdtPr>
              <w:id w:val="-938597567"/>
              <w14:checkbox>
                <w14:checked w14:val="1"/>
                <w14:checkedState w14:val="2612" w14:font="MS Gothic"/>
                <w14:uncheckedState w14:val="2610" w14:font="MS Gothic"/>
              </w14:checkbox>
            </w:sdtPr>
            <w:sdtEndPr/>
            <w:sdtContent>
              <w:p w14:paraId="05A69D5B" w14:textId="77777777" w:rsidR="00736D2B" w:rsidRPr="00EF09A6" w:rsidRDefault="00736D2B" w:rsidP="00EB46A2">
                <w:r>
                  <w:rPr>
                    <w:rFonts w:ascii="MS Gothic" w:eastAsia="MS Gothic" w:hAnsi="MS Gothic" w:hint="eastAsia"/>
                  </w:rPr>
                  <w:t>☒</w:t>
                </w:r>
              </w:p>
            </w:sdtContent>
          </w:sdt>
        </w:tc>
        <w:tc>
          <w:tcPr>
            <w:tcW w:w="2032" w:type="dxa"/>
          </w:tcPr>
          <w:p w14:paraId="63EF5D36"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Transmission &amp; Capital Delivery</w:t>
            </w:r>
          </w:p>
        </w:tc>
        <w:tc>
          <w:tcPr>
            <w:tcW w:w="540" w:type="dxa"/>
          </w:tcPr>
          <w:sdt>
            <w:sdtPr>
              <w:id w:val="1727878914"/>
              <w14:checkbox>
                <w14:checked w14:val="1"/>
                <w14:checkedState w14:val="2612" w14:font="MS Gothic"/>
                <w14:uncheckedState w14:val="2610" w14:font="MS Gothic"/>
              </w14:checkbox>
            </w:sdtPr>
            <w:sdtEndPr/>
            <w:sdtContent>
              <w:p w14:paraId="70D7C073" w14:textId="77777777" w:rsidR="00736D2B" w:rsidRPr="00260D32" w:rsidRDefault="00736D2B" w:rsidP="00EB46A2">
                <w:r>
                  <w:rPr>
                    <w:rFonts w:ascii="MS Gothic" w:eastAsia="MS Gothic" w:hAnsi="MS Gothic" w:hint="eastAsia"/>
                  </w:rPr>
                  <w:t>☒</w:t>
                </w:r>
              </w:p>
            </w:sdtContent>
          </w:sdt>
        </w:tc>
        <w:tc>
          <w:tcPr>
            <w:tcW w:w="1789" w:type="dxa"/>
            <w:gridSpan w:val="2"/>
          </w:tcPr>
          <w:p w14:paraId="1FFEE1D5" w14:textId="77777777" w:rsidR="00736D2B" w:rsidRPr="00D85C61" w:rsidRDefault="00736D2B" w:rsidP="00EB46A2">
            <w:pPr>
              <w:rPr>
                <w:rFonts w:asciiTheme="minorHAnsi" w:hAnsiTheme="minorHAnsi"/>
                <w:sz w:val="18"/>
                <w:szCs w:val="18"/>
              </w:rPr>
            </w:pPr>
            <w:r>
              <w:rPr>
                <w:rFonts w:asciiTheme="minorHAnsi" w:hAnsiTheme="minorHAnsi"/>
                <w:sz w:val="18"/>
                <w:szCs w:val="18"/>
              </w:rPr>
              <w:t xml:space="preserve">Electricity </w:t>
            </w:r>
            <w:r w:rsidRPr="00D85C61">
              <w:rPr>
                <w:rFonts w:asciiTheme="minorHAnsi" w:hAnsiTheme="minorHAnsi"/>
                <w:sz w:val="18"/>
                <w:szCs w:val="18"/>
              </w:rPr>
              <w:t>System Operator</w:t>
            </w:r>
          </w:p>
        </w:tc>
        <w:tc>
          <w:tcPr>
            <w:tcW w:w="643" w:type="dxa"/>
          </w:tcPr>
          <w:sdt>
            <w:sdtPr>
              <w:id w:val="-2083437854"/>
              <w14:checkbox>
                <w14:checked w14:val="0"/>
                <w14:checkedState w14:val="2612" w14:font="MS Gothic"/>
                <w14:uncheckedState w14:val="2610" w14:font="MS Gothic"/>
              </w14:checkbox>
            </w:sdtPr>
            <w:sdtEndPr/>
            <w:sdtContent>
              <w:p w14:paraId="102A6B25" w14:textId="77777777" w:rsidR="00736D2B" w:rsidRPr="00260D32" w:rsidRDefault="00736D2B" w:rsidP="00EB46A2">
                <w:r>
                  <w:rPr>
                    <w:rFonts w:ascii="MS Gothic" w:eastAsia="MS Gothic" w:hAnsi="MS Gothic" w:hint="eastAsia"/>
                  </w:rPr>
                  <w:t>☐</w:t>
                </w:r>
              </w:p>
            </w:sdtContent>
          </w:sdt>
        </w:tc>
        <w:tc>
          <w:tcPr>
            <w:tcW w:w="1710" w:type="dxa"/>
            <w:gridSpan w:val="2"/>
          </w:tcPr>
          <w:p w14:paraId="465D17D9"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Legal</w:t>
            </w:r>
          </w:p>
        </w:tc>
        <w:tc>
          <w:tcPr>
            <w:tcW w:w="646" w:type="dxa"/>
          </w:tcPr>
          <w:sdt>
            <w:sdtPr>
              <w:id w:val="1852843260"/>
              <w14:checkbox>
                <w14:checked w14:val="0"/>
                <w14:checkedState w14:val="2612" w14:font="MS Gothic"/>
                <w14:uncheckedState w14:val="2610" w14:font="MS Gothic"/>
              </w14:checkbox>
            </w:sdtPr>
            <w:sdtEndPr/>
            <w:sdtContent>
              <w:p w14:paraId="7C68BC84" w14:textId="77777777" w:rsidR="00736D2B" w:rsidRPr="00260D32" w:rsidRDefault="00736D2B" w:rsidP="00EB46A2">
                <w:r>
                  <w:rPr>
                    <w:rFonts w:ascii="MS Gothic" w:eastAsia="MS Gothic" w:hAnsi="MS Gothic" w:hint="eastAsia"/>
                  </w:rPr>
                  <w:t>☐</w:t>
                </w:r>
              </w:p>
            </w:sdtContent>
          </w:sdt>
        </w:tc>
        <w:tc>
          <w:tcPr>
            <w:tcW w:w="1410" w:type="dxa"/>
          </w:tcPr>
          <w:p w14:paraId="5915083E" w14:textId="77777777" w:rsidR="00736D2B" w:rsidRDefault="00736D2B" w:rsidP="00EB46A2">
            <w:pPr>
              <w:rPr>
                <w:rFonts w:asciiTheme="minorHAnsi" w:hAnsiTheme="minorHAnsi"/>
                <w:sz w:val="18"/>
                <w:szCs w:val="18"/>
              </w:rPr>
            </w:pPr>
            <w:r w:rsidRPr="00D85C61">
              <w:rPr>
                <w:rFonts w:asciiTheme="minorHAnsi" w:hAnsiTheme="minorHAnsi"/>
                <w:sz w:val="18"/>
                <w:szCs w:val="18"/>
              </w:rPr>
              <w:t>Large-Scale Renewables</w:t>
            </w:r>
          </w:p>
          <w:p w14:paraId="16EA08C5" w14:textId="77777777" w:rsidR="00736D2B" w:rsidRPr="00D85C61" w:rsidRDefault="00736D2B" w:rsidP="00EB46A2">
            <w:pPr>
              <w:rPr>
                <w:rFonts w:asciiTheme="minorHAnsi" w:hAnsiTheme="minorHAnsi"/>
                <w:sz w:val="18"/>
                <w:szCs w:val="18"/>
              </w:rPr>
            </w:pPr>
          </w:p>
        </w:tc>
      </w:tr>
      <w:tr w:rsidR="00736D2B" w:rsidRPr="00D85C61" w14:paraId="64F8D38E" w14:textId="77777777" w:rsidTr="00C978E8">
        <w:trPr>
          <w:gridAfter w:val="1"/>
          <w:wAfter w:w="1152" w:type="dxa"/>
        </w:trPr>
        <w:tc>
          <w:tcPr>
            <w:tcW w:w="454" w:type="dxa"/>
          </w:tcPr>
          <w:sdt>
            <w:sdtPr>
              <w:id w:val="269901011"/>
              <w14:checkbox>
                <w14:checked w14:val="1"/>
                <w14:checkedState w14:val="2612" w14:font="MS Gothic"/>
                <w14:uncheckedState w14:val="2610" w14:font="MS Gothic"/>
              </w14:checkbox>
            </w:sdtPr>
            <w:sdtEndPr/>
            <w:sdtContent>
              <w:p w14:paraId="7BE81023" w14:textId="77777777" w:rsidR="00736D2B" w:rsidRPr="00EF09A6" w:rsidRDefault="00736D2B" w:rsidP="00EB46A2">
                <w:r>
                  <w:rPr>
                    <w:rFonts w:ascii="MS Gothic" w:eastAsia="MS Gothic" w:hAnsi="MS Gothic" w:hint="eastAsia"/>
                  </w:rPr>
                  <w:t>☒</w:t>
                </w:r>
              </w:p>
            </w:sdtContent>
          </w:sdt>
        </w:tc>
        <w:tc>
          <w:tcPr>
            <w:tcW w:w="2032" w:type="dxa"/>
          </w:tcPr>
          <w:p w14:paraId="10C017B0"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Customer</w:t>
            </w:r>
          </w:p>
        </w:tc>
        <w:tc>
          <w:tcPr>
            <w:tcW w:w="540" w:type="dxa"/>
          </w:tcPr>
          <w:sdt>
            <w:sdtPr>
              <w:id w:val="-670946920"/>
              <w14:checkbox>
                <w14:checked w14:val="1"/>
                <w14:checkedState w14:val="2612" w14:font="MS Gothic"/>
                <w14:uncheckedState w14:val="2610" w14:font="MS Gothic"/>
              </w14:checkbox>
            </w:sdtPr>
            <w:sdtEndPr/>
            <w:sdtContent>
              <w:p w14:paraId="34596FEA" w14:textId="77777777" w:rsidR="00736D2B" w:rsidRPr="00260D32" w:rsidRDefault="00736D2B" w:rsidP="00EB46A2">
                <w:r>
                  <w:rPr>
                    <w:rFonts w:ascii="MS Gothic" w:eastAsia="MS Gothic" w:hAnsi="MS Gothic" w:hint="eastAsia"/>
                  </w:rPr>
                  <w:t>☒</w:t>
                </w:r>
              </w:p>
            </w:sdtContent>
          </w:sdt>
        </w:tc>
        <w:tc>
          <w:tcPr>
            <w:tcW w:w="1789" w:type="dxa"/>
            <w:gridSpan w:val="2"/>
          </w:tcPr>
          <w:p w14:paraId="66272797"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Finance</w:t>
            </w:r>
          </w:p>
        </w:tc>
        <w:tc>
          <w:tcPr>
            <w:tcW w:w="643" w:type="dxa"/>
          </w:tcPr>
          <w:sdt>
            <w:sdtPr>
              <w:id w:val="-1836066766"/>
              <w14:checkbox>
                <w14:checked w14:val="1"/>
                <w14:checkedState w14:val="2612" w14:font="MS Gothic"/>
                <w14:uncheckedState w14:val="2610" w14:font="MS Gothic"/>
              </w14:checkbox>
            </w:sdtPr>
            <w:sdtEndPr/>
            <w:sdtContent>
              <w:p w14:paraId="0726C5EB" w14:textId="77777777" w:rsidR="00736D2B" w:rsidRPr="00260D32" w:rsidRDefault="00736D2B" w:rsidP="00EB46A2">
                <w:r>
                  <w:rPr>
                    <w:rFonts w:ascii="MS Gothic" w:eastAsia="MS Gothic" w:hAnsi="MS Gothic" w:hint="eastAsia"/>
                  </w:rPr>
                  <w:t>☒</w:t>
                </w:r>
              </w:p>
            </w:sdtContent>
          </w:sdt>
        </w:tc>
        <w:tc>
          <w:tcPr>
            <w:tcW w:w="1710" w:type="dxa"/>
            <w:gridSpan w:val="2"/>
          </w:tcPr>
          <w:p w14:paraId="758377B9"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Procurement</w:t>
            </w:r>
          </w:p>
        </w:tc>
        <w:tc>
          <w:tcPr>
            <w:tcW w:w="646" w:type="dxa"/>
          </w:tcPr>
          <w:sdt>
            <w:sdtPr>
              <w:id w:val="1066768794"/>
              <w14:checkbox>
                <w14:checked w14:val="0"/>
                <w14:checkedState w14:val="2612" w14:font="MS Gothic"/>
                <w14:uncheckedState w14:val="2610" w14:font="MS Gothic"/>
              </w14:checkbox>
            </w:sdtPr>
            <w:sdtEndPr/>
            <w:sdtContent>
              <w:p w14:paraId="4F94EC9E" w14:textId="77777777" w:rsidR="00736D2B" w:rsidRPr="00260D32" w:rsidRDefault="00736D2B" w:rsidP="00EB46A2">
                <w:r>
                  <w:rPr>
                    <w:rFonts w:ascii="MS Gothic" w:eastAsia="MS Gothic" w:hAnsi="MS Gothic" w:hint="eastAsia"/>
                  </w:rPr>
                  <w:t>☐</w:t>
                </w:r>
              </w:p>
            </w:sdtContent>
          </w:sdt>
        </w:tc>
        <w:tc>
          <w:tcPr>
            <w:tcW w:w="1410" w:type="dxa"/>
          </w:tcPr>
          <w:p w14:paraId="1F463F58"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Technology &amp; Innovation</w:t>
            </w:r>
          </w:p>
        </w:tc>
      </w:tr>
      <w:tr w:rsidR="00736D2B" w:rsidRPr="00D85C61" w14:paraId="3B77F472" w14:textId="77777777" w:rsidTr="00C978E8">
        <w:trPr>
          <w:gridAfter w:val="1"/>
          <w:wAfter w:w="1152" w:type="dxa"/>
        </w:trPr>
        <w:tc>
          <w:tcPr>
            <w:tcW w:w="454" w:type="dxa"/>
          </w:tcPr>
          <w:sdt>
            <w:sdtPr>
              <w:id w:val="1503858837"/>
              <w14:checkbox>
                <w14:checked w14:val="1"/>
                <w14:checkedState w14:val="2612" w14:font="MS Gothic"/>
                <w14:uncheckedState w14:val="2610" w14:font="MS Gothic"/>
              </w14:checkbox>
            </w:sdtPr>
            <w:sdtEndPr/>
            <w:sdtContent>
              <w:p w14:paraId="38D8DE74" w14:textId="77777777" w:rsidR="00736D2B" w:rsidRPr="00EF09A6" w:rsidRDefault="00736D2B" w:rsidP="00EB46A2">
                <w:r>
                  <w:rPr>
                    <w:rFonts w:ascii="MS Gothic" w:eastAsia="MS Gothic" w:hAnsi="MS Gothic" w:hint="eastAsia"/>
                  </w:rPr>
                  <w:t>☒</w:t>
                </w:r>
              </w:p>
            </w:sdtContent>
          </w:sdt>
        </w:tc>
        <w:tc>
          <w:tcPr>
            <w:tcW w:w="2032" w:type="dxa"/>
          </w:tcPr>
          <w:p w14:paraId="72DAE93F"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Finance &amp; Business Services</w:t>
            </w:r>
          </w:p>
        </w:tc>
        <w:tc>
          <w:tcPr>
            <w:tcW w:w="540" w:type="dxa"/>
          </w:tcPr>
          <w:sdt>
            <w:sdtPr>
              <w:id w:val="1372423049"/>
              <w14:checkbox>
                <w14:checked w14:val="1"/>
                <w14:checkedState w14:val="2612" w14:font="MS Gothic"/>
                <w14:uncheckedState w14:val="2610" w14:font="MS Gothic"/>
              </w14:checkbox>
            </w:sdtPr>
            <w:sdtEndPr/>
            <w:sdtContent>
              <w:p w14:paraId="5332FF4F" w14:textId="77777777" w:rsidR="00736D2B" w:rsidRPr="00260D32" w:rsidRDefault="00736D2B" w:rsidP="00EB46A2">
                <w:r>
                  <w:rPr>
                    <w:rFonts w:ascii="MS Gothic" w:eastAsia="MS Gothic" w:hAnsi="MS Gothic" w:hint="eastAsia"/>
                  </w:rPr>
                  <w:t>☒</w:t>
                </w:r>
              </w:p>
            </w:sdtContent>
          </w:sdt>
        </w:tc>
        <w:tc>
          <w:tcPr>
            <w:tcW w:w="1789" w:type="dxa"/>
            <w:gridSpan w:val="2"/>
          </w:tcPr>
          <w:p w14:paraId="6679696A"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Business Services</w:t>
            </w:r>
          </w:p>
        </w:tc>
        <w:tc>
          <w:tcPr>
            <w:tcW w:w="643" w:type="dxa"/>
          </w:tcPr>
          <w:sdt>
            <w:sdtPr>
              <w:id w:val="-1199544350"/>
              <w14:checkbox>
                <w14:checked w14:val="0"/>
                <w14:checkedState w14:val="2612" w14:font="MS Gothic"/>
                <w14:uncheckedState w14:val="2610" w14:font="MS Gothic"/>
              </w14:checkbox>
            </w:sdtPr>
            <w:sdtEndPr/>
            <w:sdtContent>
              <w:p w14:paraId="5ACE010A" w14:textId="77777777" w:rsidR="00736D2B" w:rsidRPr="00260D32" w:rsidRDefault="00736D2B" w:rsidP="00EB46A2">
                <w:r>
                  <w:rPr>
                    <w:rFonts w:ascii="MS Gothic" w:eastAsia="MS Gothic" w:hAnsi="MS Gothic" w:hint="eastAsia"/>
                  </w:rPr>
                  <w:t>☐</w:t>
                </w:r>
              </w:p>
            </w:sdtContent>
          </w:sdt>
        </w:tc>
        <w:tc>
          <w:tcPr>
            <w:tcW w:w="1710" w:type="dxa"/>
            <w:gridSpan w:val="2"/>
          </w:tcPr>
          <w:p w14:paraId="2C0ACE4D"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Corporate Affairs</w:t>
            </w:r>
          </w:p>
        </w:tc>
        <w:tc>
          <w:tcPr>
            <w:tcW w:w="646" w:type="dxa"/>
          </w:tcPr>
          <w:sdt>
            <w:sdtPr>
              <w:id w:val="866264138"/>
              <w14:checkbox>
                <w14:checked w14:val="0"/>
                <w14:checkedState w14:val="2612" w14:font="MS Gothic"/>
                <w14:uncheckedState w14:val="2610" w14:font="MS Gothic"/>
              </w14:checkbox>
            </w:sdtPr>
            <w:sdtEndPr/>
            <w:sdtContent>
              <w:p w14:paraId="35992881" w14:textId="77777777" w:rsidR="00736D2B" w:rsidRPr="00260D32" w:rsidRDefault="00736D2B" w:rsidP="00EB46A2">
                <w:r>
                  <w:rPr>
                    <w:rFonts w:ascii="MS Gothic" w:eastAsia="MS Gothic" w:hAnsi="MS Gothic" w:hint="eastAsia"/>
                  </w:rPr>
                  <w:t>☐</w:t>
                </w:r>
              </w:p>
            </w:sdtContent>
          </w:sdt>
        </w:tc>
        <w:tc>
          <w:tcPr>
            <w:tcW w:w="1410" w:type="dxa"/>
          </w:tcPr>
          <w:p w14:paraId="4FB3B01C"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Corporate Strategy</w:t>
            </w:r>
          </w:p>
        </w:tc>
      </w:tr>
      <w:tr w:rsidR="00736D2B" w:rsidRPr="00D85C61" w14:paraId="74966385" w14:textId="77777777" w:rsidTr="00C978E8">
        <w:tc>
          <w:tcPr>
            <w:tcW w:w="454" w:type="dxa"/>
          </w:tcPr>
          <w:p w14:paraId="03E97DD4" w14:textId="77777777" w:rsidR="00736D2B" w:rsidRDefault="00736D2B" w:rsidP="00EB46A2"/>
          <w:p w14:paraId="2F8CDB46" w14:textId="77777777" w:rsidR="00736D2B" w:rsidRPr="00D85C61" w:rsidRDefault="00736D2B" w:rsidP="00EB46A2">
            <w:pPr>
              <w:rPr>
                <w:rFonts w:asciiTheme="minorHAnsi" w:hAnsiTheme="minorHAnsi"/>
                <w:sz w:val="18"/>
                <w:szCs w:val="18"/>
              </w:rPr>
            </w:pPr>
          </w:p>
        </w:tc>
        <w:tc>
          <w:tcPr>
            <w:tcW w:w="2032" w:type="dxa"/>
          </w:tcPr>
          <w:p w14:paraId="49C4DB2E" w14:textId="77777777" w:rsidR="00736D2B" w:rsidRPr="00D85C61" w:rsidRDefault="00736D2B" w:rsidP="00EB46A2">
            <w:pPr>
              <w:rPr>
                <w:rFonts w:asciiTheme="minorHAnsi" w:hAnsiTheme="minorHAnsi"/>
                <w:sz w:val="18"/>
                <w:szCs w:val="18"/>
              </w:rPr>
            </w:pPr>
          </w:p>
        </w:tc>
        <w:tc>
          <w:tcPr>
            <w:tcW w:w="1091" w:type="dxa"/>
            <w:gridSpan w:val="2"/>
          </w:tcPr>
          <w:p w14:paraId="201949E1" w14:textId="77777777" w:rsidR="00736D2B" w:rsidRPr="00D85C61" w:rsidRDefault="00736D2B" w:rsidP="00EB46A2">
            <w:pPr>
              <w:rPr>
                <w:rFonts w:asciiTheme="minorHAnsi" w:hAnsiTheme="minorHAnsi"/>
                <w:sz w:val="18"/>
                <w:szCs w:val="18"/>
              </w:rPr>
            </w:pPr>
          </w:p>
        </w:tc>
        <w:tc>
          <w:tcPr>
            <w:tcW w:w="1238" w:type="dxa"/>
          </w:tcPr>
          <w:p w14:paraId="0534123C" w14:textId="77777777" w:rsidR="00736D2B" w:rsidRPr="00D85C61" w:rsidRDefault="00736D2B" w:rsidP="00EB46A2">
            <w:pPr>
              <w:rPr>
                <w:rFonts w:asciiTheme="minorHAnsi" w:hAnsiTheme="minorHAnsi"/>
                <w:sz w:val="18"/>
                <w:szCs w:val="18"/>
              </w:rPr>
            </w:pPr>
          </w:p>
        </w:tc>
        <w:tc>
          <w:tcPr>
            <w:tcW w:w="741" w:type="dxa"/>
            <w:gridSpan w:val="2"/>
          </w:tcPr>
          <w:sdt>
            <w:sdtPr>
              <w:id w:val="-1748646071"/>
              <w14:checkbox>
                <w14:checked w14:val="1"/>
                <w14:checkedState w14:val="2612" w14:font="MS Gothic"/>
                <w14:uncheckedState w14:val="2610" w14:font="MS Gothic"/>
              </w14:checkbox>
            </w:sdtPr>
            <w:sdtEndPr/>
            <w:sdtContent>
              <w:p w14:paraId="39AC44F0" w14:textId="77777777" w:rsidR="00736D2B" w:rsidRPr="00260D32" w:rsidRDefault="00736D2B" w:rsidP="00EB46A2">
                <w:r>
                  <w:rPr>
                    <w:rFonts w:ascii="MS Gothic" w:eastAsia="MS Gothic" w:hAnsi="MS Gothic" w:hint="eastAsia"/>
                  </w:rPr>
                  <w:t>☒</w:t>
                </w:r>
              </w:p>
            </w:sdtContent>
          </w:sdt>
        </w:tc>
        <w:tc>
          <w:tcPr>
            <w:tcW w:w="1612" w:type="dxa"/>
          </w:tcPr>
          <w:p w14:paraId="20DD8D6C" w14:textId="77777777" w:rsidR="00736D2B" w:rsidRPr="00D85C61" w:rsidRDefault="00736D2B" w:rsidP="0004136C">
            <w:pPr>
              <w:ind w:left="-110"/>
              <w:rPr>
                <w:rFonts w:asciiTheme="minorHAnsi" w:hAnsiTheme="minorHAnsi"/>
                <w:sz w:val="18"/>
                <w:szCs w:val="18"/>
              </w:rPr>
            </w:pPr>
            <w:r w:rsidRPr="00D85C61">
              <w:rPr>
                <w:rFonts w:asciiTheme="minorHAnsi" w:hAnsiTheme="minorHAnsi"/>
                <w:sz w:val="18"/>
                <w:szCs w:val="18"/>
              </w:rPr>
              <w:t>HR</w:t>
            </w:r>
          </w:p>
        </w:tc>
        <w:tc>
          <w:tcPr>
            <w:tcW w:w="646" w:type="dxa"/>
          </w:tcPr>
          <w:sdt>
            <w:sdtPr>
              <w:id w:val="-385495816"/>
              <w14:checkbox>
                <w14:checked w14:val="0"/>
                <w14:checkedState w14:val="2612" w14:font="MS Gothic"/>
                <w14:uncheckedState w14:val="2610" w14:font="MS Gothic"/>
              </w14:checkbox>
            </w:sdtPr>
            <w:sdtEndPr/>
            <w:sdtContent>
              <w:p w14:paraId="6E8720BA" w14:textId="77777777" w:rsidR="00736D2B" w:rsidRPr="00260D32" w:rsidRDefault="00736D2B" w:rsidP="00EB46A2">
                <w:r>
                  <w:rPr>
                    <w:rFonts w:ascii="MS Gothic" w:eastAsia="MS Gothic" w:hAnsi="MS Gothic" w:hint="eastAsia"/>
                  </w:rPr>
                  <w:t>☐</w:t>
                </w:r>
              </w:p>
            </w:sdtContent>
          </w:sdt>
        </w:tc>
        <w:tc>
          <w:tcPr>
            <w:tcW w:w="2562" w:type="dxa"/>
            <w:gridSpan w:val="2"/>
          </w:tcPr>
          <w:p w14:paraId="50FF7E20" w14:textId="77777777" w:rsidR="00736D2B" w:rsidRPr="00D85C61" w:rsidRDefault="00736D2B" w:rsidP="00EB46A2">
            <w:pPr>
              <w:rPr>
                <w:rFonts w:asciiTheme="minorHAnsi" w:hAnsiTheme="minorHAnsi"/>
                <w:sz w:val="18"/>
                <w:szCs w:val="18"/>
              </w:rPr>
            </w:pPr>
            <w:r w:rsidRPr="00D85C61">
              <w:rPr>
                <w:rFonts w:asciiTheme="minorHAnsi" w:hAnsiTheme="minorHAnsi"/>
                <w:sz w:val="18"/>
                <w:szCs w:val="18"/>
              </w:rPr>
              <w:t>Corporate M&amp;A</w:t>
            </w:r>
          </w:p>
        </w:tc>
      </w:tr>
    </w:tbl>
    <w:p w14:paraId="2B04CB08" w14:textId="11397008" w:rsidR="00681FC4" w:rsidRPr="0077285E" w:rsidRDefault="00681FC4" w:rsidP="00AC0EEB">
      <w:pPr>
        <w:pStyle w:val="BodyText"/>
        <w:rPr>
          <w:rFonts w:ascii="Arial" w:hAnsi="Arial" w:cs="Arial"/>
          <w:b/>
          <w:i w:val="0"/>
          <w:sz w:val="20"/>
        </w:rPr>
      </w:pPr>
      <w:r w:rsidRPr="0077285E">
        <w:rPr>
          <w:rFonts w:ascii="Arial" w:hAnsi="Arial" w:cs="Arial"/>
          <w:b/>
          <w:i w:val="0"/>
          <w:sz w:val="20"/>
        </w:rPr>
        <w:t xml:space="preserve">Note: </w:t>
      </w:r>
      <w:r w:rsidR="00F22CEC" w:rsidRPr="0077285E">
        <w:rPr>
          <w:rFonts w:ascii="Arial" w:hAnsi="Arial" w:cs="Arial"/>
          <w:i w:val="0"/>
          <w:sz w:val="20"/>
        </w:rPr>
        <w:t xml:space="preserve">The above selection is </w:t>
      </w:r>
      <w:r w:rsidR="006218F3" w:rsidRPr="0077285E">
        <w:rPr>
          <w:rFonts w:ascii="Arial" w:hAnsi="Arial" w:cs="Arial"/>
          <w:i w:val="0"/>
          <w:sz w:val="20"/>
        </w:rPr>
        <w:t xml:space="preserve">based </w:t>
      </w:r>
      <w:r w:rsidR="00F85FB2">
        <w:rPr>
          <w:rFonts w:ascii="Arial" w:hAnsi="Arial" w:cs="Arial"/>
          <w:i w:val="0"/>
          <w:sz w:val="20"/>
        </w:rPr>
        <w:t xml:space="preserve">on </w:t>
      </w:r>
      <w:r w:rsidR="006218F3" w:rsidRPr="0077285E">
        <w:rPr>
          <w:rFonts w:ascii="Arial" w:hAnsi="Arial" w:cs="Arial"/>
          <w:i w:val="0"/>
          <w:sz w:val="20"/>
        </w:rPr>
        <w:t>known business area</w:t>
      </w:r>
      <w:r w:rsidR="001F6FCE">
        <w:rPr>
          <w:rFonts w:ascii="Arial" w:hAnsi="Arial" w:cs="Arial"/>
          <w:i w:val="0"/>
          <w:sz w:val="20"/>
        </w:rPr>
        <w:t>s</w:t>
      </w:r>
      <w:r w:rsidR="00260D21" w:rsidRPr="0077285E">
        <w:rPr>
          <w:rFonts w:ascii="Arial" w:hAnsi="Arial" w:cs="Arial"/>
          <w:i w:val="0"/>
          <w:sz w:val="20"/>
        </w:rPr>
        <w:t xml:space="preserve"> where Master Data Management is </w:t>
      </w:r>
      <w:r w:rsidR="001F6FCE">
        <w:rPr>
          <w:rFonts w:ascii="Arial" w:hAnsi="Arial" w:cs="Arial"/>
          <w:i w:val="0"/>
          <w:sz w:val="20"/>
        </w:rPr>
        <w:t xml:space="preserve">either </w:t>
      </w:r>
      <w:r w:rsidR="00E751D7" w:rsidRPr="0077285E">
        <w:rPr>
          <w:rFonts w:ascii="Arial" w:hAnsi="Arial" w:cs="Arial"/>
          <w:i w:val="0"/>
          <w:sz w:val="20"/>
        </w:rPr>
        <w:t xml:space="preserve">expected or </w:t>
      </w:r>
      <w:r w:rsidR="001F6FCE">
        <w:rPr>
          <w:rFonts w:ascii="Arial" w:hAnsi="Arial" w:cs="Arial"/>
          <w:i w:val="0"/>
          <w:sz w:val="20"/>
        </w:rPr>
        <w:t xml:space="preserve">have </w:t>
      </w:r>
      <w:r w:rsidR="00107D05">
        <w:rPr>
          <w:rFonts w:ascii="Arial" w:hAnsi="Arial" w:cs="Arial"/>
          <w:i w:val="0"/>
          <w:sz w:val="20"/>
        </w:rPr>
        <w:t>shown interest for the Master Data Management.</w:t>
      </w:r>
    </w:p>
    <w:p w14:paraId="47C75C2C" w14:textId="4627D8E1" w:rsidR="00A87394" w:rsidRDefault="00A87394" w:rsidP="00681FC4">
      <w:pPr>
        <w:rPr>
          <w:rFonts w:cs="Helvetica"/>
        </w:rPr>
      </w:pPr>
    </w:p>
    <w:p w14:paraId="7301F926" w14:textId="17448E3F" w:rsidR="00981B67" w:rsidRPr="003B598A" w:rsidRDefault="00981B67" w:rsidP="003B598A">
      <w:pPr>
        <w:pStyle w:val="Heading3"/>
      </w:pPr>
      <w:bookmarkStart w:id="25" w:name="_Toc59610659"/>
      <w:r w:rsidRPr="003B598A">
        <w:t>System Context</w:t>
      </w:r>
      <w:bookmarkEnd w:id="25"/>
      <w:r w:rsidR="00DE6436">
        <w:t xml:space="preserve"> </w:t>
      </w:r>
    </w:p>
    <w:p w14:paraId="0D974DE5" w14:textId="37784052" w:rsidR="00981B67" w:rsidRDefault="009040FA" w:rsidP="00981B67">
      <w:r>
        <w:object w:dxaOrig="14640" w:dyaOrig="9040" w14:anchorId="2CE30B72">
          <v:shape id="_x0000_i1026" type="#_x0000_t75" style="width:453.9pt;height:279.65pt" o:ole="">
            <v:imagedata r:id="rId17" o:title=""/>
          </v:shape>
          <o:OLEObject Type="Embed" ProgID="Visio.Drawing.15" ShapeID="_x0000_i1026" DrawAspect="Content" ObjectID="_1673295055" r:id="rId18"/>
        </w:object>
      </w:r>
    </w:p>
    <w:p w14:paraId="0093F4D4" w14:textId="77777777" w:rsidR="00981B67" w:rsidRDefault="00981B67" w:rsidP="00981B67"/>
    <w:p w14:paraId="0A02DB7B" w14:textId="77777777" w:rsidR="00981B67" w:rsidRPr="003B598A" w:rsidRDefault="00981B67" w:rsidP="003B598A">
      <w:pPr>
        <w:pStyle w:val="Heading3"/>
      </w:pPr>
      <w:bookmarkStart w:id="26" w:name="_Toc59610660"/>
      <w:r w:rsidRPr="003B598A">
        <w:t>Use of Enterprise Assets</w:t>
      </w:r>
      <w:bookmarkEnd w:id="26"/>
    </w:p>
    <w:p w14:paraId="2AAABAF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379"/>
        <w:gridCol w:w="2610"/>
      </w:tblGrid>
      <w:tr w:rsidR="00981B67" w:rsidRPr="0094316D" w14:paraId="18E4A583" w14:textId="77777777" w:rsidTr="00B24574">
        <w:trPr>
          <w:tblHeader/>
        </w:trPr>
        <w:tc>
          <w:tcPr>
            <w:tcW w:w="2790" w:type="dxa"/>
            <w:tcBorders>
              <w:top w:val="double" w:sz="6" w:space="0" w:color="000000"/>
              <w:bottom w:val="single" w:sz="6" w:space="0" w:color="000000"/>
            </w:tcBorders>
            <w:shd w:val="clear" w:color="auto" w:fill="C0C0C0"/>
          </w:tcPr>
          <w:p w14:paraId="72D3D29F" w14:textId="77777777" w:rsidR="00981B67" w:rsidRPr="0094316D" w:rsidRDefault="00981B67" w:rsidP="00981B67">
            <w:pPr>
              <w:pStyle w:val="TableColumnHeader"/>
              <w:jc w:val="center"/>
              <w:rPr>
                <w:rFonts w:cs="Helvetica"/>
                <w:b w:val="0"/>
                <w:i w:val="0"/>
              </w:rPr>
            </w:pPr>
            <w:r w:rsidRPr="0094316D">
              <w:rPr>
                <w:rFonts w:cs="Helvetica"/>
                <w:b w:val="0"/>
                <w:i w:val="0"/>
              </w:rPr>
              <w:t>Application/Infrastructure (include all integration to backend Legacy Systems)</w:t>
            </w:r>
          </w:p>
        </w:tc>
        <w:tc>
          <w:tcPr>
            <w:tcW w:w="3379" w:type="dxa"/>
            <w:tcBorders>
              <w:top w:val="double" w:sz="6" w:space="0" w:color="000000"/>
              <w:bottom w:val="single" w:sz="6" w:space="0" w:color="000000"/>
            </w:tcBorders>
            <w:shd w:val="clear" w:color="auto" w:fill="C0C0C0"/>
          </w:tcPr>
          <w:p w14:paraId="43441ABE"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610" w:type="dxa"/>
            <w:tcBorders>
              <w:top w:val="double" w:sz="6" w:space="0" w:color="000000"/>
              <w:bottom w:val="single" w:sz="6" w:space="0" w:color="000000"/>
            </w:tcBorders>
            <w:shd w:val="clear" w:color="auto" w:fill="C0C0C0"/>
          </w:tcPr>
          <w:p w14:paraId="26C2C3F7"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4EA95EB9" w14:textId="77777777" w:rsidTr="00B24574">
        <w:tc>
          <w:tcPr>
            <w:tcW w:w="2790" w:type="dxa"/>
            <w:tcBorders>
              <w:top w:val="single" w:sz="6" w:space="0" w:color="000000"/>
            </w:tcBorders>
          </w:tcPr>
          <w:p w14:paraId="16AE50B5" w14:textId="13D54860" w:rsidR="00981B67" w:rsidRPr="00D8623F" w:rsidRDefault="00175DF2" w:rsidP="00981B67">
            <w:pPr>
              <w:pStyle w:val="TableText0"/>
              <w:rPr>
                <w:sz w:val="20"/>
                <w:szCs w:val="20"/>
              </w:rPr>
            </w:pPr>
            <w:r w:rsidRPr="00D8623F">
              <w:rPr>
                <w:sz w:val="20"/>
                <w:szCs w:val="20"/>
              </w:rPr>
              <w:t>N</w:t>
            </w:r>
            <w:r w:rsidR="00971CD7" w:rsidRPr="00D8623F">
              <w:rPr>
                <w:sz w:val="20"/>
                <w:szCs w:val="20"/>
              </w:rPr>
              <w:t>/A</w:t>
            </w:r>
          </w:p>
        </w:tc>
        <w:tc>
          <w:tcPr>
            <w:tcW w:w="3379" w:type="dxa"/>
            <w:tcBorders>
              <w:top w:val="single" w:sz="6" w:space="0" w:color="000000"/>
            </w:tcBorders>
          </w:tcPr>
          <w:p w14:paraId="385AF97C" w14:textId="09B63BB2" w:rsidR="00981B67" w:rsidRPr="00D8623F" w:rsidRDefault="00971CD7" w:rsidP="00981B67">
            <w:pPr>
              <w:rPr>
                <w:sz w:val="20"/>
                <w:lang w:val="en-US" w:eastAsia="en-US"/>
              </w:rPr>
            </w:pPr>
            <w:r w:rsidRPr="00D8623F">
              <w:rPr>
                <w:sz w:val="20"/>
                <w:lang w:val="en-US" w:eastAsia="en-US"/>
              </w:rPr>
              <w:t>N/A</w:t>
            </w:r>
          </w:p>
        </w:tc>
        <w:tc>
          <w:tcPr>
            <w:tcW w:w="2610" w:type="dxa"/>
            <w:tcBorders>
              <w:top w:val="single" w:sz="6" w:space="0" w:color="000000"/>
            </w:tcBorders>
          </w:tcPr>
          <w:p w14:paraId="1521D9B3" w14:textId="53504675" w:rsidR="00981B67" w:rsidRPr="0094316D" w:rsidRDefault="00971CD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bl>
    <w:p w14:paraId="3429AE02" w14:textId="7BC0F0AC" w:rsidR="00AC0EEB" w:rsidRDefault="00AC0EEB" w:rsidP="00AC0EEB">
      <w:pPr>
        <w:pStyle w:val="BodyText"/>
        <w:rPr>
          <w:rFonts w:ascii="Arial" w:hAnsi="Arial" w:cs="Arial"/>
          <w:b/>
          <w:i w:val="0"/>
          <w:color w:val="000000" w:themeColor="text1"/>
          <w:sz w:val="20"/>
        </w:rPr>
      </w:pPr>
      <w:r w:rsidRPr="00AC0EEB">
        <w:rPr>
          <w:rFonts w:ascii="Arial" w:hAnsi="Arial" w:cs="Arial"/>
          <w:b/>
          <w:i w:val="0"/>
          <w:color w:val="000000" w:themeColor="text1"/>
          <w:sz w:val="20"/>
        </w:rPr>
        <w:t xml:space="preserve">Note: </w:t>
      </w:r>
      <w:r w:rsidRPr="00AC0EEB">
        <w:rPr>
          <w:rFonts w:ascii="Arial" w:hAnsi="Arial" w:cs="Arial"/>
          <w:i w:val="0"/>
          <w:color w:val="000000" w:themeColor="text1"/>
          <w:sz w:val="20"/>
        </w:rPr>
        <w:t xml:space="preserve">This document is to make sure </w:t>
      </w:r>
      <w:r w:rsidR="008B156F">
        <w:rPr>
          <w:rFonts w:ascii="Arial" w:hAnsi="Arial" w:cs="Arial"/>
          <w:i w:val="0"/>
          <w:color w:val="000000" w:themeColor="text1"/>
          <w:sz w:val="20"/>
        </w:rPr>
        <w:t xml:space="preserve">to </w:t>
      </w:r>
      <w:r w:rsidR="00BB01AD">
        <w:rPr>
          <w:rFonts w:ascii="Arial" w:hAnsi="Arial" w:cs="Arial"/>
          <w:i w:val="0"/>
          <w:color w:val="000000" w:themeColor="text1"/>
          <w:sz w:val="20"/>
        </w:rPr>
        <w:t>stand up</w:t>
      </w:r>
      <w:r w:rsidR="008B156F">
        <w:rPr>
          <w:rFonts w:ascii="Arial" w:hAnsi="Arial" w:cs="Arial"/>
          <w:i w:val="0"/>
          <w:color w:val="000000" w:themeColor="text1"/>
          <w:sz w:val="20"/>
        </w:rPr>
        <w:t xml:space="preserve"> MDM platform</w:t>
      </w:r>
      <w:r w:rsidRPr="00AC0EEB">
        <w:rPr>
          <w:rFonts w:ascii="Arial" w:hAnsi="Arial" w:cs="Arial"/>
          <w:i w:val="0"/>
          <w:color w:val="000000" w:themeColor="text1"/>
          <w:sz w:val="20"/>
        </w:rPr>
        <w:t xml:space="preserve">. </w:t>
      </w:r>
      <w:r w:rsidR="008B156F">
        <w:rPr>
          <w:rFonts w:ascii="Arial" w:hAnsi="Arial" w:cs="Arial"/>
          <w:i w:val="0"/>
          <w:color w:val="000000" w:themeColor="text1"/>
          <w:sz w:val="20"/>
        </w:rPr>
        <w:t>T</w:t>
      </w:r>
      <w:r w:rsidRPr="00AC0EEB">
        <w:rPr>
          <w:rFonts w:ascii="Arial" w:hAnsi="Arial" w:cs="Arial"/>
          <w:i w:val="0"/>
          <w:color w:val="000000" w:themeColor="text1"/>
          <w:sz w:val="20"/>
        </w:rPr>
        <w:t>here is no impact to any applications</w:t>
      </w:r>
      <w:r w:rsidR="00020620">
        <w:rPr>
          <w:rFonts w:ascii="Arial" w:hAnsi="Arial" w:cs="Arial"/>
          <w:i w:val="0"/>
          <w:color w:val="000000" w:themeColor="text1"/>
          <w:sz w:val="20"/>
        </w:rPr>
        <w:t xml:space="preserve"> for making platform available at this point</w:t>
      </w:r>
      <w:r w:rsidRPr="00AC0EEB">
        <w:rPr>
          <w:rFonts w:ascii="Arial" w:hAnsi="Arial" w:cs="Arial"/>
          <w:i w:val="0"/>
          <w:color w:val="000000" w:themeColor="text1"/>
          <w:sz w:val="20"/>
        </w:rPr>
        <w:t>.  When MDM solution for a specific business domain is implemented</w:t>
      </w:r>
      <w:r w:rsidR="002C59C3">
        <w:rPr>
          <w:rFonts w:ascii="Arial" w:hAnsi="Arial" w:cs="Arial"/>
          <w:i w:val="0"/>
          <w:color w:val="000000" w:themeColor="text1"/>
          <w:sz w:val="20"/>
        </w:rPr>
        <w:t xml:space="preserve"> at that time there </w:t>
      </w:r>
      <w:r w:rsidRPr="00AC0EEB">
        <w:rPr>
          <w:rFonts w:ascii="Arial" w:hAnsi="Arial" w:cs="Arial"/>
          <w:i w:val="0"/>
          <w:color w:val="000000" w:themeColor="text1"/>
          <w:sz w:val="20"/>
        </w:rPr>
        <w:t xml:space="preserve">will </w:t>
      </w:r>
      <w:r w:rsidR="002C59C3">
        <w:rPr>
          <w:rFonts w:ascii="Arial" w:hAnsi="Arial" w:cs="Arial"/>
          <w:i w:val="0"/>
          <w:color w:val="000000" w:themeColor="text1"/>
          <w:sz w:val="20"/>
        </w:rPr>
        <w:t>be</w:t>
      </w:r>
      <w:r w:rsidRPr="00AC0EEB">
        <w:rPr>
          <w:rFonts w:ascii="Arial" w:hAnsi="Arial" w:cs="Arial"/>
          <w:i w:val="0"/>
          <w:color w:val="000000" w:themeColor="text1"/>
          <w:sz w:val="20"/>
        </w:rPr>
        <w:t xml:space="preserve"> application impacts</w:t>
      </w:r>
      <w:r w:rsidRPr="00AC0EEB">
        <w:rPr>
          <w:rFonts w:ascii="Arial" w:hAnsi="Arial" w:cs="Arial"/>
          <w:b/>
          <w:i w:val="0"/>
          <w:color w:val="000000" w:themeColor="text1"/>
          <w:sz w:val="20"/>
        </w:rPr>
        <w:t>.</w:t>
      </w:r>
    </w:p>
    <w:p w14:paraId="33DDE202" w14:textId="44513799" w:rsidR="007F07CA" w:rsidRPr="00AC0EEB" w:rsidRDefault="007F07CA" w:rsidP="00AC0EEB">
      <w:pPr>
        <w:pStyle w:val="BodyText"/>
        <w:rPr>
          <w:rFonts w:ascii="Arial" w:hAnsi="Arial" w:cs="Arial"/>
          <w:b/>
          <w:i w:val="0"/>
          <w:color w:val="000000" w:themeColor="text1"/>
          <w:sz w:val="20"/>
        </w:rPr>
      </w:pPr>
      <w:r w:rsidRPr="00AC0EEB">
        <w:rPr>
          <w:rFonts w:ascii="Arial" w:hAnsi="Arial" w:cs="Arial"/>
          <w:b/>
          <w:i w:val="0"/>
          <w:color w:val="000000" w:themeColor="text1"/>
          <w:sz w:val="20"/>
        </w:rPr>
        <w:lastRenderedPageBreak/>
        <w:t xml:space="preserve">Note: </w:t>
      </w:r>
      <w:r w:rsidRPr="00AC0EEB">
        <w:rPr>
          <w:rFonts w:ascii="Arial" w:hAnsi="Arial" w:cs="Arial"/>
          <w:i w:val="0"/>
          <w:color w:val="000000" w:themeColor="text1"/>
          <w:sz w:val="20"/>
        </w:rPr>
        <w:t>Th</w:t>
      </w:r>
      <w:r>
        <w:rPr>
          <w:rFonts w:ascii="Arial" w:hAnsi="Arial" w:cs="Arial"/>
          <w:i w:val="0"/>
          <w:color w:val="000000" w:themeColor="text1"/>
          <w:sz w:val="20"/>
        </w:rPr>
        <w:t>e document i</w:t>
      </w:r>
      <w:r w:rsidRPr="00AC0EEB">
        <w:rPr>
          <w:rFonts w:ascii="Arial" w:hAnsi="Arial" w:cs="Arial"/>
          <w:i w:val="0"/>
          <w:color w:val="000000" w:themeColor="text1"/>
          <w:sz w:val="20"/>
        </w:rPr>
        <w:t xml:space="preserve">s </w:t>
      </w:r>
      <w:r>
        <w:rPr>
          <w:rFonts w:ascii="Arial" w:hAnsi="Arial" w:cs="Arial"/>
          <w:i w:val="0"/>
          <w:color w:val="000000" w:themeColor="text1"/>
          <w:sz w:val="20"/>
        </w:rPr>
        <w:t>to enable Master Data Management capability at National Grid by standing up MDM platform</w:t>
      </w:r>
      <w:r w:rsidRPr="00AC0EEB">
        <w:rPr>
          <w:rFonts w:ascii="Arial" w:hAnsi="Arial" w:cs="Arial"/>
          <w:i w:val="0"/>
          <w:color w:val="000000" w:themeColor="text1"/>
          <w:sz w:val="20"/>
        </w:rPr>
        <w:t>. When MDM solution for a specific business domain is implemented</w:t>
      </w:r>
      <w:r>
        <w:rPr>
          <w:rFonts w:ascii="Arial" w:hAnsi="Arial" w:cs="Arial"/>
          <w:i w:val="0"/>
          <w:color w:val="000000" w:themeColor="text1"/>
          <w:sz w:val="20"/>
        </w:rPr>
        <w:t xml:space="preserve">, </w:t>
      </w:r>
      <w:r w:rsidR="008853BC">
        <w:rPr>
          <w:rFonts w:ascii="Arial" w:hAnsi="Arial" w:cs="Arial"/>
          <w:i w:val="0"/>
          <w:color w:val="000000" w:themeColor="text1"/>
          <w:sz w:val="20"/>
        </w:rPr>
        <w:t xml:space="preserve">at that time there </w:t>
      </w:r>
      <w:r w:rsidR="008853BC" w:rsidRPr="00AC0EEB">
        <w:rPr>
          <w:rFonts w:ascii="Arial" w:hAnsi="Arial" w:cs="Arial"/>
          <w:i w:val="0"/>
          <w:color w:val="000000" w:themeColor="text1"/>
          <w:sz w:val="20"/>
        </w:rPr>
        <w:t xml:space="preserve">will </w:t>
      </w:r>
      <w:r w:rsidR="008853BC">
        <w:rPr>
          <w:rFonts w:ascii="Arial" w:hAnsi="Arial" w:cs="Arial"/>
          <w:i w:val="0"/>
          <w:color w:val="000000" w:themeColor="text1"/>
          <w:sz w:val="20"/>
        </w:rPr>
        <w:t>be</w:t>
      </w:r>
      <w:r w:rsidR="008853BC" w:rsidRPr="00AC0EEB">
        <w:rPr>
          <w:rFonts w:ascii="Arial" w:hAnsi="Arial" w:cs="Arial"/>
          <w:i w:val="0"/>
          <w:color w:val="000000" w:themeColor="text1"/>
          <w:sz w:val="20"/>
        </w:rPr>
        <w:t xml:space="preserve"> application impacts</w:t>
      </w:r>
      <w:r>
        <w:rPr>
          <w:rFonts w:ascii="Arial" w:hAnsi="Arial" w:cs="Arial"/>
          <w:i w:val="0"/>
          <w:color w:val="000000" w:themeColor="text1"/>
          <w:sz w:val="20"/>
        </w:rPr>
        <w:t>.</w:t>
      </w:r>
    </w:p>
    <w:p w14:paraId="751AEDCC" w14:textId="77777777" w:rsidR="00092A05" w:rsidRPr="0094316D" w:rsidRDefault="00092A05"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739"/>
        <w:gridCol w:w="2250"/>
      </w:tblGrid>
      <w:tr w:rsidR="00981B67" w:rsidRPr="0094316D" w14:paraId="577A3C52" w14:textId="77777777" w:rsidTr="00BD4C9F">
        <w:trPr>
          <w:tblHeader/>
        </w:trPr>
        <w:tc>
          <w:tcPr>
            <w:tcW w:w="2790" w:type="dxa"/>
            <w:tcBorders>
              <w:top w:val="double" w:sz="6" w:space="0" w:color="000000"/>
              <w:bottom w:val="single" w:sz="6" w:space="0" w:color="000000"/>
            </w:tcBorders>
            <w:shd w:val="clear" w:color="auto" w:fill="C0C0C0"/>
          </w:tcPr>
          <w:p w14:paraId="49CAB51D" w14:textId="77777777" w:rsidR="00981B67" w:rsidRPr="0094316D" w:rsidRDefault="00981B67" w:rsidP="00981B67">
            <w:pPr>
              <w:pStyle w:val="TableColumnHeader"/>
              <w:jc w:val="center"/>
              <w:rPr>
                <w:rFonts w:cs="Helvetica"/>
                <w:b w:val="0"/>
                <w:i w:val="0"/>
              </w:rPr>
            </w:pPr>
            <w:r w:rsidRPr="0094316D">
              <w:rPr>
                <w:rFonts w:cs="Helvetica"/>
                <w:b w:val="0"/>
                <w:i w:val="0"/>
              </w:rPr>
              <w:t>Ties to existing Security Assets</w:t>
            </w:r>
          </w:p>
        </w:tc>
        <w:tc>
          <w:tcPr>
            <w:tcW w:w="3739" w:type="dxa"/>
            <w:tcBorders>
              <w:top w:val="double" w:sz="6" w:space="0" w:color="000000"/>
              <w:bottom w:val="single" w:sz="6" w:space="0" w:color="000000"/>
            </w:tcBorders>
            <w:shd w:val="clear" w:color="auto" w:fill="C0C0C0"/>
          </w:tcPr>
          <w:p w14:paraId="0092E392"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2250" w:type="dxa"/>
            <w:tcBorders>
              <w:top w:val="double" w:sz="6" w:space="0" w:color="000000"/>
              <w:bottom w:val="single" w:sz="6" w:space="0" w:color="000000"/>
            </w:tcBorders>
            <w:shd w:val="clear" w:color="auto" w:fill="C0C0C0"/>
          </w:tcPr>
          <w:p w14:paraId="1E30F6D6"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D479C7" w:rsidRPr="0094316D" w14:paraId="1015B81A" w14:textId="77777777" w:rsidTr="00BD4C9F">
        <w:tc>
          <w:tcPr>
            <w:tcW w:w="2790" w:type="dxa"/>
            <w:tcBorders>
              <w:top w:val="single" w:sz="6" w:space="0" w:color="000000"/>
            </w:tcBorders>
          </w:tcPr>
          <w:p w14:paraId="0768ED32" w14:textId="57DB1337" w:rsidR="00D479C7" w:rsidRPr="00D8623F" w:rsidRDefault="00D479C7" w:rsidP="00D479C7">
            <w:pPr>
              <w:pStyle w:val="TableText0"/>
              <w:rPr>
                <w:sz w:val="20"/>
                <w:szCs w:val="20"/>
              </w:rPr>
            </w:pPr>
            <w:r w:rsidRPr="00D8623F">
              <w:rPr>
                <w:sz w:val="20"/>
                <w:szCs w:val="20"/>
              </w:rPr>
              <w:t>AD</w:t>
            </w:r>
          </w:p>
        </w:tc>
        <w:tc>
          <w:tcPr>
            <w:tcW w:w="3739" w:type="dxa"/>
            <w:tcBorders>
              <w:top w:val="single" w:sz="6" w:space="0" w:color="000000"/>
            </w:tcBorders>
          </w:tcPr>
          <w:p w14:paraId="5F605966" w14:textId="7AEC1191" w:rsidR="00D479C7" w:rsidRPr="00D8623F" w:rsidRDefault="00D479C7" w:rsidP="00D479C7">
            <w:pPr>
              <w:rPr>
                <w:sz w:val="20"/>
                <w:lang w:val="en-US" w:eastAsia="en-US"/>
              </w:rPr>
            </w:pPr>
            <w:r w:rsidRPr="00D8623F">
              <w:rPr>
                <w:sz w:val="20"/>
                <w:lang w:val="en-US" w:eastAsia="en-US"/>
              </w:rPr>
              <w:t xml:space="preserve">Integrate with MDM tool via SAML 2.0 </w:t>
            </w:r>
          </w:p>
        </w:tc>
        <w:tc>
          <w:tcPr>
            <w:tcW w:w="2250" w:type="dxa"/>
            <w:tcBorders>
              <w:top w:val="single" w:sz="6" w:space="0" w:color="000000"/>
            </w:tcBorders>
          </w:tcPr>
          <w:p w14:paraId="0E528DC7" w14:textId="6158BB23"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r w:rsidR="00D479C7" w:rsidRPr="0094316D" w14:paraId="670B70B0" w14:textId="77777777" w:rsidTr="00BD4C9F">
        <w:tc>
          <w:tcPr>
            <w:tcW w:w="2790" w:type="dxa"/>
          </w:tcPr>
          <w:p w14:paraId="2C4488C0" w14:textId="58D1806E" w:rsidR="00D479C7" w:rsidRPr="00D8623F" w:rsidRDefault="00D479C7" w:rsidP="00D8623F">
            <w:pPr>
              <w:pStyle w:val="TableText0"/>
              <w:rPr>
                <w:sz w:val="20"/>
                <w:szCs w:val="20"/>
              </w:rPr>
            </w:pPr>
            <w:r w:rsidRPr="00D8623F">
              <w:rPr>
                <w:sz w:val="20"/>
                <w:szCs w:val="20"/>
              </w:rPr>
              <w:t>IAM</w:t>
            </w:r>
          </w:p>
        </w:tc>
        <w:tc>
          <w:tcPr>
            <w:tcW w:w="3739" w:type="dxa"/>
          </w:tcPr>
          <w:p w14:paraId="5C3EF647" w14:textId="3B379F90" w:rsidR="00D479C7" w:rsidRPr="00D8623F" w:rsidRDefault="00D479C7" w:rsidP="00D8623F">
            <w:pPr>
              <w:pStyle w:val="TableText0"/>
              <w:rPr>
                <w:sz w:val="20"/>
                <w:szCs w:val="20"/>
              </w:rPr>
            </w:pPr>
            <w:r w:rsidRPr="00D8623F">
              <w:rPr>
                <w:sz w:val="20"/>
                <w:szCs w:val="20"/>
              </w:rPr>
              <w:t>User Access for the MDM platform</w:t>
            </w:r>
          </w:p>
        </w:tc>
        <w:tc>
          <w:tcPr>
            <w:tcW w:w="2250" w:type="dxa"/>
          </w:tcPr>
          <w:p w14:paraId="767AFB66" w14:textId="17B3909A" w:rsidR="00D479C7" w:rsidRPr="0094316D" w:rsidRDefault="00D479C7" w:rsidP="00D479C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r w:rsidR="00981B67" w:rsidRPr="0094316D" w14:paraId="2077B2B8" w14:textId="77777777" w:rsidTr="00BD4C9F">
        <w:tc>
          <w:tcPr>
            <w:tcW w:w="2790" w:type="dxa"/>
            <w:tcBorders>
              <w:bottom w:val="double" w:sz="6" w:space="0" w:color="000000"/>
            </w:tcBorders>
          </w:tcPr>
          <w:p w14:paraId="3CEEFADC" w14:textId="77777777" w:rsidR="00981B67" w:rsidRPr="007B6EDE" w:rsidRDefault="00981B67" w:rsidP="00981B67">
            <w:pPr>
              <w:rPr>
                <w:rFonts w:ascii="Calibri" w:hAnsi="Calibri" w:cs="Helvetica"/>
                <w:szCs w:val="22"/>
              </w:rPr>
            </w:pPr>
          </w:p>
        </w:tc>
        <w:tc>
          <w:tcPr>
            <w:tcW w:w="3739" w:type="dxa"/>
            <w:tcBorders>
              <w:bottom w:val="double" w:sz="6" w:space="0" w:color="000000"/>
            </w:tcBorders>
          </w:tcPr>
          <w:p w14:paraId="371AAB7B" w14:textId="6CB9B8CD" w:rsidR="00981B67" w:rsidRPr="0094316D" w:rsidRDefault="00981B67" w:rsidP="00981B67">
            <w:pPr>
              <w:rPr>
                <w:rFonts w:cs="Helvetica"/>
              </w:rPr>
            </w:pPr>
          </w:p>
        </w:tc>
        <w:tc>
          <w:tcPr>
            <w:tcW w:w="2250" w:type="dxa"/>
            <w:tcBorders>
              <w:bottom w:val="double" w:sz="6" w:space="0" w:color="000000"/>
            </w:tcBorders>
          </w:tcPr>
          <w:p w14:paraId="15315432" w14:textId="67BDF031"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bl>
    <w:p w14:paraId="2B100B4C"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67775C7B" w14:textId="77777777" w:rsidTr="00B24574">
        <w:trPr>
          <w:tblHeader/>
        </w:trPr>
        <w:tc>
          <w:tcPr>
            <w:tcW w:w="2790" w:type="dxa"/>
            <w:tcBorders>
              <w:top w:val="double" w:sz="6" w:space="0" w:color="000000"/>
              <w:bottom w:val="single" w:sz="6" w:space="0" w:color="000000"/>
            </w:tcBorders>
            <w:shd w:val="clear" w:color="auto" w:fill="C0C0C0"/>
          </w:tcPr>
          <w:p w14:paraId="218E1CE8" w14:textId="77777777" w:rsidR="00981B67" w:rsidRPr="0094316D" w:rsidRDefault="00981B67" w:rsidP="00981B67">
            <w:pPr>
              <w:pStyle w:val="TableColumnHeader"/>
              <w:jc w:val="center"/>
              <w:rPr>
                <w:rFonts w:cs="Helvetica"/>
                <w:b w:val="0"/>
                <w:i w:val="0"/>
              </w:rPr>
            </w:pPr>
            <w:smartTag w:uri="urn:schemas-microsoft-com:office:smarttags" w:element="place">
              <w:smartTag w:uri="urn:schemas-microsoft-com:office:smarttags" w:element="City">
                <w:r w:rsidRPr="0094316D">
                  <w:rPr>
                    <w:rFonts w:cs="Helvetica"/>
                    <w:b w:val="0"/>
                    <w:i w:val="0"/>
                  </w:rPr>
                  <w:t>Enterprise</w:t>
                </w:r>
              </w:smartTag>
            </w:smartTag>
            <w:r w:rsidRPr="0094316D">
              <w:rPr>
                <w:rFonts w:cs="Helvetica"/>
                <w:b w:val="0"/>
                <w:i w:val="0"/>
              </w:rPr>
              <w:t xml:space="preserve"> Utility Assets </w:t>
            </w:r>
          </w:p>
        </w:tc>
        <w:tc>
          <w:tcPr>
            <w:tcW w:w="4230" w:type="dxa"/>
            <w:tcBorders>
              <w:top w:val="double" w:sz="6" w:space="0" w:color="000000"/>
              <w:bottom w:val="single" w:sz="6" w:space="0" w:color="000000"/>
            </w:tcBorders>
            <w:shd w:val="clear" w:color="auto" w:fill="C0C0C0"/>
          </w:tcPr>
          <w:p w14:paraId="63F7AFE5"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3023C633"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32FB3F37" w14:textId="77777777" w:rsidTr="00B24574">
        <w:tc>
          <w:tcPr>
            <w:tcW w:w="2790" w:type="dxa"/>
            <w:tcBorders>
              <w:top w:val="single" w:sz="6" w:space="0" w:color="000000"/>
            </w:tcBorders>
          </w:tcPr>
          <w:p w14:paraId="6923BF3C" w14:textId="77777777" w:rsidR="00981B67" w:rsidRPr="00D8623F" w:rsidRDefault="002B2132" w:rsidP="00981B67">
            <w:pPr>
              <w:pStyle w:val="TableText0"/>
              <w:rPr>
                <w:sz w:val="20"/>
                <w:szCs w:val="20"/>
              </w:rPr>
            </w:pPr>
            <w:r w:rsidRPr="00D8623F">
              <w:rPr>
                <w:sz w:val="20"/>
                <w:szCs w:val="20"/>
              </w:rPr>
              <w:t>Mulesoft</w:t>
            </w:r>
          </w:p>
        </w:tc>
        <w:tc>
          <w:tcPr>
            <w:tcW w:w="4230" w:type="dxa"/>
            <w:tcBorders>
              <w:top w:val="single" w:sz="6" w:space="0" w:color="000000"/>
            </w:tcBorders>
          </w:tcPr>
          <w:p w14:paraId="1B6C57DC" w14:textId="77777777" w:rsidR="00981B67" w:rsidRPr="00D8623F" w:rsidRDefault="00981B67" w:rsidP="00981B67">
            <w:pPr>
              <w:rPr>
                <w:sz w:val="20"/>
                <w:lang w:val="en-US" w:eastAsia="en-US"/>
              </w:rPr>
            </w:pPr>
            <w:r w:rsidRPr="00D8623F">
              <w:rPr>
                <w:sz w:val="20"/>
                <w:lang w:val="en-US" w:eastAsia="en-US"/>
              </w:rPr>
              <w:t>N/A</w:t>
            </w:r>
          </w:p>
        </w:tc>
        <w:tc>
          <w:tcPr>
            <w:tcW w:w="1759" w:type="dxa"/>
            <w:tcBorders>
              <w:top w:val="single" w:sz="6" w:space="0" w:color="000000"/>
            </w:tcBorders>
          </w:tcPr>
          <w:p w14:paraId="26735E74" w14:textId="32FAF53F"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bl>
    <w:p w14:paraId="1B03280A" w14:textId="77777777" w:rsidR="00981B67" w:rsidRPr="0094316D" w:rsidRDefault="00981B67"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4230"/>
        <w:gridCol w:w="1759"/>
      </w:tblGrid>
      <w:tr w:rsidR="00981B67" w:rsidRPr="0094316D" w14:paraId="4C60A39C" w14:textId="77777777" w:rsidTr="00B24574">
        <w:trPr>
          <w:tblHeader/>
        </w:trPr>
        <w:tc>
          <w:tcPr>
            <w:tcW w:w="2790" w:type="dxa"/>
            <w:tcBorders>
              <w:top w:val="double" w:sz="6" w:space="0" w:color="000000"/>
              <w:bottom w:val="single" w:sz="6" w:space="0" w:color="000000"/>
            </w:tcBorders>
            <w:shd w:val="clear" w:color="auto" w:fill="C0C0C0"/>
          </w:tcPr>
          <w:p w14:paraId="6323CD04" w14:textId="77777777" w:rsidR="00981B67" w:rsidRPr="0094316D" w:rsidRDefault="00981B67" w:rsidP="00981B67">
            <w:pPr>
              <w:pStyle w:val="TableColumnHeader"/>
              <w:jc w:val="center"/>
              <w:rPr>
                <w:rFonts w:cs="Helvetica"/>
                <w:b w:val="0"/>
                <w:i w:val="0"/>
              </w:rPr>
            </w:pPr>
            <w:r w:rsidRPr="0094316D">
              <w:rPr>
                <w:rFonts w:cs="Helvetica"/>
                <w:b w:val="0"/>
                <w:i w:val="0"/>
              </w:rPr>
              <w:t>Existing Webservices</w:t>
            </w:r>
          </w:p>
        </w:tc>
        <w:tc>
          <w:tcPr>
            <w:tcW w:w="4230" w:type="dxa"/>
            <w:tcBorders>
              <w:top w:val="double" w:sz="6" w:space="0" w:color="000000"/>
              <w:bottom w:val="single" w:sz="6" w:space="0" w:color="000000"/>
            </w:tcBorders>
            <w:shd w:val="clear" w:color="auto" w:fill="C0C0C0"/>
          </w:tcPr>
          <w:p w14:paraId="6F7CF3EF"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Scope of Impact </w:t>
            </w:r>
          </w:p>
        </w:tc>
        <w:tc>
          <w:tcPr>
            <w:tcW w:w="1759" w:type="dxa"/>
            <w:tcBorders>
              <w:top w:val="double" w:sz="6" w:space="0" w:color="000000"/>
              <w:bottom w:val="single" w:sz="6" w:space="0" w:color="000000"/>
            </w:tcBorders>
            <w:shd w:val="clear" w:color="auto" w:fill="C0C0C0"/>
          </w:tcPr>
          <w:p w14:paraId="27A6FDBA" w14:textId="77777777" w:rsidR="00981B67" w:rsidRPr="0094316D" w:rsidRDefault="00981B67" w:rsidP="00981B67">
            <w:pPr>
              <w:pStyle w:val="TableColumnHeader"/>
              <w:jc w:val="center"/>
              <w:rPr>
                <w:rFonts w:cs="Helvetica"/>
                <w:b w:val="0"/>
                <w:i w:val="0"/>
              </w:rPr>
            </w:pPr>
            <w:r w:rsidRPr="0094316D">
              <w:rPr>
                <w:rFonts w:cs="Helvetica"/>
                <w:b w:val="0"/>
                <w:i w:val="0"/>
              </w:rPr>
              <w:t>Contact (as known)</w:t>
            </w:r>
          </w:p>
        </w:tc>
      </w:tr>
      <w:tr w:rsidR="00981B67" w:rsidRPr="0094316D" w14:paraId="203E9B54" w14:textId="77777777" w:rsidTr="00B24574">
        <w:tc>
          <w:tcPr>
            <w:tcW w:w="2790" w:type="dxa"/>
            <w:tcBorders>
              <w:top w:val="single" w:sz="6" w:space="0" w:color="000000"/>
            </w:tcBorders>
          </w:tcPr>
          <w:p w14:paraId="327165C0" w14:textId="627ECEC4" w:rsidR="00981B67" w:rsidRPr="00D8623F" w:rsidRDefault="00971CD7" w:rsidP="00981B67">
            <w:pPr>
              <w:pStyle w:val="TableText0"/>
              <w:rPr>
                <w:sz w:val="20"/>
                <w:szCs w:val="20"/>
              </w:rPr>
            </w:pPr>
            <w:r w:rsidRPr="00D8623F">
              <w:rPr>
                <w:sz w:val="20"/>
                <w:szCs w:val="20"/>
              </w:rPr>
              <w:t>N/A</w:t>
            </w:r>
          </w:p>
        </w:tc>
        <w:tc>
          <w:tcPr>
            <w:tcW w:w="4230" w:type="dxa"/>
            <w:tcBorders>
              <w:top w:val="single" w:sz="6" w:space="0" w:color="000000"/>
            </w:tcBorders>
          </w:tcPr>
          <w:p w14:paraId="43593491" w14:textId="67BD6EED" w:rsidR="00981B67" w:rsidRPr="00D8623F" w:rsidRDefault="00971CD7" w:rsidP="00981B67">
            <w:pPr>
              <w:rPr>
                <w:sz w:val="20"/>
              </w:rPr>
            </w:pPr>
            <w:r w:rsidRPr="00D8623F">
              <w:rPr>
                <w:sz w:val="20"/>
              </w:rPr>
              <w:t>N/A</w:t>
            </w:r>
          </w:p>
        </w:tc>
        <w:tc>
          <w:tcPr>
            <w:tcW w:w="1759" w:type="dxa"/>
            <w:tcBorders>
              <w:top w:val="single" w:sz="6" w:space="0" w:color="000000"/>
            </w:tcBorders>
          </w:tcPr>
          <w:p w14:paraId="504272E5" w14:textId="57EA0A1B" w:rsidR="00981B67" w:rsidRPr="0094316D" w:rsidRDefault="00981B67" w:rsidP="00981B67">
            <w:pPr>
              <w:rPr>
                <w:rFonts w:cs="Helvetica"/>
              </w:rPr>
            </w:pPr>
            <w:r w:rsidRPr="0094316D">
              <w:rPr>
                <w:rFonts w:cs="Helvetica"/>
              </w:rPr>
              <w:fldChar w:fldCharType="begin">
                <w:ffData>
                  <w:name w:val="Text76"/>
                  <w:enabled/>
                  <w:calcOnExit w:val="0"/>
                  <w:textInput/>
                </w:ffData>
              </w:fldChar>
            </w:r>
            <w:r w:rsidRPr="0094316D">
              <w:rPr>
                <w:rFonts w:cs="Helvetica"/>
              </w:rPr>
              <w:instrText xml:space="preserve"> FORMTEXT </w:instrText>
            </w:r>
            <w:r w:rsidRPr="0094316D">
              <w:rPr>
                <w:rFonts w:cs="Helvetica"/>
              </w:rPr>
            </w:r>
            <w:r w:rsidRPr="0094316D">
              <w:rPr>
                <w:rFonts w:cs="Helvetica"/>
              </w:rPr>
              <w:fldChar w:fldCharType="separate"/>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002F7508">
              <w:rPr>
                <w:rFonts w:cs="Helvetica"/>
                <w:noProof/>
              </w:rPr>
              <w:t> </w:t>
            </w:r>
            <w:r w:rsidRPr="0094316D">
              <w:rPr>
                <w:rFonts w:cs="Helvetica"/>
              </w:rPr>
              <w:fldChar w:fldCharType="end"/>
            </w:r>
          </w:p>
        </w:tc>
      </w:tr>
    </w:tbl>
    <w:p w14:paraId="1FB4ECC8" w14:textId="77777777" w:rsidR="00B24574" w:rsidRDefault="00B24574" w:rsidP="00981B67">
      <w:pPr>
        <w:rPr>
          <w:rFonts w:cs="Helvetica"/>
        </w:rPr>
      </w:pPr>
    </w:p>
    <w:p w14:paraId="4EA0F184" w14:textId="7AEC6EB9" w:rsidR="00981B67" w:rsidRPr="00B24574" w:rsidRDefault="00981B67" w:rsidP="0008582F">
      <w:pPr>
        <w:ind w:left="90"/>
        <w:rPr>
          <w:rFonts w:cs="Helvetica"/>
          <w:sz w:val="20"/>
        </w:rPr>
      </w:pPr>
      <w:r w:rsidRPr="00B24574">
        <w:rPr>
          <w:rFonts w:cs="Helvetica"/>
          <w:sz w:val="20"/>
        </w:rPr>
        <w:t>Please include (if known at this time) if any 3</w:t>
      </w:r>
      <w:r w:rsidRPr="00B24574">
        <w:rPr>
          <w:rFonts w:cs="Helvetica"/>
          <w:sz w:val="20"/>
          <w:vertAlign w:val="superscript"/>
        </w:rPr>
        <w:t>rd</w:t>
      </w:r>
      <w:r w:rsidRPr="00B24574">
        <w:rPr>
          <w:rFonts w:cs="Helvetica"/>
          <w:sz w:val="20"/>
        </w:rPr>
        <w:t xml:space="preserve"> party software, hardware, services or data – please note this is EXISTING purchased or leased software (no additional purchases needed)</w:t>
      </w:r>
    </w:p>
    <w:p w14:paraId="5B60A6A4" w14:textId="77777777" w:rsidR="00B24574" w:rsidRPr="0094316D" w:rsidRDefault="00B24574" w:rsidP="00981B67">
      <w:pPr>
        <w:rPr>
          <w:rFonts w:cs="Helvetica"/>
        </w:rPr>
      </w:pPr>
    </w:p>
    <w:tbl>
      <w:tblPr>
        <w:tblW w:w="8779" w:type="dxa"/>
        <w:tblInd w:w="108"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2515"/>
        <w:gridCol w:w="3715"/>
        <w:gridCol w:w="2549"/>
      </w:tblGrid>
      <w:tr w:rsidR="00981B67" w:rsidRPr="0094316D" w14:paraId="5210B57E" w14:textId="77777777" w:rsidTr="00B24574">
        <w:trPr>
          <w:tblHeader/>
        </w:trPr>
        <w:tc>
          <w:tcPr>
            <w:tcW w:w="2515" w:type="dxa"/>
            <w:tcBorders>
              <w:top w:val="double" w:sz="6" w:space="0" w:color="000000"/>
              <w:bottom w:val="single" w:sz="6" w:space="0" w:color="000000"/>
            </w:tcBorders>
            <w:shd w:val="clear" w:color="auto" w:fill="C0C0C0"/>
          </w:tcPr>
          <w:p w14:paraId="0F5E37A3" w14:textId="77777777" w:rsidR="00981B67" w:rsidRPr="0094316D" w:rsidRDefault="00981B67" w:rsidP="00981B67">
            <w:pPr>
              <w:pStyle w:val="TableColumnHeader"/>
              <w:jc w:val="center"/>
              <w:rPr>
                <w:rFonts w:cs="Helvetica"/>
                <w:b w:val="0"/>
                <w:i w:val="0"/>
              </w:rPr>
            </w:pPr>
            <w:r w:rsidRPr="0094316D">
              <w:rPr>
                <w:rFonts w:cs="Helvetica"/>
                <w:b w:val="0"/>
                <w:i w:val="0"/>
              </w:rPr>
              <w:t>3</w:t>
            </w:r>
            <w:r w:rsidRPr="0094316D">
              <w:rPr>
                <w:rFonts w:cs="Helvetica"/>
                <w:b w:val="0"/>
                <w:i w:val="0"/>
                <w:vertAlign w:val="superscript"/>
              </w:rPr>
              <w:t>rd</w:t>
            </w:r>
            <w:r w:rsidRPr="0094316D">
              <w:rPr>
                <w:rFonts w:cs="Helvetica"/>
                <w:b w:val="0"/>
                <w:i w:val="0"/>
              </w:rPr>
              <w:t xml:space="preserve"> Party Vendor (potential)</w:t>
            </w:r>
          </w:p>
        </w:tc>
        <w:tc>
          <w:tcPr>
            <w:tcW w:w="3715" w:type="dxa"/>
            <w:tcBorders>
              <w:top w:val="double" w:sz="6" w:space="0" w:color="000000"/>
              <w:bottom w:val="single" w:sz="6" w:space="0" w:color="000000"/>
            </w:tcBorders>
            <w:shd w:val="clear" w:color="auto" w:fill="C0C0C0"/>
          </w:tcPr>
          <w:p w14:paraId="2C892429" w14:textId="77777777" w:rsidR="00981B67" w:rsidRPr="0094316D" w:rsidRDefault="00981B67" w:rsidP="00981B67">
            <w:pPr>
              <w:pStyle w:val="TableColumnHeader"/>
              <w:jc w:val="center"/>
              <w:rPr>
                <w:rFonts w:cs="Helvetica"/>
                <w:b w:val="0"/>
                <w:i w:val="0"/>
              </w:rPr>
            </w:pPr>
            <w:r w:rsidRPr="0094316D">
              <w:rPr>
                <w:rFonts w:cs="Helvetica"/>
                <w:b w:val="0"/>
                <w:i w:val="0"/>
              </w:rPr>
              <w:t xml:space="preserve">Products or Services proposed </w:t>
            </w:r>
          </w:p>
        </w:tc>
        <w:tc>
          <w:tcPr>
            <w:tcW w:w="2549" w:type="dxa"/>
            <w:tcBorders>
              <w:top w:val="double" w:sz="6" w:space="0" w:color="000000"/>
              <w:bottom w:val="single" w:sz="6" w:space="0" w:color="000000"/>
            </w:tcBorders>
            <w:shd w:val="clear" w:color="auto" w:fill="C0C0C0"/>
          </w:tcPr>
          <w:p w14:paraId="243CF85C" w14:textId="77777777" w:rsidR="00981B67" w:rsidRPr="0094316D" w:rsidRDefault="00981B67" w:rsidP="00981B67">
            <w:pPr>
              <w:pStyle w:val="TableColumnHeader"/>
              <w:jc w:val="center"/>
              <w:rPr>
                <w:rFonts w:cs="Helvetica"/>
                <w:b w:val="0"/>
                <w:i w:val="0"/>
              </w:rPr>
            </w:pPr>
            <w:r w:rsidRPr="0094316D">
              <w:rPr>
                <w:rFonts w:cs="Helvetica"/>
                <w:b w:val="0"/>
                <w:i w:val="0"/>
              </w:rPr>
              <w:t>Web site for reference</w:t>
            </w:r>
          </w:p>
        </w:tc>
      </w:tr>
      <w:tr w:rsidR="00981B67" w:rsidRPr="0094316D" w14:paraId="2ED45E10" w14:textId="77777777" w:rsidTr="00B24574">
        <w:tc>
          <w:tcPr>
            <w:tcW w:w="2515" w:type="dxa"/>
            <w:tcBorders>
              <w:top w:val="single" w:sz="6" w:space="0" w:color="000000"/>
            </w:tcBorders>
          </w:tcPr>
          <w:p w14:paraId="660F74F8" w14:textId="3B09C616" w:rsidR="00981B67" w:rsidRPr="00D8623F" w:rsidRDefault="000A1FF2" w:rsidP="00981B67">
            <w:pPr>
              <w:pStyle w:val="TableText0"/>
              <w:rPr>
                <w:sz w:val="20"/>
                <w:szCs w:val="20"/>
              </w:rPr>
            </w:pPr>
            <w:r>
              <w:rPr>
                <w:sz w:val="20"/>
                <w:szCs w:val="20"/>
              </w:rPr>
              <w:t>Reltio</w:t>
            </w:r>
            <w:r w:rsidR="00151AA4" w:rsidRPr="00D8623F">
              <w:rPr>
                <w:sz w:val="20"/>
                <w:szCs w:val="20"/>
              </w:rPr>
              <w:t xml:space="preserve"> or Informatica MDM Platform</w:t>
            </w:r>
          </w:p>
        </w:tc>
        <w:tc>
          <w:tcPr>
            <w:tcW w:w="3715" w:type="dxa"/>
            <w:tcBorders>
              <w:top w:val="single" w:sz="6" w:space="0" w:color="000000"/>
            </w:tcBorders>
          </w:tcPr>
          <w:p w14:paraId="7A0731E5" w14:textId="7E5BD9FE" w:rsidR="00981B67" w:rsidRPr="00D8623F" w:rsidRDefault="00151AA4" w:rsidP="00981B67">
            <w:pPr>
              <w:pStyle w:val="TableText0"/>
              <w:rPr>
                <w:sz w:val="20"/>
                <w:szCs w:val="20"/>
              </w:rPr>
            </w:pPr>
            <w:r w:rsidRPr="00D8623F">
              <w:rPr>
                <w:sz w:val="20"/>
                <w:szCs w:val="20"/>
              </w:rPr>
              <w:t>SaaS</w:t>
            </w:r>
            <w:r w:rsidR="009E3923" w:rsidRPr="00D8623F">
              <w:rPr>
                <w:sz w:val="20"/>
                <w:szCs w:val="20"/>
              </w:rPr>
              <w:t xml:space="preserve"> offering</w:t>
            </w:r>
          </w:p>
        </w:tc>
        <w:tc>
          <w:tcPr>
            <w:tcW w:w="2549" w:type="dxa"/>
            <w:tcBorders>
              <w:top w:val="single" w:sz="6" w:space="0" w:color="000000"/>
            </w:tcBorders>
          </w:tcPr>
          <w:p w14:paraId="33A62A42" w14:textId="489299C8" w:rsidR="00971CD7" w:rsidRPr="00D8623F" w:rsidRDefault="00ED17AD" w:rsidP="00971CD7">
            <w:pPr>
              <w:rPr>
                <w:color w:val="7030A0"/>
                <w:sz w:val="20"/>
              </w:rPr>
            </w:pPr>
            <w:hyperlink r:id="rId19" w:history="1">
              <w:r w:rsidR="00971CD7" w:rsidRPr="00D8623F">
                <w:rPr>
                  <w:rStyle w:val="Hyperlink"/>
                  <w:sz w:val="20"/>
                </w:rPr>
                <w:t>Informatica MDM</w:t>
              </w:r>
            </w:hyperlink>
          </w:p>
          <w:p w14:paraId="01121C4D" w14:textId="3B225DAE" w:rsidR="00981B67" w:rsidRPr="00D8623F" w:rsidRDefault="00ED17AD" w:rsidP="00764FBF">
            <w:pPr>
              <w:rPr>
                <w:sz w:val="20"/>
              </w:rPr>
            </w:pPr>
            <w:hyperlink r:id="rId20" w:history="1">
              <w:r w:rsidR="000A1FF2">
                <w:rPr>
                  <w:rStyle w:val="Hyperlink"/>
                  <w:sz w:val="20"/>
                </w:rPr>
                <w:t>Reltio</w:t>
              </w:r>
              <w:r w:rsidR="00971CD7" w:rsidRPr="00D8623F">
                <w:rPr>
                  <w:rStyle w:val="Hyperlink"/>
                  <w:sz w:val="20"/>
                </w:rPr>
                <w:t xml:space="preserve"> MDM</w:t>
              </w:r>
            </w:hyperlink>
          </w:p>
        </w:tc>
      </w:tr>
    </w:tbl>
    <w:p w14:paraId="3C27A46A" w14:textId="77777777" w:rsidR="00981B67" w:rsidRPr="004B089B" w:rsidRDefault="00981B67" w:rsidP="00981B67">
      <w:pPr>
        <w:rPr>
          <w:rFonts w:ascii="Helvetica" w:hAnsi="Helvetica"/>
          <w:sz w:val="20"/>
        </w:rPr>
      </w:pPr>
    </w:p>
    <w:p w14:paraId="57DB3F90" w14:textId="77777777" w:rsidR="00981B67" w:rsidRPr="004B089B" w:rsidRDefault="00981B67" w:rsidP="00981B67">
      <w:pPr>
        <w:rPr>
          <w:rFonts w:ascii="Helvetica" w:hAnsi="Helvetica"/>
          <w:sz w:val="20"/>
        </w:rPr>
      </w:pPr>
    </w:p>
    <w:p w14:paraId="112254FA" w14:textId="2885DF5E" w:rsidR="00981B67" w:rsidRDefault="00981B67" w:rsidP="003B598A">
      <w:pPr>
        <w:pStyle w:val="Heading2"/>
      </w:pPr>
      <w:bookmarkStart w:id="27" w:name="_Toc59610661"/>
      <w:r>
        <w:t>Information View</w:t>
      </w:r>
      <w:bookmarkEnd w:id="27"/>
    </w:p>
    <w:p w14:paraId="32D6E1AE" w14:textId="789CA374" w:rsidR="004D66AA" w:rsidRDefault="004D66AA" w:rsidP="004D66AA"/>
    <w:tbl>
      <w:tblPr>
        <w:tblW w:w="4948" w:type="pct"/>
        <w:tblInd w:w="108" w:type="dxa"/>
        <w:tblBorders>
          <w:top w:val="single" w:sz="4" w:space="0" w:color="0094D7"/>
          <w:left w:val="single" w:sz="4" w:space="0" w:color="0094D7"/>
          <w:bottom w:val="single" w:sz="4" w:space="0" w:color="0094D7"/>
          <w:right w:val="single" w:sz="4" w:space="0" w:color="0094D7"/>
          <w:insideH w:val="single" w:sz="4" w:space="0" w:color="0094D7"/>
          <w:insideV w:val="single" w:sz="4" w:space="0" w:color="0094D7"/>
        </w:tblBorders>
        <w:tblLook w:val="0000" w:firstRow="0" w:lastRow="0" w:firstColumn="0" w:lastColumn="0" w:noHBand="0" w:noVBand="0"/>
      </w:tblPr>
      <w:tblGrid>
        <w:gridCol w:w="3306"/>
        <w:gridCol w:w="1351"/>
        <w:gridCol w:w="1800"/>
        <w:gridCol w:w="2524"/>
      </w:tblGrid>
      <w:tr w:rsidR="004D66AA" w:rsidRPr="00C47008" w14:paraId="18944F6C" w14:textId="77777777" w:rsidTr="00EB46A2">
        <w:trPr>
          <w:trHeight w:val="498"/>
        </w:trPr>
        <w:tc>
          <w:tcPr>
            <w:tcW w:w="5000" w:type="pct"/>
            <w:gridSpan w:val="4"/>
            <w:tcBorders>
              <w:top w:val="single" w:sz="4" w:space="0" w:color="0094D7"/>
            </w:tcBorders>
            <w:shd w:val="clear" w:color="auto" w:fill="002060"/>
          </w:tcPr>
          <w:p w14:paraId="360929C6" w14:textId="77777777" w:rsidR="004D66AA" w:rsidRPr="00C10914" w:rsidRDefault="004D66AA" w:rsidP="00EB46A2">
            <w:pPr>
              <w:pStyle w:val="StyleTableHeadingSmallJustified"/>
              <w:rPr>
                <w:rFonts w:ascii="Arial" w:hAnsi="Arial" w:cs="Arial"/>
              </w:rPr>
            </w:pPr>
            <w:r w:rsidRPr="00C10914">
              <w:rPr>
                <w:rFonts w:ascii="Arial" w:hAnsi="Arial" w:cs="Arial"/>
              </w:rPr>
              <w:t>Information Assessment</w:t>
            </w:r>
          </w:p>
        </w:tc>
      </w:tr>
      <w:tr w:rsidR="004D66AA" w:rsidRPr="00C47008" w14:paraId="7A46F466" w14:textId="77777777" w:rsidTr="005465AF">
        <w:trPr>
          <w:trHeight w:val="498"/>
        </w:trPr>
        <w:tc>
          <w:tcPr>
            <w:tcW w:w="1841" w:type="pct"/>
            <w:tcBorders>
              <w:top w:val="single" w:sz="4" w:space="0" w:color="0094D7"/>
              <w:right w:val="single" w:sz="8" w:space="0" w:color="FFFFFF"/>
            </w:tcBorders>
            <w:shd w:val="clear" w:color="auto" w:fill="8EAADB" w:themeFill="accent1" w:themeFillTint="99"/>
          </w:tcPr>
          <w:p w14:paraId="0CB7A872" w14:textId="77777777" w:rsidR="004D66AA" w:rsidRPr="00C10914" w:rsidRDefault="004D66AA" w:rsidP="00EB46A2">
            <w:pPr>
              <w:pStyle w:val="TableColumnHeader"/>
              <w:rPr>
                <w:bCs w:val="0"/>
                <w:i w:val="0"/>
                <w:iCs w:val="0"/>
                <w:color w:val="1F4E79" w:themeColor="accent5" w:themeShade="80"/>
                <w:sz w:val="24"/>
                <w:szCs w:val="24"/>
              </w:rPr>
            </w:pPr>
            <w:r w:rsidRPr="00C10914">
              <w:rPr>
                <w:bCs w:val="0"/>
                <w:i w:val="0"/>
                <w:iCs w:val="0"/>
                <w:color w:val="1F4E79" w:themeColor="accent5" w:themeShade="80"/>
                <w:sz w:val="24"/>
                <w:szCs w:val="24"/>
              </w:rPr>
              <w:t>Data Domain</w:t>
            </w:r>
          </w:p>
        </w:tc>
        <w:tc>
          <w:tcPr>
            <w:tcW w:w="752" w:type="pct"/>
            <w:tcBorders>
              <w:top w:val="single" w:sz="4" w:space="0" w:color="0094D7"/>
              <w:left w:val="single" w:sz="8" w:space="0" w:color="FFFFFF"/>
              <w:right w:val="single" w:sz="4" w:space="0" w:color="FFFFFF"/>
            </w:tcBorders>
            <w:shd w:val="clear" w:color="auto" w:fill="8EAADB" w:themeFill="accent1" w:themeFillTint="99"/>
          </w:tcPr>
          <w:p w14:paraId="7CC5D874" w14:textId="77777777" w:rsidR="004D66AA" w:rsidRPr="00C10914" w:rsidRDefault="004D66AA" w:rsidP="00EB46A2">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CRUD</w:t>
            </w:r>
          </w:p>
        </w:tc>
        <w:tc>
          <w:tcPr>
            <w:tcW w:w="1002" w:type="pct"/>
            <w:tcBorders>
              <w:top w:val="single" w:sz="4" w:space="0" w:color="0094D7"/>
              <w:left w:val="single" w:sz="4" w:space="0" w:color="FFFFFF"/>
              <w:right w:val="single" w:sz="4" w:space="0" w:color="FFFFFF"/>
            </w:tcBorders>
            <w:shd w:val="clear" w:color="auto" w:fill="8EAADB" w:themeFill="accent1" w:themeFillTint="99"/>
          </w:tcPr>
          <w:p w14:paraId="4D0DDF70" w14:textId="77777777" w:rsidR="004D66AA" w:rsidRPr="00C10914" w:rsidRDefault="004D66AA" w:rsidP="00EB46A2">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Access</w:t>
            </w:r>
          </w:p>
        </w:tc>
        <w:tc>
          <w:tcPr>
            <w:tcW w:w="1405" w:type="pct"/>
            <w:tcBorders>
              <w:top w:val="single" w:sz="4" w:space="0" w:color="0094D7"/>
              <w:left w:val="single" w:sz="4" w:space="0" w:color="FFFFFF"/>
            </w:tcBorders>
            <w:shd w:val="clear" w:color="auto" w:fill="8EAADB" w:themeFill="accent1" w:themeFillTint="99"/>
          </w:tcPr>
          <w:p w14:paraId="2841AAEC" w14:textId="77777777" w:rsidR="004D66AA" w:rsidRPr="00C10914" w:rsidRDefault="004D66AA" w:rsidP="00EB46A2">
            <w:pPr>
              <w:pStyle w:val="TableColumnHeader"/>
              <w:jc w:val="center"/>
              <w:rPr>
                <w:bCs w:val="0"/>
                <w:i w:val="0"/>
                <w:iCs w:val="0"/>
                <w:color w:val="1F4E79" w:themeColor="accent5" w:themeShade="80"/>
                <w:sz w:val="24"/>
                <w:szCs w:val="24"/>
              </w:rPr>
            </w:pPr>
            <w:r w:rsidRPr="00C10914">
              <w:rPr>
                <w:bCs w:val="0"/>
                <w:i w:val="0"/>
                <w:iCs w:val="0"/>
                <w:color w:val="1F4E79" w:themeColor="accent5" w:themeShade="80"/>
                <w:sz w:val="24"/>
                <w:szCs w:val="24"/>
              </w:rPr>
              <w:t>Data Age</w:t>
            </w:r>
          </w:p>
        </w:tc>
      </w:tr>
      <w:tr w:rsidR="004D66AA" w:rsidRPr="00C47008" w14:paraId="24FF3DC1" w14:textId="77777777" w:rsidTr="005465AF">
        <w:trPr>
          <w:trHeight w:val="172"/>
        </w:trPr>
        <w:tc>
          <w:tcPr>
            <w:tcW w:w="1841" w:type="pct"/>
            <w:shd w:val="clear" w:color="auto" w:fill="auto"/>
            <w:vAlign w:val="center"/>
          </w:tcPr>
          <w:p w14:paraId="0F1AF700" w14:textId="77777777" w:rsidR="004D66AA" w:rsidRPr="00965B02" w:rsidRDefault="004D66AA" w:rsidP="00EB46A2">
            <w:pPr>
              <w:pStyle w:val="StyleTableBodyJustified"/>
              <w:rPr>
                <w:rFonts w:ascii="Arial" w:hAnsi="Arial" w:cs="Arial"/>
              </w:rPr>
            </w:pPr>
            <w:r w:rsidRPr="00965B02">
              <w:rPr>
                <w:rFonts w:ascii="Arial" w:hAnsi="Arial" w:cs="Arial"/>
              </w:rPr>
              <w:t xml:space="preserve">Customer </w:t>
            </w:r>
          </w:p>
        </w:tc>
        <w:tc>
          <w:tcPr>
            <w:tcW w:w="752" w:type="pct"/>
            <w:shd w:val="clear" w:color="auto" w:fill="auto"/>
          </w:tcPr>
          <w:p w14:paraId="18827DEA"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61253559"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6B7C9223"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18429C07" w14:textId="77777777" w:rsidTr="005465AF">
        <w:trPr>
          <w:trHeight w:val="172"/>
        </w:trPr>
        <w:tc>
          <w:tcPr>
            <w:tcW w:w="1841" w:type="pct"/>
            <w:shd w:val="clear" w:color="auto" w:fill="auto"/>
            <w:vAlign w:val="center"/>
          </w:tcPr>
          <w:p w14:paraId="6EF0E476" w14:textId="77777777" w:rsidR="004D66AA" w:rsidRPr="00965B02" w:rsidRDefault="004D66AA" w:rsidP="00EB46A2">
            <w:pPr>
              <w:pStyle w:val="StyleTableBodyJustified"/>
              <w:rPr>
                <w:rFonts w:ascii="Arial" w:hAnsi="Arial" w:cs="Arial"/>
              </w:rPr>
            </w:pPr>
            <w:r w:rsidRPr="00965B02">
              <w:rPr>
                <w:rFonts w:ascii="Arial" w:hAnsi="Arial" w:cs="Arial"/>
              </w:rPr>
              <w:t xml:space="preserve">Account </w:t>
            </w:r>
          </w:p>
        </w:tc>
        <w:tc>
          <w:tcPr>
            <w:tcW w:w="752" w:type="pct"/>
            <w:shd w:val="clear" w:color="auto" w:fill="auto"/>
          </w:tcPr>
          <w:p w14:paraId="2A796A6B"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0EF465EA"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50F669B8"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310B691B" w14:textId="77777777" w:rsidTr="005465AF">
        <w:trPr>
          <w:trHeight w:val="172"/>
        </w:trPr>
        <w:tc>
          <w:tcPr>
            <w:tcW w:w="1841" w:type="pct"/>
            <w:shd w:val="clear" w:color="auto" w:fill="auto"/>
            <w:vAlign w:val="center"/>
          </w:tcPr>
          <w:p w14:paraId="4E686666" w14:textId="77777777" w:rsidR="004D66AA" w:rsidRPr="00965B02" w:rsidRDefault="004D66AA" w:rsidP="00EB46A2">
            <w:pPr>
              <w:pStyle w:val="TableBody"/>
              <w:jc w:val="both"/>
              <w:rPr>
                <w:rFonts w:ascii="Arial" w:hAnsi="Arial" w:cs="Arial"/>
                <w:b/>
              </w:rPr>
            </w:pPr>
            <w:r w:rsidRPr="00965B02">
              <w:rPr>
                <w:rFonts w:ascii="Arial" w:hAnsi="Arial" w:cs="Arial"/>
                <w:b/>
              </w:rPr>
              <w:t>Supplier</w:t>
            </w:r>
          </w:p>
        </w:tc>
        <w:tc>
          <w:tcPr>
            <w:tcW w:w="752" w:type="pct"/>
            <w:shd w:val="clear" w:color="auto" w:fill="auto"/>
          </w:tcPr>
          <w:p w14:paraId="162D3731"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5FAB0800"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3F5EC07E"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3AD02376" w14:textId="77777777" w:rsidTr="005465AF">
        <w:trPr>
          <w:trHeight w:val="172"/>
        </w:trPr>
        <w:tc>
          <w:tcPr>
            <w:tcW w:w="1841" w:type="pct"/>
            <w:shd w:val="clear" w:color="auto" w:fill="auto"/>
            <w:vAlign w:val="center"/>
          </w:tcPr>
          <w:p w14:paraId="1DCC07A7" w14:textId="77777777" w:rsidR="004D66AA" w:rsidRPr="00965B02" w:rsidRDefault="004D66AA" w:rsidP="00EB46A2">
            <w:pPr>
              <w:pStyle w:val="TableBody"/>
              <w:jc w:val="both"/>
              <w:rPr>
                <w:rFonts w:ascii="Arial" w:hAnsi="Arial" w:cs="Arial"/>
                <w:b/>
              </w:rPr>
            </w:pPr>
            <w:r w:rsidRPr="00965B02">
              <w:rPr>
                <w:rFonts w:ascii="Arial" w:hAnsi="Arial" w:cs="Arial"/>
                <w:b/>
              </w:rPr>
              <w:t>Vendor</w:t>
            </w:r>
          </w:p>
        </w:tc>
        <w:tc>
          <w:tcPr>
            <w:tcW w:w="752" w:type="pct"/>
            <w:shd w:val="clear" w:color="auto" w:fill="auto"/>
          </w:tcPr>
          <w:p w14:paraId="374E5927"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53BEEB95"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5E6098BB"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2E5C24CA" w14:textId="77777777" w:rsidTr="005465AF">
        <w:trPr>
          <w:trHeight w:val="172"/>
        </w:trPr>
        <w:tc>
          <w:tcPr>
            <w:tcW w:w="1841" w:type="pct"/>
            <w:shd w:val="clear" w:color="auto" w:fill="auto"/>
            <w:vAlign w:val="center"/>
          </w:tcPr>
          <w:p w14:paraId="5DED446D" w14:textId="77777777" w:rsidR="004D66AA" w:rsidRPr="00965B02" w:rsidRDefault="004D66AA" w:rsidP="00EB46A2">
            <w:pPr>
              <w:pStyle w:val="TableBody"/>
              <w:jc w:val="both"/>
              <w:rPr>
                <w:rFonts w:ascii="Arial" w:hAnsi="Arial" w:cs="Arial"/>
                <w:b/>
              </w:rPr>
            </w:pPr>
            <w:r w:rsidRPr="00965B02">
              <w:rPr>
                <w:rFonts w:ascii="Arial" w:hAnsi="Arial" w:cs="Arial"/>
                <w:b/>
              </w:rPr>
              <w:t xml:space="preserve">Corp Employee </w:t>
            </w:r>
          </w:p>
        </w:tc>
        <w:tc>
          <w:tcPr>
            <w:tcW w:w="752" w:type="pct"/>
            <w:shd w:val="clear" w:color="auto" w:fill="auto"/>
          </w:tcPr>
          <w:p w14:paraId="7266EC47"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71834219"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538B9EE9"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55CE7CE9" w14:textId="77777777" w:rsidTr="005465AF">
        <w:trPr>
          <w:trHeight w:val="172"/>
        </w:trPr>
        <w:tc>
          <w:tcPr>
            <w:tcW w:w="1841" w:type="pct"/>
            <w:shd w:val="clear" w:color="auto" w:fill="auto"/>
            <w:vAlign w:val="center"/>
          </w:tcPr>
          <w:p w14:paraId="1FFC328D" w14:textId="77777777" w:rsidR="004D66AA" w:rsidRPr="00965B02" w:rsidRDefault="004D66AA" w:rsidP="00EB46A2">
            <w:pPr>
              <w:pStyle w:val="TableBody"/>
              <w:jc w:val="both"/>
              <w:rPr>
                <w:rFonts w:ascii="Arial" w:hAnsi="Arial" w:cs="Arial"/>
                <w:b/>
              </w:rPr>
            </w:pPr>
            <w:r w:rsidRPr="00965B02">
              <w:rPr>
                <w:rFonts w:ascii="Arial" w:hAnsi="Arial" w:cs="Arial"/>
                <w:b/>
              </w:rPr>
              <w:t>Field Engineer</w:t>
            </w:r>
          </w:p>
        </w:tc>
        <w:tc>
          <w:tcPr>
            <w:tcW w:w="752" w:type="pct"/>
            <w:shd w:val="clear" w:color="auto" w:fill="auto"/>
          </w:tcPr>
          <w:p w14:paraId="292C048B" w14:textId="77777777" w:rsidR="004D66AA" w:rsidRPr="00965B02" w:rsidRDefault="004D66AA" w:rsidP="00EB46A2">
            <w:pPr>
              <w:pStyle w:val="TableBody"/>
              <w:jc w:val="center"/>
              <w:rPr>
                <w:rFonts w:ascii="Arial" w:hAnsi="Arial" w:cs="Arial"/>
              </w:rPr>
            </w:pPr>
          </w:p>
        </w:tc>
        <w:tc>
          <w:tcPr>
            <w:tcW w:w="1002" w:type="pct"/>
          </w:tcPr>
          <w:p w14:paraId="18B7209D" w14:textId="77777777" w:rsidR="004D66AA" w:rsidRPr="00965B02" w:rsidRDefault="004D66AA" w:rsidP="00EB46A2">
            <w:pPr>
              <w:pStyle w:val="TableBody"/>
              <w:jc w:val="both"/>
              <w:rPr>
                <w:rFonts w:ascii="Arial" w:hAnsi="Arial" w:cs="Arial"/>
              </w:rPr>
            </w:pPr>
          </w:p>
        </w:tc>
        <w:tc>
          <w:tcPr>
            <w:tcW w:w="1405" w:type="pct"/>
            <w:shd w:val="clear" w:color="auto" w:fill="auto"/>
          </w:tcPr>
          <w:p w14:paraId="446AF1E3" w14:textId="77777777" w:rsidR="004D66AA" w:rsidRPr="00965B02" w:rsidRDefault="004D66AA" w:rsidP="00EB46A2">
            <w:pPr>
              <w:pStyle w:val="TableBody"/>
              <w:jc w:val="both"/>
              <w:rPr>
                <w:rFonts w:ascii="Arial" w:hAnsi="Arial" w:cs="Arial"/>
              </w:rPr>
            </w:pPr>
          </w:p>
        </w:tc>
      </w:tr>
      <w:tr w:rsidR="004D66AA" w:rsidRPr="00C47008" w14:paraId="1725FF3B" w14:textId="77777777" w:rsidTr="005465AF">
        <w:trPr>
          <w:trHeight w:val="172"/>
        </w:trPr>
        <w:tc>
          <w:tcPr>
            <w:tcW w:w="1841" w:type="pct"/>
            <w:shd w:val="clear" w:color="auto" w:fill="auto"/>
            <w:vAlign w:val="center"/>
          </w:tcPr>
          <w:p w14:paraId="6D9AE29D" w14:textId="77777777" w:rsidR="004D66AA" w:rsidRPr="00965B02" w:rsidRDefault="004D66AA" w:rsidP="00EB46A2">
            <w:pPr>
              <w:pStyle w:val="TableBody"/>
              <w:jc w:val="both"/>
              <w:rPr>
                <w:rFonts w:ascii="Arial" w:hAnsi="Arial" w:cs="Arial"/>
                <w:b/>
              </w:rPr>
            </w:pPr>
            <w:r w:rsidRPr="00965B02">
              <w:rPr>
                <w:rFonts w:ascii="Arial" w:hAnsi="Arial" w:cs="Arial"/>
                <w:b/>
              </w:rPr>
              <w:t>Invoice/PO</w:t>
            </w:r>
          </w:p>
        </w:tc>
        <w:tc>
          <w:tcPr>
            <w:tcW w:w="752" w:type="pct"/>
            <w:shd w:val="clear" w:color="auto" w:fill="auto"/>
          </w:tcPr>
          <w:p w14:paraId="69F4976B" w14:textId="77777777" w:rsidR="004D66AA" w:rsidRPr="00965B02" w:rsidRDefault="004D66AA" w:rsidP="00EB46A2">
            <w:pPr>
              <w:pStyle w:val="TableBody"/>
              <w:jc w:val="center"/>
              <w:rPr>
                <w:rFonts w:ascii="Arial" w:hAnsi="Arial" w:cs="Arial"/>
              </w:rPr>
            </w:pPr>
          </w:p>
        </w:tc>
        <w:tc>
          <w:tcPr>
            <w:tcW w:w="1002" w:type="pct"/>
          </w:tcPr>
          <w:p w14:paraId="6761E3C6" w14:textId="77777777" w:rsidR="004D66AA" w:rsidRPr="00965B02" w:rsidRDefault="004D66AA" w:rsidP="00EB46A2">
            <w:pPr>
              <w:pStyle w:val="TableBody"/>
              <w:jc w:val="both"/>
              <w:rPr>
                <w:rFonts w:ascii="Arial" w:hAnsi="Arial" w:cs="Arial"/>
              </w:rPr>
            </w:pPr>
          </w:p>
        </w:tc>
        <w:tc>
          <w:tcPr>
            <w:tcW w:w="1405" w:type="pct"/>
            <w:shd w:val="clear" w:color="auto" w:fill="auto"/>
          </w:tcPr>
          <w:p w14:paraId="316BFF18" w14:textId="77777777" w:rsidR="004D66AA" w:rsidRPr="00965B02" w:rsidRDefault="004D66AA" w:rsidP="00EB46A2">
            <w:pPr>
              <w:pStyle w:val="TableBody"/>
              <w:jc w:val="both"/>
              <w:rPr>
                <w:rFonts w:ascii="Arial" w:hAnsi="Arial" w:cs="Arial"/>
              </w:rPr>
            </w:pPr>
          </w:p>
        </w:tc>
      </w:tr>
      <w:tr w:rsidR="004D66AA" w:rsidRPr="00C47008" w14:paraId="729B0C45" w14:textId="77777777" w:rsidTr="005465AF">
        <w:trPr>
          <w:trHeight w:val="172"/>
        </w:trPr>
        <w:tc>
          <w:tcPr>
            <w:tcW w:w="1841" w:type="pct"/>
            <w:shd w:val="clear" w:color="auto" w:fill="auto"/>
            <w:vAlign w:val="center"/>
          </w:tcPr>
          <w:p w14:paraId="27BD4729" w14:textId="77777777" w:rsidR="004D66AA" w:rsidRPr="00965B02" w:rsidRDefault="004D66AA" w:rsidP="00EB46A2">
            <w:pPr>
              <w:pStyle w:val="TableBody"/>
              <w:jc w:val="both"/>
              <w:rPr>
                <w:rFonts w:ascii="Arial" w:hAnsi="Arial" w:cs="Arial"/>
                <w:b/>
              </w:rPr>
            </w:pPr>
            <w:r w:rsidRPr="00965B02">
              <w:rPr>
                <w:rFonts w:ascii="Arial" w:hAnsi="Arial" w:cs="Arial"/>
                <w:b/>
              </w:rPr>
              <w:t>Financial Payment / Remittance</w:t>
            </w:r>
          </w:p>
        </w:tc>
        <w:tc>
          <w:tcPr>
            <w:tcW w:w="752" w:type="pct"/>
            <w:shd w:val="clear" w:color="auto" w:fill="auto"/>
          </w:tcPr>
          <w:p w14:paraId="235FC9BC" w14:textId="77777777" w:rsidR="004D66AA" w:rsidRPr="00965B02" w:rsidRDefault="004D66AA" w:rsidP="00EB46A2">
            <w:pPr>
              <w:pStyle w:val="TableBody"/>
              <w:jc w:val="center"/>
              <w:rPr>
                <w:rFonts w:ascii="Arial" w:hAnsi="Arial" w:cs="Arial"/>
              </w:rPr>
            </w:pPr>
          </w:p>
        </w:tc>
        <w:tc>
          <w:tcPr>
            <w:tcW w:w="1002" w:type="pct"/>
          </w:tcPr>
          <w:p w14:paraId="2CCB02F8" w14:textId="77777777" w:rsidR="004D66AA" w:rsidRPr="00965B02" w:rsidRDefault="004D66AA" w:rsidP="00EB46A2">
            <w:pPr>
              <w:pStyle w:val="TableBody"/>
              <w:jc w:val="both"/>
              <w:rPr>
                <w:rFonts w:ascii="Arial" w:hAnsi="Arial" w:cs="Arial"/>
              </w:rPr>
            </w:pPr>
          </w:p>
        </w:tc>
        <w:tc>
          <w:tcPr>
            <w:tcW w:w="1405" w:type="pct"/>
            <w:shd w:val="clear" w:color="auto" w:fill="auto"/>
          </w:tcPr>
          <w:p w14:paraId="033DBD7D" w14:textId="77777777" w:rsidR="004D66AA" w:rsidRPr="00965B02" w:rsidRDefault="004D66AA" w:rsidP="00EB46A2">
            <w:pPr>
              <w:pStyle w:val="TableBody"/>
              <w:jc w:val="both"/>
              <w:rPr>
                <w:rFonts w:ascii="Arial" w:hAnsi="Arial" w:cs="Arial"/>
              </w:rPr>
            </w:pPr>
          </w:p>
        </w:tc>
      </w:tr>
      <w:tr w:rsidR="004D66AA" w:rsidRPr="00C47008" w14:paraId="5A5F71E8" w14:textId="77777777" w:rsidTr="005465AF">
        <w:trPr>
          <w:trHeight w:val="172"/>
        </w:trPr>
        <w:tc>
          <w:tcPr>
            <w:tcW w:w="1841" w:type="pct"/>
            <w:shd w:val="clear" w:color="auto" w:fill="auto"/>
            <w:vAlign w:val="center"/>
          </w:tcPr>
          <w:p w14:paraId="4132A52F" w14:textId="77777777" w:rsidR="004D66AA" w:rsidRPr="00965B02" w:rsidRDefault="004D66AA" w:rsidP="00EB46A2">
            <w:pPr>
              <w:pStyle w:val="TableBody"/>
              <w:jc w:val="both"/>
              <w:rPr>
                <w:rFonts w:ascii="Arial" w:hAnsi="Arial" w:cs="Arial"/>
                <w:b/>
              </w:rPr>
            </w:pPr>
            <w:r w:rsidRPr="00965B02">
              <w:rPr>
                <w:rFonts w:ascii="Arial" w:hAnsi="Arial" w:cs="Arial"/>
                <w:b/>
              </w:rPr>
              <w:t>Asset</w:t>
            </w:r>
          </w:p>
        </w:tc>
        <w:tc>
          <w:tcPr>
            <w:tcW w:w="752" w:type="pct"/>
            <w:shd w:val="clear" w:color="auto" w:fill="auto"/>
          </w:tcPr>
          <w:p w14:paraId="4EF7DF0E" w14:textId="77777777" w:rsidR="004D66AA" w:rsidRPr="00965B02" w:rsidRDefault="004D66AA" w:rsidP="00EB46A2">
            <w:pPr>
              <w:pStyle w:val="TableBody"/>
              <w:jc w:val="center"/>
              <w:rPr>
                <w:rFonts w:ascii="Arial" w:hAnsi="Arial" w:cs="Arial"/>
              </w:rPr>
            </w:pPr>
            <w:r w:rsidRPr="00965B02">
              <w:rPr>
                <w:rFonts w:ascii="Arial" w:hAnsi="Arial" w:cs="Arial"/>
              </w:rPr>
              <w:t>U,R</w:t>
            </w:r>
          </w:p>
        </w:tc>
        <w:tc>
          <w:tcPr>
            <w:tcW w:w="1002" w:type="pct"/>
          </w:tcPr>
          <w:p w14:paraId="1634F3E8" w14:textId="77777777" w:rsidR="004D66AA" w:rsidRPr="00965B02" w:rsidRDefault="004D66AA" w:rsidP="00EB46A2">
            <w:pPr>
              <w:pStyle w:val="TableBody"/>
              <w:jc w:val="both"/>
              <w:rPr>
                <w:rFonts w:ascii="Arial" w:hAnsi="Arial" w:cs="Arial"/>
              </w:rPr>
            </w:pPr>
            <w:r w:rsidRPr="00965B02">
              <w:rPr>
                <w:rFonts w:ascii="Arial" w:hAnsi="Arial" w:cs="Arial"/>
              </w:rPr>
              <w:t>Source</w:t>
            </w:r>
          </w:p>
        </w:tc>
        <w:tc>
          <w:tcPr>
            <w:tcW w:w="1405" w:type="pct"/>
            <w:shd w:val="clear" w:color="auto" w:fill="auto"/>
          </w:tcPr>
          <w:p w14:paraId="087DBA44" w14:textId="77777777" w:rsidR="004D66AA" w:rsidRPr="00965B02" w:rsidRDefault="004D66AA" w:rsidP="00EB46A2">
            <w:pPr>
              <w:pStyle w:val="TableBody"/>
              <w:jc w:val="both"/>
              <w:rPr>
                <w:rFonts w:ascii="Arial" w:hAnsi="Arial" w:cs="Arial"/>
              </w:rPr>
            </w:pPr>
            <w:r w:rsidRPr="00965B02">
              <w:rPr>
                <w:rFonts w:ascii="Arial" w:hAnsi="Arial" w:cs="Arial"/>
              </w:rPr>
              <w:t>Real time to 24 hours</w:t>
            </w:r>
          </w:p>
        </w:tc>
      </w:tr>
      <w:tr w:rsidR="004D66AA" w:rsidRPr="00C47008" w14:paraId="05053FEE" w14:textId="77777777" w:rsidTr="005465AF">
        <w:trPr>
          <w:trHeight w:val="172"/>
        </w:trPr>
        <w:tc>
          <w:tcPr>
            <w:tcW w:w="1841" w:type="pct"/>
            <w:shd w:val="clear" w:color="auto" w:fill="auto"/>
            <w:vAlign w:val="center"/>
          </w:tcPr>
          <w:p w14:paraId="1AA1BBC2" w14:textId="77777777" w:rsidR="004D66AA" w:rsidRPr="00965B02" w:rsidRDefault="004D66AA" w:rsidP="00EB46A2">
            <w:pPr>
              <w:pStyle w:val="TableBody"/>
              <w:jc w:val="both"/>
              <w:rPr>
                <w:rFonts w:ascii="Arial" w:hAnsi="Arial" w:cs="Arial"/>
                <w:b/>
              </w:rPr>
            </w:pPr>
            <w:r w:rsidRPr="00965B02">
              <w:rPr>
                <w:rFonts w:ascii="Arial" w:hAnsi="Arial" w:cs="Arial"/>
                <w:b/>
              </w:rPr>
              <w:t>Rate / Renewal Quotes</w:t>
            </w:r>
          </w:p>
        </w:tc>
        <w:tc>
          <w:tcPr>
            <w:tcW w:w="752" w:type="pct"/>
            <w:shd w:val="clear" w:color="auto" w:fill="auto"/>
          </w:tcPr>
          <w:p w14:paraId="49ACB939" w14:textId="77777777" w:rsidR="004D66AA" w:rsidRPr="00965B02" w:rsidRDefault="004D66AA" w:rsidP="00EB46A2">
            <w:pPr>
              <w:pStyle w:val="TableBody"/>
              <w:jc w:val="center"/>
              <w:rPr>
                <w:rFonts w:ascii="Arial" w:hAnsi="Arial" w:cs="Arial"/>
              </w:rPr>
            </w:pPr>
          </w:p>
        </w:tc>
        <w:tc>
          <w:tcPr>
            <w:tcW w:w="1002" w:type="pct"/>
          </w:tcPr>
          <w:p w14:paraId="024A9EF2" w14:textId="77777777" w:rsidR="004D66AA" w:rsidRPr="00965B02" w:rsidRDefault="004D66AA" w:rsidP="00EB46A2">
            <w:pPr>
              <w:pStyle w:val="TableBody"/>
              <w:jc w:val="both"/>
              <w:rPr>
                <w:rFonts w:ascii="Arial" w:hAnsi="Arial" w:cs="Arial"/>
              </w:rPr>
            </w:pPr>
          </w:p>
        </w:tc>
        <w:tc>
          <w:tcPr>
            <w:tcW w:w="1405" w:type="pct"/>
            <w:shd w:val="clear" w:color="auto" w:fill="auto"/>
          </w:tcPr>
          <w:p w14:paraId="03C05839" w14:textId="77777777" w:rsidR="004D66AA" w:rsidRPr="00965B02" w:rsidRDefault="004D66AA" w:rsidP="00EB46A2">
            <w:pPr>
              <w:pStyle w:val="TableBody"/>
              <w:jc w:val="both"/>
              <w:rPr>
                <w:rFonts w:ascii="Arial" w:hAnsi="Arial" w:cs="Arial"/>
              </w:rPr>
            </w:pPr>
          </w:p>
        </w:tc>
      </w:tr>
    </w:tbl>
    <w:p w14:paraId="2C3791C7" w14:textId="7BAC1475" w:rsidR="004D66AA" w:rsidRDefault="004D66AA" w:rsidP="004D66AA"/>
    <w:p w14:paraId="1399B734" w14:textId="0B16128C" w:rsidR="00450AC0" w:rsidRDefault="00450AC0" w:rsidP="004D66AA"/>
    <w:p w14:paraId="68D2315D" w14:textId="6274626C" w:rsidR="00450AC0" w:rsidRDefault="00450AC0" w:rsidP="004D66AA"/>
    <w:p w14:paraId="25F0A9AB" w14:textId="786D3F03" w:rsidR="00450AC0" w:rsidRDefault="00450AC0" w:rsidP="004D66AA"/>
    <w:p w14:paraId="12173C4C" w14:textId="2070D9CC" w:rsidR="005465AF" w:rsidRDefault="005465AF" w:rsidP="004D66AA"/>
    <w:p w14:paraId="246024B4" w14:textId="176CCCB5" w:rsidR="005465AF" w:rsidRDefault="005465AF" w:rsidP="004D66AA"/>
    <w:p w14:paraId="43F601E3" w14:textId="4FB33BE7" w:rsidR="005465AF" w:rsidRDefault="005465AF" w:rsidP="004D66AA"/>
    <w:p w14:paraId="2A0DEFFA" w14:textId="14908571" w:rsidR="005465AF" w:rsidRDefault="005465AF" w:rsidP="004D66AA"/>
    <w:p w14:paraId="075C066A" w14:textId="706EB31F" w:rsidR="00E278C3" w:rsidRDefault="00E278C3" w:rsidP="004D66AA"/>
    <w:p w14:paraId="61DAA951" w14:textId="77777777" w:rsidR="00E278C3" w:rsidRDefault="00E278C3" w:rsidP="004D66AA"/>
    <w:p w14:paraId="346DC493" w14:textId="77777777" w:rsidR="00981B67" w:rsidRDefault="00981B67" w:rsidP="003B598A">
      <w:pPr>
        <w:pStyle w:val="Heading2"/>
      </w:pPr>
      <w:bookmarkStart w:id="28" w:name="_Toc59610662"/>
      <w:r>
        <w:lastRenderedPageBreak/>
        <w:t>Options/Approaches</w:t>
      </w:r>
      <w:bookmarkEnd w:id="28"/>
    </w:p>
    <w:p w14:paraId="2CC55213" w14:textId="0D93D702" w:rsidR="00981B67" w:rsidRPr="007B6EDE" w:rsidRDefault="00981B67" w:rsidP="00981B67">
      <w:pPr>
        <w:rPr>
          <w:rFonts w:ascii="Helvetica" w:hAnsi="Helvetica"/>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35"/>
        <w:gridCol w:w="3330"/>
        <w:gridCol w:w="3420"/>
      </w:tblGrid>
      <w:tr w:rsidR="00331EC0" w14:paraId="682494CF" w14:textId="77777777" w:rsidTr="0095014D">
        <w:tc>
          <w:tcPr>
            <w:tcW w:w="2335" w:type="dxa"/>
            <w:shd w:val="pct5" w:color="auto" w:fill="FFFFFF"/>
          </w:tcPr>
          <w:p w14:paraId="09F8505E" w14:textId="77777777" w:rsidR="00331EC0" w:rsidRPr="006C09F5" w:rsidRDefault="00331EC0" w:rsidP="00981B67">
            <w:pPr>
              <w:pStyle w:val="TOC2"/>
            </w:pPr>
          </w:p>
        </w:tc>
        <w:tc>
          <w:tcPr>
            <w:tcW w:w="3330" w:type="dxa"/>
          </w:tcPr>
          <w:p w14:paraId="162FD8BA" w14:textId="0F6F93D0" w:rsidR="00331EC0" w:rsidRPr="006C09F5" w:rsidRDefault="000A1FF2" w:rsidP="00314116">
            <w:pPr>
              <w:pStyle w:val="TOC2"/>
              <w:jc w:val="center"/>
              <w:rPr>
                <w:sz w:val="20"/>
              </w:rPr>
            </w:pPr>
            <w:r>
              <w:rPr>
                <w:sz w:val="20"/>
              </w:rPr>
              <w:t>Reltio</w:t>
            </w:r>
          </w:p>
        </w:tc>
        <w:tc>
          <w:tcPr>
            <w:tcW w:w="3420" w:type="dxa"/>
          </w:tcPr>
          <w:p w14:paraId="449A2259" w14:textId="6102AD8B" w:rsidR="00331EC0" w:rsidRPr="006C09F5" w:rsidRDefault="00331EC0" w:rsidP="00314116">
            <w:pPr>
              <w:pStyle w:val="TOC2"/>
              <w:jc w:val="center"/>
              <w:rPr>
                <w:sz w:val="20"/>
              </w:rPr>
            </w:pPr>
            <w:r w:rsidRPr="006C09F5">
              <w:rPr>
                <w:sz w:val="20"/>
              </w:rPr>
              <w:t>Informatica</w:t>
            </w:r>
          </w:p>
        </w:tc>
      </w:tr>
      <w:tr w:rsidR="00B807E7" w14:paraId="365196AA" w14:textId="3D0BBC52" w:rsidTr="00A95117">
        <w:tc>
          <w:tcPr>
            <w:tcW w:w="2335" w:type="dxa"/>
            <w:shd w:val="pct5" w:color="auto" w:fill="FFFFFF"/>
          </w:tcPr>
          <w:p w14:paraId="28EA7F11" w14:textId="77777777" w:rsidR="00B807E7" w:rsidRPr="006C09F5" w:rsidRDefault="00B807E7" w:rsidP="00B807E7">
            <w:pPr>
              <w:pStyle w:val="TOC2"/>
              <w:rPr>
                <w:sz w:val="20"/>
              </w:rPr>
            </w:pPr>
            <w:r w:rsidRPr="006C09F5">
              <w:rPr>
                <w:sz w:val="20"/>
              </w:rPr>
              <w:t>Approach</w:t>
            </w:r>
          </w:p>
        </w:tc>
        <w:tc>
          <w:tcPr>
            <w:tcW w:w="3330" w:type="dxa"/>
          </w:tcPr>
          <w:p w14:paraId="471972B0" w14:textId="29E1BC3B" w:rsidR="00B807E7" w:rsidRPr="006C09F5" w:rsidRDefault="00B807E7" w:rsidP="00B807E7">
            <w:pPr>
              <w:rPr>
                <w:sz w:val="20"/>
              </w:rPr>
            </w:pPr>
            <w:r w:rsidRPr="006C09F5">
              <w:rPr>
                <w:sz w:val="20"/>
              </w:rPr>
              <w:t xml:space="preserve">Select </w:t>
            </w:r>
            <w:r w:rsidR="000A1FF2">
              <w:rPr>
                <w:sz w:val="20"/>
              </w:rPr>
              <w:t>Reltio</w:t>
            </w:r>
            <w:r w:rsidRPr="006C09F5">
              <w:rPr>
                <w:sz w:val="20"/>
              </w:rPr>
              <w:t xml:space="preserve"> SaaS as National Grid MDM platform</w:t>
            </w:r>
          </w:p>
        </w:tc>
        <w:tc>
          <w:tcPr>
            <w:tcW w:w="3420" w:type="dxa"/>
          </w:tcPr>
          <w:p w14:paraId="06445A47" w14:textId="4BD3FBB5" w:rsidR="00B807E7" w:rsidRPr="006C09F5" w:rsidRDefault="00B807E7" w:rsidP="00B807E7">
            <w:pPr>
              <w:rPr>
                <w:sz w:val="20"/>
              </w:rPr>
            </w:pPr>
            <w:r w:rsidRPr="006C09F5">
              <w:rPr>
                <w:sz w:val="20"/>
              </w:rPr>
              <w:t>Select Informatica SaaS as National Grid MDM platform</w:t>
            </w:r>
          </w:p>
        </w:tc>
      </w:tr>
      <w:tr w:rsidR="00B807E7" w14:paraId="3D931327" w14:textId="4E76E7F5" w:rsidTr="00A95117">
        <w:tc>
          <w:tcPr>
            <w:tcW w:w="2335" w:type="dxa"/>
            <w:shd w:val="pct5" w:color="auto" w:fill="FFFFFF"/>
          </w:tcPr>
          <w:p w14:paraId="730DD198" w14:textId="77777777" w:rsidR="00B807E7" w:rsidRPr="006C09F5" w:rsidRDefault="00B807E7" w:rsidP="00B807E7">
            <w:pPr>
              <w:pStyle w:val="TOC2"/>
              <w:rPr>
                <w:sz w:val="20"/>
              </w:rPr>
            </w:pPr>
            <w:r w:rsidRPr="006C09F5">
              <w:rPr>
                <w:sz w:val="20"/>
              </w:rPr>
              <w:t>Benefits</w:t>
            </w:r>
          </w:p>
        </w:tc>
        <w:tc>
          <w:tcPr>
            <w:tcW w:w="3330" w:type="dxa"/>
          </w:tcPr>
          <w:p w14:paraId="72398C4B" w14:textId="77777777" w:rsidR="00B807E7" w:rsidRPr="006C09F5" w:rsidRDefault="00903F03" w:rsidP="00B807E7">
            <w:pPr>
              <w:rPr>
                <w:sz w:val="20"/>
              </w:rPr>
            </w:pPr>
            <w:r w:rsidRPr="006C09F5">
              <w:rPr>
                <w:sz w:val="20"/>
              </w:rPr>
              <w:t>- 100% Cloud Native SaaS platform</w:t>
            </w:r>
          </w:p>
          <w:p w14:paraId="01989E55" w14:textId="77777777" w:rsidR="00903F03" w:rsidRPr="006C09F5" w:rsidRDefault="00903F03" w:rsidP="00B807E7">
            <w:pPr>
              <w:rPr>
                <w:sz w:val="20"/>
              </w:rPr>
            </w:pPr>
            <w:r w:rsidRPr="006C09F5">
              <w:rPr>
                <w:sz w:val="20"/>
              </w:rPr>
              <w:t xml:space="preserve">- </w:t>
            </w:r>
            <w:r w:rsidR="00B36068" w:rsidRPr="006C09F5">
              <w:rPr>
                <w:sz w:val="20"/>
              </w:rPr>
              <w:t xml:space="preserve">Almost providing same functionality at </w:t>
            </w:r>
            <w:r w:rsidR="000754A1" w:rsidRPr="006C09F5">
              <w:rPr>
                <w:sz w:val="20"/>
              </w:rPr>
              <w:t>less than a half of the</w:t>
            </w:r>
            <w:r w:rsidR="00B36068" w:rsidRPr="006C09F5">
              <w:rPr>
                <w:sz w:val="20"/>
              </w:rPr>
              <w:t xml:space="preserve"> price of Inform</w:t>
            </w:r>
            <w:r w:rsidR="000754A1" w:rsidRPr="006C09F5">
              <w:rPr>
                <w:sz w:val="20"/>
              </w:rPr>
              <w:t>ation</w:t>
            </w:r>
          </w:p>
          <w:p w14:paraId="3886DCDA" w14:textId="77777777" w:rsidR="000754A1" w:rsidRDefault="0039543B" w:rsidP="00B807E7">
            <w:pPr>
              <w:rPr>
                <w:sz w:val="20"/>
              </w:rPr>
            </w:pPr>
            <w:r w:rsidRPr="006C09F5">
              <w:rPr>
                <w:sz w:val="20"/>
              </w:rPr>
              <w:t>- Workflow configuration is BPML based</w:t>
            </w:r>
          </w:p>
          <w:p w14:paraId="302F4CFA" w14:textId="77777777" w:rsidR="00E848BA" w:rsidRDefault="00E848BA" w:rsidP="00B807E7">
            <w:pPr>
              <w:rPr>
                <w:rFonts w:ascii="Calibri" w:hAnsi="Calibri" w:cs="Calibri"/>
                <w:szCs w:val="22"/>
              </w:rPr>
            </w:pPr>
            <w:r>
              <w:rPr>
                <w:rFonts w:ascii="Calibri" w:hAnsi="Calibri" w:cs="Calibri"/>
                <w:szCs w:val="22"/>
              </w:rPr>
              <w:t>Better uptime SLA (99.95% vs Informatica 99.5%)</w:t>
            </w:r>
          </w:p>
          <w:p w14:paraId="742EAC40" w14:textId="65E69586" w:rsidR="00533BF5" w:rsidRPr="006C09F5" w:rsidRDefault="00533BF5" w:rsidP="00B807E7">
            <w:pPr>
              <w:rPr>
                <w:sz w:val="20"/>
              </w:rPr>
            </w:pPr>
            <w:r>
              <w:rPr>
                <w:rFonts w:ascii="Calibri" w:hAnsi="Calibri" w:cs="Calibri"/>
                <w:szCs w:val="22"/>
              </w:rPr>
              <w:t>One UI for both configuration/Admin and business functi</w:t>
            </w:r>
          </w:p>
        </w:tc>
        <w:tc>
          <w:tcPr>
            <w:tcW w:w="3420" w:type="dxa"/>
          </w:tcPr>
          <w:p w14:paraId="31567CF2" w14:textId="6AE6F084" w:rsidR="00B807E7" w:rsidRPr="006C09F5" w:rsidRDefault="00E11DFA" w:rsidP="00B807E7">
            <w:pPr>
              <w:rPr>
                <w:sz w:val="20"/>
              </w:rPr>
            </w:pPr>
            <w:r w:rsidRPr="006C09F5">
              <w:rPr>
                <w:sz w:val="20"/>
              </w:rPr>
              <w:t>- Informatica is known to NG and it use</w:t>
            </w:r>
            <w:r w:rsidR="00B01901" w:rsidRPr="006C09F5">
              <w:rPr>
                <w:sz w:val="20"/>
              </w:rPr>
              <w:t>s</w:t>
            </w:r>
            <w:r w:rsidRPr="006C09F5">
              <w:rPr>
                <w:sz w:val="20"/>
              </w:rPr>
              <w:t xml:space="preserve"> </w:t>
            </w:r>
            <w:r w:rsidR="00AE347F" w:rsidRPr="006C09F5">
              <w:rPr>
                <w:sz w:val="20"/>
              </w:rPr>
              <w:t xml:space="preserve">same </w:t>
            </w:r>
            <w:r w:rsidR="00230C38" w:rsidRPr="006C09F5">
              <w:rPr>
                <w:sz w:val="20"/>
              </w:rPr>
              <w:t>tool</w:t>
            </w:r>
            <w:r w:rsidR="00AE347F" w:rsidRPr="006C09F5">
              <w:rPr>
                <w:sz w:val="20"/>
              </w:rPr>
              <w:t xml:space="preserve"> </w:t>
            </w:r>
            <w:r w:rsidR="008A5F3C" w:rsidRPr="006C09F5">
              <w:rPr>
                <w:sz w:val="20"/>
              </w:rPr>
              <w:t>as</w:t>
            </w:r>
            <w:r w:rsidR="00AE347F" w:rsidRPr="006C09F5">
              <w:rPr>
                <w:sz w:val="20"/>
              </w:rPr>
              <w:t xml:space="preserve"> Informatica Data Quality with in MDM</w:t>
            </w:r>
          </w:p>
          <w:p w14:paraId="4878E98C" w14:textId="77777777" w:rsidR="00B01901" w:rsidRPr="006C09F5" w:rsidRDefault="00B01901" w:rsidP="00B807E7">
            <w:pPr>
              <w:rPr>
                <w:sz w:val="20"/>
              </w:rPr>
            </w:pPr>
            <w:r w:rsidRPr="006C09F5">
              <w:rPr>
                <w:sz w:val="20"/>
              </w:rPr>
              <w:t xml:space="preserve">- </w:t>
            </w:r>
            <w:r w:rsidR="008A5F3C" w:rsidRPr="006C09F5">
              <w:rPr>
                <w:sz w:val="20"/>
              </w:rPr>
              <w:t xml:space="preserve">Workflow </w:t>
            </w:r>
            <w:r w:rsidR="003875A6" w:rsidRPr="006C09F5">
              <w:rPr>
                <w:sz w:val="20"/>
              </w:rPr>
              <w:t>configuration is BPML based</w:t>
            </w:r>
          </w:p>
          <w:p w14:paraId="42AD740D" w14:textId="0B80130D" w:rsidR="008C5A63" w:rsidRPr="006C09F5" w:rsidRDefault="008C5A63" w:rsidP="00B807E7">
            <w:pPr>
              <w:rPr>
                <w:sz w:val="20"/>
              </w:rPr>
            </w:pPr>
            <w:r w:rsidRPr="006C09F5">
              <w:rPr>
                <w:sz w:val="20"/>
              </w:rPr>
              <w:t>- Easy to onboard if you know Informatica tools</w:t>
            </w:r>
          </w:p>
        </w:tc>
      </w:tr>
      <w:tr w:rsidR="00B807E7" w14:paraId="4AF065F2" w14:textId="0858D1BC" w:rsidTr="00A95117">
        <w:tc>
          <w:tcPr>
            <w:tcW w:w="2335" w:type="dxa"/>
            <w:shd w:val="pct5" w:color="auto" w:fill="FFFFFF"/>
          </w:tcPr>
          <w:p w14:paraId="4E529B67" w14:textId="77777777" w:rsidR="00B807E7" w:rsidRPr="006C09F5" w:rsidRDefault="00B807E7" w:rsidP="00B807E7">
            <w:pPr>
              <w:pStyle w:val="TOC2"/>
              <w:rPr>
                <w:sz w:val="20"/>
              </w:rPr>
            </w:pPr>
            <w:r w:rsidRPr="006C09F5">
              <w:rPr>
                <w:sz w:val="20"/>
              </w:rPr>
              <w:t>Drawbacks</w:t>
            </w:r>
          </w:p>
        </w:tc>
        <w:tc>
          <w:tcPr>
            <w:tcW w:w="3330" w:type="dxa"/>
          </w:tcPr>
          <w:p w14:paraId="052D5EA5" w14:textId="77777777" w:rsidR="00AA1A7A" w:rsidRDefault="00474DB8" w:rsidP="00B807E7">
            <w:pPr>
              <w:rPr>
                <w:sz w:val="20"/>
              </w:rPr>
            </w:pPr>
            <w:r w:rsidRPr="006C09F5">
              <w:rPr>
                <w:sz w:val="20"/>
              </w:rPr>
              <w:t>- New tool so</w:t>
            </w:r>
            <w:r w:rsidR="00AA1A7A" w:rsidRPr="006C09F5">
              <w:rPr>
                <w:sz w:val="20"/>
              </w:rPr>
              <w:t xml:space="preserve"> requires </w:t>
            </w:r>
            <w:r w:rsidR="00195898" w:rsidRPr="006C09F5">
              <w:rPr>
                <w:sz w:val="20"/>
              </w:rPr>
              <w:t xml:space="preserve">additional </w:t>
            </w:r>
            <w:r w:rsidR="00E11DFA" w:rsidRPr="006C09F5">
              <w:rPr>
                <w:sz w:val="20"/>
              </w:rPr>
              <w:t xml:space="preserve">expertise and </w:t>
            </w:r>
            <w:r w:rsidR="00B01901" w:rsidRPr="006C09F5">
              <w:rPr>
                <w:sz w:val="20"/>
              </w:rPr>
              <w:t>knowledge</w:t>
            </w:r>
          </w:p>
          <w:p w14:paraId="5220AF42" w14:textId="62CC2B69" w:rsidR="003E5045" w:rsidRPr="006C09F5" w:rsidRDefault="003E5045" w:rsidP="00B807E7">
            <w:pPr>
              <w:rPr>
                <w:sz w:val="20"/>
              </w:rPr>
            </w:pPr>
            <w:r>
              <w:rPr>
                <w:sz w:val="20"/>
              </w:rPr>
              <w:t xml:space="preserve">- No utility </w:t>
            </w:r>
            <w:r w:rsidR="00D05811" w:rsidRPr="00D05811">
              <w:rPr>
                <w:sz w:val="20"/>
              </w:rPr>
              <w:t>accelerator</w:t>
            </w:r>
          </w:p>
        </w:tc>
        <w:tc>
          <w:tcPr>
            <w:tcW w:w="3420" w:type="dxa"/>
          </w:tcPr>
          <w:p w14:paraId="5272D3AA" w14:textId="613E3DDC" w:rsidR="008C5A63" w:rsidRPr="006C09F5" w:rsidRDefault="00977439" w:rsidP="00B807E7">
            <w:pPr>
              <w:rPr>
                <w:sz w:val="20"/>
              </w:rPr>
            </w:pPr>
            <w:r w:rsidRPr="006C09F5">
              <w:rPr>
                <w:sz w:val="20"/>
              </w:rPr>
              <w:t xml:space="preserve">- </w:t>
            </w:r>
            <w:r w:rsidR="00D60355">
              <w:rPr>
                <w:sz w:val="20"/>
              </w:rPr>
              <w:t>License cost is high</w:t>
            </w:r>
            <w:r w:rsidR="00B95799">
              <w:rPr>
                <w:sz w:val="20"/>
              </w:rPr>
              <w:t>er compare to Reltio</w:t>
            </w:r>
          </w:p>
        </w:tc>
      </w:tr>
      <w:tr w:rsidR="00B807E7" w14:paraId="165570DD" w14:textId="6104BE1F" w:rsidTr="00A95117">
        <w:tc>
          <w:tcPr>
            <w:tcW w:w="2335" w:type="dxa"/>
            <w:shd w:val="pct5" w:color="auto" w:fill="FFFFFF"/>
          </w:tcPr>
          <w:p w14:paraId="0383CF22" w14:textId="77777777" w:rsidR="00B807E7" w:rsidRPr="006C09F5" w:rsidRDefault="00B807E7" w:rsidP="00B807E7">
            <w:pPr>
              <w:pStyle w:val="TOC2"/>
              <w:rPr>
                <w:sz w:val="20"/>
              </w:rPr>
            </w:pPr>
            <w:r w:rsidRPr="006C09F5">
              <w:rPr>
                <w:sz w:val="20"/>
              </w:rPr>
              <w:t>Drivers Realized</w:t>
            </w:r>
          </w:p>
        </w:tc>
        <w:tc>
          <w:tcPr>
            <w:tcW w:w="3330" w:type="dxa"/>
          </w:tcPr>
          <w:p w14:paraId="72ADF323" w14:textId="33AB1192" w:rsidR="00B807E7" w:rsidRPr="006C09F5" w:rsidRDefault="00B807E7" w:rsidP="00B807E7">
            <w:pPr>
              <w:rPr>
                <w:color w:val="0000FF"/>
                <w:sz w:val="20"/>
              </w:rPr>
            </w:pPr>
          </w:p>
        </w:tc>
        <w:tc>
          <w:tcPr>
            <w:tcW w:w="3420" w:type="dxa"/>
          </w:tcPr>
          <w:p w14:paraId="0DFE8C4C" w14:textId="77777777" w:rsidR="00B807E7" w:rsidRPr="006C09F5" w:rsidRDefault="00B807E7" w:rsidP="00B807E7">
            <w:pPr>
              <w:rPr>
                <w:color w:val="0000FF"/>
                <w:sz w:val="20"/>
              </w:rPr>
            </w:pPr>
          </w:p>
        </w:tc>
      </w:tr>
      <w:tr w:rsidR="00870051" w14:paraId="38F23BFF" w14:textId="1D2E38A7" w:rsidTr="00A95117">
        <w:tc>
          <w:tcPr>
            <w:tcW w:w="2335" w:type="dxa"/>
            <w:shd w:val="pct5" w:color="auto" w:fill="FFFFFF"/>
          </w:tcPr>
          <w:p w14:paraId="66D79E88" w14:textId="77777777" w:rsidR="00870051" w:rsidRPr="006C09F5" w:rsidRDefault="00870051" w:rsidP="00870051">
            <w:pPr>
              <w:pStyle w:val="TOC2"/>
              <w:rPr>
                <w:sz w:val="20"/>
              </w:rPr>
            </w:pPr>
            <w:r w:rsidRPr="006C09F5">
              <w:rPr>
                <w:sz w:val="20"/>
              </w:rPr>
              <w:t>Complexity – Viable/ Not Viable/ Recommended</w:t>
            </w:r>
          </w:p>
        </w:tc>
        <w:tc>
          <w:tcPr>
            <w:tcW w:w="3330" w:type="dxa"/>
          </w:tcPr>
          <w:p w14:paraId="78E9B5D9" w14:textId="7F2E1754" w:rsidR="00870051" w:rsidRPr="006C09F5" w:rsidRDefault="00D8487B" w:rsidP="00870051">
            <w:pPr>
              <w:rPr>
                <w:sz w:val="20"/>
              </w:rPr>
            </w:pPr>
            <w:r>
              <w:rPr>
                <w:sz w:val="20"/>
              </w:rPr>
              <w:t>Not known currently</w:t>
            </w:r>
          </w:p>
        </w:tc>
        <w:tc>
          <w:tcPr>
            <w:tcW w:w="3420" w:type="dxa"/>
          </w:tcPr>
          <w:p w14:paraId="11401239" w14:textId="650BB8C0" w:rsidR="00870051" w:rsidRPr="006C09F5" w:rsidRDefault="00D8487B" w:rsidP="00870051">
            <w:pPr>
              <w:rPr>
                <w:sz w:val="20"/>
              </w:rPr>
            </w:pPr>
            <w:r>
              <w:rPr>
                <w:sz w:val="20"/>
              </w:rPr>
              <w:t>Not known currently</w:t>
            </w:r>
          </w:p>
        </w:tc>
      </w:tr>
      <w:tr w:rsidR="00870051" w14:paraId="135F1080" w14:textId="6E65CE86" w:rsidTr="00A95117">
        <w:tc>
          <w:tcPr>
            <w:tcW w:w="2335" w:type="dxa"/>
            <w:shd w:val="pct5" w:color="auto" w:fill="FFFFFF"/>
          </w:tcPr>
          <w:p w14:paraId="3FF46A59" w14:textId="43253A64" w:rsidR="00870051" w:rsidRPr="006C09F5" w:rsidRDefault="00870051" w:rsidP="00870051">
            <w:pPr>
              <w:pStyle w:val="TOC2"/>
              <w:rPr>
                <w:sz w:val="20"/>
              </w:rPr>
            </w:pPr>
            <w:r w:rsidRPr="006C09F5">
              <w:rPr>
                <w:sz w:val="20"/>
              </w:rPr>
              <w:t>Effort (resource impacts)</w:t>
            </w:r>
          </w:p>
        </w:tc>
        <w:tc>
          <w:tcPr>
            <w:tcW w:w="3330" w:type="dxa"/>
          </w:tcPr>
          <w:p w14:paraId="1EA0A177" w14:textId="381A3E54" w:rsidR="00870051" w:rsidRPr="006C09F5" w:rsidRDefault="00D8487B" w:rsidP="00870051">
            <w:pPr>
              <w:rPr>
                <w:sz w:val="20"/>
              </w:rPr>
            </w:pPr>
            <w:r>
              <w:rPr>
                <w:sz w:val="20"/>
              </w:rPr>
              <w:t>Not known currently</w:t>
            </w:r>
          </w:p>
        </w:tc>
        <w:tc>
          <w:tcPr>
            <w:tcW w:w="3420" w:type="dxa"/>
          </w:tcPr>
          <w:p w14:paraId="52B0D946" w14:textId="6F2F07C3" w:rsidR="00870051" w:rsidRPr="006C09F5" w:rsidRDefault="00D8487B" w:rsidP="00870051">
            <w:pPr>
              <w:rPr>
                <w:sz w:val="20"/>
              </w:rPr>
            </w:pPr>
            <w:r>
              <w:rPr>
                <w:sz w:val="20"/>
              </w:rPr>
              <w:t>Not known currently</w:t>
            </w:r>
          </w:p>
        </w:tc>
      </w:tr>
      <w:tr w:rsidR="00870051" w14:paraId="7E99DD55" w14:textId="545AC25D" w:rsidTr="00A95117">
        <w:tc>
          <w:tcPr>
            <w:tcW w:w="2335" w:type="dxa"/>
            <w:shd w:val="pct5" w:color="auto" w:fill="FFFFFF"/>
          </w:tcPr>
          <w:p w14:paraId="4108AFCE" w14:textId="77777777" w:rsidR="00870051" w:rsidRPr="006C09F5" w:rsidRDefault="00870051" w:rsidP="00870051">
            <w:pPr>
              <w:pStyle w:val="TOC2"/>
              <w:rPr>
                <w:sz w:val="20"/>
              </w:rPr>
            </w:pPr>
            <w:r w:rsidRPr="006C09F5">
              <w:rPr>
                <w:sz w:val="20"/>
              </w:rPr>
              <w:t>Time</w:t>
            </w:r>
          </w:p>
        </w:tc>
        <w:tc>
          <w:tcPr>
            <w:tcW w:w="3330" w:type="dxa"/>
          </w:tcPr>
          <w:p w14:paraId="054D393F" w14:textId="78C504D4" w:rsidR="00870051" w:rsidRPr="006C09F5" w:rsidRDefault="00D8487B" w:rsidP="00870051">
            <w:pPr>
              <w:rPr>
                <w:sz w:val="20"/>
              </w:rPr>
            </w:pPr>
            <w:r>
              <w:rPr>
                <w:sz w:val="20"/>
              </w:rPr>
              <w:t>Not known currently</w:t>
            </w:r>
          </w:p>
        </w:tc>
        <w:tc>
          <w:tcPr>
            <w:tcW w:w="3420" w:type="dxa"/>
          </w:tcPr>
          <w:p w14:paraId="38DF4B7E" w14:textId="624C2A50" w:rsidR="00870051" w:rsidRPr="006C09F5" w:rsidRDefault="00D8487B" w:rsidP="00870051">
            <w:pPr>
              <w:rPr>
                <w:sz w:val="20"/>
              </w:rPr>
            </w:pPr>
            <w:r>
              <w:rPr>
                <w:sz w:val="20"/>
              </w:rPr>
              <w:t>Not known currently</w:t>
            </w:r>
          </w:p>
        </w:tc>
      </w:tr>
    </w:tbl>
    <w:p w14:paraId="6FCCEF9A" w14:textId="77777777" w:rsidR="00981B67" w:rsidRDefault="00981B67" w:rsidP="00981B67">
      <w:pPr>
        <w:rPr>
          <w:rFonts w:ascii="Century Gothic" w:hAnsi="Century Gothic"/>
        </w:rPr>
      </w:pPr>
    </w:p>
    <w:p w14:paraId="42190EF1" w14:textId="2617D10F" w:rsidR="00981B67" w:rsidRDefault="00981B67" w:rsidP="003B598A">
      <w:pPr>
        <w:pStyle w:val="Heading3"/>
      </w:pPr>
      <w:bookmarkStart w:id="29" w:name="_Toc325451675"/>
      <w:bookmarkStart w:id="30" w:name="_Toc59610663"/>
      <w:r w:rsidRPr="00336661">
        <w:t>Security / Risk Information</w:t>
      </w:r>
      <w:bookmarkEnd w:id="29"/>
      <w:bookmarkEnd w:id="30"/>
    </w:p>
    <w:p w14:paraId="7ABBEA1D" w14:textId="7568A580" w:rsidR="00DC3FCD" w:rsidRDefault="00C16BFD" w:rsidP="00DC3FCD">
      <w:r>
        <w:t xml:space="preserve">Link to </w:t>
      </w:r>
      <w:hyperlink r:id="rId21" w:history="1">
        <w:r w:rsidRPr="00C16BFD">
          <w:rPr>
            <w:rStyle w:val="Hyperlink"/>
          </w:rPr>
          <w:t>Base Security assessment</w:t>
        </w:r>
      </w:hyperlink>
    </w:p>
    <w:p w14:paraId="2FE4983D" w14:textId="77777777" w:rsidR="00DC3FCD" w:rsidRPr="00DC3FCD" w:rsidRDefault="00DC3FCD" w:rsidP="00DC3F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45"/>
        <w:gridCol w:w="2330"/>
      </w:tblGrid>
      <w:tr w:rsidR="00472D15" w:rsidRPr="00861C21" w14:paraId="12C474E6" w14:textId="77777777" w:rsidTr="00EB46A2">
        <w:tc>
          <w:tcPr>
            <w:tcW w:w="7758" w:type="dxa"/>
            <w:shd w:val="clear" w:color="auto" w:fill="auto"/>
          </w:tcPr>
          <w:p w14:paraId="182DCFC9" w14:textId="77777777" w:rsidR="00472D15" w:rsidRPr="00861C21" w:rsidRDefault="00472D15" w:rsidP="00EB46A2">
            <w:pPr>
              <w:pStyle w:val="BodyText"/>
              <w:rPr>
                <w:rFonts w:ascii="Helvetica" w:hAnsi="Helvetica"/>
                <w:sz w:val="20"/>
              </w:rPr>
            </w:pPr>
            <w:bookmarkStart w:id="31" w:name="_Toc325451676"/>
            <w:r w:rsidRPr="00861C21">
              <w:rPr>
                <w:rFonts w:ascii="Helvetica" w:hAnsi="Helvetica"/>
                <w:sz w:val="20"/>
              </w:rPr>
              <w:t>Have regulatory or audit compliance issues been considered</w:t>
            </w:r>
          </w:p>
        </w:tc>
        <w:tc>
          <w:tcPr>
            <w:tcW w:w="2538" w:type="dxa"/>
            <w:shd w:val="clear" w:color="auto" w:fill="auto"/>
          </w:tcPr>
          <w:p w14:paraId="3088FFA7"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46079554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7426394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   </w:t>
            </w:r>
          </w:p>
        </w:tc>
      </w:tr>
      <w:tr w:rsidR="00472D15" w:rsidRPr="00861C21" w14:paraId="33C6459A" w14:textId="77777777" w:rsidTr="00EB46A2">
        <w:tc>
          <w:tcPr>
            <w:tcW w:w="7758" w:type="dxa"/>
            <w:shd w:val="clear" w:color="auto" w:fill="auto"/>
          </w:tcPr>
          <w:p w14:paraId="15C55D1F"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Is the initiative business scope well defined and expected to remain stable </w:t>
            </w:r>
          </w:p>
        </w:tc>
        <w:tc>
          <w:tcPr>
            <w:tcW w:w="2538" w:type="dxa"/>
            <w:shd w:val="clear" w:color="auto" w:fill="auto"/>
          </w:tcPr>
          <w:p w14:paraId="4F921F44"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7172541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61613252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EB35D10" w14:textId="77777777" w:rsidTr="00EB46A2">
        <w:tc>
          <w:tcPr>
            <w:tcW w:w="7758" w:type="dxa"/>
            <w:shd w:val="clear" w:color="auto" w:fill="auto"/>
          </w:tcPr>
          <w:p w14:paraId="5868ECE0" w14:textId="77777777" w:rsidR="00472D15" w:rsidRPr="00861C21" w:rsidRDefault="00472D15" w:rsidP="00EB46A2">
            <w:pPr>
              <w:pStyle w:val="BodyText"/>
              <w:rPr>
                <w:rFonts w:ascii="Helvetica" w:hAnsi="Helvetica"/>
                <w:sz w:val="20"/>
              </w:rPr>
            </w:pPr>
            <w:r w:rsidRPr="00861C21">
              <w:rPr>
                <w:rFonts w:ascii="Helvetica" w:hAnsi="Helvetica"/>
                <w:sz w:val="20"/>
              </w:rPr>
              <w:t>Will confidential information be used by the system / application (PII, PHI, IP</w:t>
            </w:r>
            <w:r>
              <w:rPr>
                <w:rFonts w:ascii="Helvetica" w:hAnsi="Helvetica"/>
                <w:sz w:val="20"/>
              </w:rPr>
              <w:t>, PCI, CNI</w:t>
            </w:r>
            <w:r w:rsidRPr="00861C21">
              <w:rPr>
                <w:rFonts w:ascii="Helvetica" w:hAnsi="Helvetica"/>
                <w:sz w:val="20"/>
              </w:rPr>
              <w:t xml:space="preserve">)?  If yes, list all types in the comment field </w:t>
            </w:r>
          </w:p>
        </w:tc>
        <w:tc>
          <w:tcPr>
            <w:tcW w:w="2538" w:type="dxa"/>
            <w:shd w:val="clear" w:color="auto" w:fill="auto"/>
          </w:tcPr>
          <w:p w14:paraId="4C54359A"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57965969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42627842"/>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p w14:paraId="559921D2"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Comment:  </w:t>
            </w:r>
            <w:sdt>
              <w:sdtPr>
                <w:id w:val="-768316453"/>
                <w:placeholder>
                  <w:docPart w:val="9E49C1D8AB18475191CE58E54CD37E78"/>
                </w:placeholder>
                <w:text/>
              </w:sdtPr>
              <w:sdtEndPr/>
              <w:sdtContent>
                <w:r>
                  <w:t>PII</w:t>
                </w:r>
              </w:sdtContent>
            </w:sdt>
          </w:p>
        </w:tc>
      </w:tr>
      <w:tr w:rsidR="00472D15" w:rsidRPr="00861C21" w14:paraId="3F24D509" w14:textId="77777777" w:rsidTr="00EB46A2">
        <w:tc>
          <w:tcPr>
            <w:tcW w:w="7758" w:type="dxa"/>
            <w:shd w:val="clear" w:color="auto" w:fill="auto"/>
          </w:tcPr>
          <w:p w14:paraId="72061E9A"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Are there any special categories (revealing racial or ethnic origin, political opinions, religious or philosophical beliefs or trade union membership or personal information concerning health or sexual orientation) of personal information processed?   </w:t>
            </w:r>
          </w:p>
        </w:tc>
        <w:tc>
          <w:tcPr>
            <w:tcW w:w="2538" w:type="dxa"/>
            <w:shd w:val="clear" w:color="auto" w:fill="auto"/>
          </w:tcPr>
          <w:p w14:paraId="6FD0FA72"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90699453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93916135"/>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726BE94A" w14:textId="77777777" w:rsidTr="00EB46A2">
        <w:tc>
          <w:tcPr>
            <w:tcW w:w="7758" w:type="dxa"/>
            <w:shd w:val="clear" w:color="auto" w:fill="auto"/>
          </w:tcPr>
          <w:p w14:paraId="030D8A39"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Are there payment information / credit card details  </w:t>
            </w:r>
          </w:p>
        </w:tc>
        <w:tc>
          <w:tcPr>
            <w:tcW w:w="2538" w:type="dxa"/>
            <w:shd w:val="clear" w:color="auto" w:fill="auto"/>
          </w:tcPr>
          <w:p w14:paraId="397C58EA"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66701087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8147407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73FF94" w14:textId="77777777" w:rsidTr="00EB46A2">
        <w:tc>
          <w:tcPr>
            <w:tcW w:w="7758" w:type="dxa"/>
            <w:shd w:val="clear" w:color="auto" w:fill="auto"/>
          </w:tcPr>
          <w:p w14:paraId="30E1BC63" w14:textId="77777777" w:rsidR="00472D15" w:rsidRPr="00861C21" w:rsidRDefault="00472D15" w:rsidP="00EB46A2">
            <w:pPr>
              <w:pStyle w:val="BodyText"/>
              <w:rPr>
                <w:rFonts w:ascii="Helvetica" w:hAnsi="Helvetica"/>
                <w:sz w:val="20"/>
              </w:rPr>
            </w:pPr>
            <w:r w:rsidRPr="00861C21">
              <w:rPr>
                <w:rFonts w:ascii="Helvetica" w:hAnsi="Helvetica"/>
                <w:sz w:val="20"/>
              </w:rPr>
              <w:t>What is the business purpose for which confidential information will be processed</w:t>
            </w:r>
          </w:p>
        </w:tc>
        <w:sdt>
          <w:sdtPr>
            <w:rPr>
              <w:rFonts w:ascii="Helvetica" w:hAnsi="Helvetica"/>
              <w:sz w:val="20"/>
            </w:rPr>
            <w:alias w:val="Business Purpose"/>
            <w:tag w:val="Business Purpose"/>
            <w:id w:val="-1073892083"/>
            <w:placeholder>
              <w:docPart w:val="3B88C737B1AE4D88B80555C7C0C57E2C"/>
            </w:placeholder>
            <w:text/>
          </w:sdtPr>
          <w:sdtEndPr/>
          <w:sdtContent>
            <w:tc>
              <w:tcPr>
                <w:tcW w:w="2538" w:type="dxa"/>
                <w:shd w:val="clear" w:color="auto" w:fill="auto"/>
              </w:tcPr>
              <w:p w14:paraId="5F04E938" w14:textId="77777777" w:rsidR="00472D15" w:rsidRPr="00861C21" w:rsidRDefault="00472D15" w:rsidP="00EB46A2">
                <w:pPr>
                  <w:pStyle w:val="BodyText"/>
                  <w:rPr>
                    <w:rFonts w:ascii="Helvetica" w:hAnsi="Helvetica"/>
                    <w:sz w:val="20"/>
                  </w:rPr>
                </w:pPr>
                <w:r>
                  <w:rPr>
                    <w:rFonts w:ascii="Helvetica" w:hAnsi="Helvetica"/>
                    <w:sz w:val="20"/>
                  </w:rPr>
                  <w:t>MDM will be the system where confidential information will be managed</w:t>
                </w:r>
              </w:p>
            </w:tc>
          </w:sdtContent>
        </w:sdt>
      </w:tr>
      <w:tr w:rsidR="00472D15" w:rsidRPr="00861C21" w14:paraId="79A5205D" w14:textId="77777777" w:rsidTr="00EB46A2">
        <w:tc>
          <w:tcPr>
            <w:tcW w:w="7758" w:type="dxa"/>
            <w:shd w:val="clear" w:color="auto" w:fill="auto"/>
          </w:tcPr>
          <w:p w14:paraId="2F20C2BC"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Will </w:t>
            </w:r>
            <w:r>
              <w:rPr>
                <w:rFonts w:ascii="Helvetica" w:hAnsi="Helvetica"/>
                <w:sz w:val="20"/>
              </w:rPr>
              <w:t>customers, suppliers</w:t>
            </w:r>
            <w:r w:rsidRPr="00861C21">
              <w:rPr>
                <w:rFonts w:ascii="Helvetica" w:hAnsi="Helvetica"/>
                <w:sz w:val="20"/>
              </w:rPr>
              <w:t xml:space="preserve">, accounts have access to the confidential data  </w:t>
            </w:r>
          </w:p>
        </w:tc>
        <w:tc>
          <w:tcPr>
            <w:tcW w:w="2538" w:type="dxa"/>
            <w:shd w:val="clear" w:color="auto" w:fill="auto"/>
          </w:tcPr>
          <w:p w14:paraId="16DB6457"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35157126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38935080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CE3A21D" w14:textId="77777777" w:rsidTr="00EB46A2">
        <w:tc>
          <w:tcPr>
            <w:tcW w:w="7758" w:type="dxa"/>
            <w:shd w:val="clear" w:color="auto" w:fill="auto"/>
          </w:tcPr>
          <w:p w14:paraId="4ED789EB" w14:textId="77777777" w:rsidR="00472D15" w:rsidRPr="00861C21" w:rsidRDefault="00472D15" w:rsidP="00EB46A2">
            <w:pPr>
              <w:pStyle w:val="BodyText"/>
              <w:rPr>
                <w:rFonts w:ascii="Helvetica" w:hAnsi="Helvetica"/>
                <w:sz w:val="20"/>
              </w:rPr>
            </w:pPr>
            <w:r w:rsidRPr="00861C21">
              <w:rPr>
                <w:rFonts w:ascii="Helvetica" w:hAnsi="Helvetica"/>
                <w:sz w:val="20"/>
              </w:rPr>
              <w:t>Will personal information be used for purposes other than the above stated business purpose</w:t>
            </w:r>
          </w:p>
        </w:tc>
        <w:tc>
          <w:tcPr>
            <w:tcW w:w="2538" w:type="dxa"/>
            <w:shd w:val="clear" w:color="auto" w:fill="auto"/>
          </w:tcPr>
          <w:p w14:paraId="3DD2D935"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581647422"/>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24849804"/>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886918B" w14:textId="77777777" w:rsidTr="00EB46A2">
        <w:tc>
          <w:tcPr>
            <w:tcW w:w="7758" w:type="dxa"/>
            <w:shd w:val="clear" w:color="auto" w:fill="auto"/>
          </w:tcPr>
          <w:p w14:paraId="23CF26E7"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Who approves alternative use of the personal or </w:t>
            </w:r>
            <w:r>
              <w:rPr>
                <w:rFonts w:ascii="Helvetica" w:hAnsi="Helvetica"/>
                <w:sz w:val="20"/>
              </w:rPr>
              <w:t>CNI</w:t>
            </w:r>
            <w:r w:rsidRPr="00861C21">
              <w:rPr>
                <w:rFonts w:ascii="Helvetica" w:hAnsi="Helvetica"/>
                <w:sz w:val="20"/>
              </w:rPr>
              <w:t xml:space="preserve"> information</w:t>
            </w:r>
          </w:p>
        </w:tc>
        <w:tc>
          <w:tcPr>
            <w:tcW w:w="2538" w:type="dxa"/>
            <w:shd w:val="clear" w:color="auto" w:fill="auto"/>
          </w:tcPr>
          <w:p w14:paraId="5D1422C4" w14:textId="77777777" w:rsidR="00472D15" w:rsidRPr="00861C21" w:rsidRDefault="00ED17AD" w:rsidP="00EB46A2">
            <w:pPr>
              <w:pStyle w:val="BodyText"/>
              <w:rPr>
                <w:rFonts w:ascii="Helvetica" w:hAnsi="Helvetica"/>
                <w:sz w:val="20"/>
              </w:rPr>
            </w:pPr>
            <w:sdt>
              <w:sdtPr>
                <w:id w:val="802347547"/>
                <w:placeholder>
                  <w:docPart w:val="12FDFA631B044C6FB428CFB1DE37B748"/>
                </w:placeholder>
                <w:showingPlcHdr/>
                <w:text/>
              </w:sdtPr>
              <w:sdtEndPr/>
              <w:sdtContent>
                <w:r w:rsidR="00472D15" w:rsidRPr="00F87893">
                  <w:rPr>
                    <w:rStyle w:val="PlaceholderText"/>
                    <w:rFonts w:asciiTheme="minorHAnsi" w:hAnsiTheme="minorHAnsi"/>
                    <w:sz w:val="20"/>
                  </w:rPr>
                  <w:t>Click or tap here to enter text.</w:t>
                </w:r>
              </w:sdtContent>
            </w:sdt>
          </w:p>
        </w:tc>
      </w:tr>
      <w:tr w:rsidR="00472D15" w:rsidRPr="00861C21" w14:paraId="77C96EC2" w14:textId="77777777" w:rsidTr="00EB46A2">
        <w:tc>
          <w:tcPr>
            <w:tcW w:w="7758" w:type="dxa"/>
            <w:shd w:val="clear" w:color="auto" w:fill="auto"/>
          </w:tcPr>
          <w:p w14:paraId="0D8A6142" w14:textId="77777777" w:rsidR="00472D15" w:rsidRPr="00861C21" w:rsidRDefault="00472D15" w:rsidP="00EB46A2">
            <w:pPr>
              <w:pStyle w:val="BodyText"/>
              <w:rPr>
                <w:rFonts w:ascii="Helvetica" w:hAnsi="Helvetica"/>
                <w:sz w:val="20"/>
              </w:rPr>
            </w:pPr>
            <w:r w:rsidRPr="00861C21">
              <w:rPr>
                <w:rFonts w:ascii="Helvetica" w:hAnsi="Helvetica"/>
                <w:sz w:val="20"/>
              </w:rPr>
              <w:t>Will information be distributed, provided or otherwise made accessible to individuals other than its authorized users (eg.  Report or e-mail distribution)</w:t>
            </w:r>
          </w:p>
        </w:tc>
        <w:tc>
          <w:tcPr>
            <w:tcW w:w="2538" w:type="dxa"/>
            <w:shd w:val="clear" w:color="auto" w:fill="auto"/>
          </w:tcPr>
          <w:p w14:paraId="10C1D9B3"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348795231"/>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663703403"/>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8B311A" w14:textId="77777777" w:rsidTr="00EB46A2">
        <w:tc>
          <w:tcPr>
            <w:tcW w:w="7758" w:type="dxa"/>
            <w:shd w:val="clear" w:color="auto" w:fill="auto"/>
          </w:tcPr>
          <w:p w14:paraId="05AAF44D"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Will the application / system be used to create, edit or transmit documents to </w:t>
            </w:r>
            <w:r>
              <w:rPr>
                <w:rFonts w:ascii="Helvetica" w:hAnsi="Helvetica"/>
                <w:sz w:val="20"/>
              </w:rPr>
              <w:t>customers, suppliers</w:t>
            </w:r>
            <w:r w:rsidRPr="00861C21">
              <w:rPr>
                <w:rFonts w:ascii="Helvetica" w:hAnsi="Helvetica"/>
                <w:sz w:val="20"/>
              </w:rPr>
              <w:t>,</w:t>
            </w:r>
            <w:r>
              <w:rPr>
                <w:rFonts w:ascii="Helvetica" w:hAnsi="Helvetica"/>
                <w:sz w:val="20"/>
              </w:rPr>
              <w:t xml:space="preserve"> </w:t>
            </w:r>
            <w:r w:rsidRPr="00861C21">
              <w:rPr>
                <w:rFonts w:ascii="Helvetica" w:hAnsi="Helvetica"/>
                <w:sz w:val="20"/>
              </w:rPr>
              <w:t>accounts, etc.</w:t>
            </w:r>
          </w:p>
        </w:tc>
        <w:tc>
          <w:tcPr>
            <w:tcW w:w="2538" w:type="dxa"/>
            <w:shd w:val="clear" w:color="auto" w:fill="auto"/>
          </w:tcPr>
          <w:p w14:paraId="0A6AF023"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41248826"/>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41818758"/>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655086E8" w14:textId="77777777" w:rsidTr="00EB46A2">
        <w:tc>
          <w:tcPr>
            <w:tcW w:w="7758" w:type="dxa"/>
            <w:shd w:val="clear" w:color="auto" w:fill="auto"/>
          </w:tcPr>
          <w:p w14:paraId="4DE789BC"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Will there be a requirement (legal, regulatory or business driven to record the actions performed by users of the system / application, such that they cannot deny that they manipulated or transmitted information after the event occurred, i.e.  non-repudiation   </w:t>
            </w:r>
          </w:p>
        </w:tc>
        <w:tc>
          <w:tcPr>
            <w:tcW w:w="2538" w:type="dxa"/>
            <w:shd w:val="clear" w:color="auto" w:fill="auto"/>
          </w:tcPr>
          <w:p w14:paraId="469BE297"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607310301"/>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38953454"/>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CC78DC4" w14:textId="77777777" w:rsidTr="00EB46A2">
        <w:tc>
          <w:tcPr>
            <w:tcW w:w="7758" w:type="dxa"/>
            <w:shd w:val="clear" w:color="auto" w:fill="auto"/>
          </w:tcPr>
          <w:p w14:paraId="5D545A21" w14:textId="77777777" w:rsidR="00472D15" w:rsidRPr="00861C21" w:rsidRDefault="00472D15" w:rsidP="00EB46A2">
            <w:pPr>
              <w:pStyle w:val="BodyText"/>
              <w:rPr>
                <w:rFonts w:ascii="Helvetica" w:hAnsi="Helvetica"/>
                <w:sz w:val="20"/>
              </w:rPr>
            </w:pPr>
            <w:r w:rsidRPr="00861C21">
              <w:rPr>
                <w:rFonts w:ascii="Helvetica" w:hAnsi="Helvetica"/>
                <w:sz w:val="20"/>
              </w:rPr>
              <w:lastRenderedPageBreak/>
              <w:t xml:space="preserve">Please assess as high, medium or low risk the need for an audit trail of all activities to account for users actions.  </w:t>
            </w:r>
            <w:r w:rsidRPr="00861C21">
              <w:rPr>
                <w:rFonts w:ascii="Helvetica" w:hAnsi="Helvetica"/>
                <w:sz w:val="20"/>
              </w:rPr>
              <w:tab/>
              <w:t xml:space="preserve"> </w:t>
            </w:r>
          </w:p>
        </w:tc>
        <w:tc>
          <w:tcPr>
            <w:tcW w:w="2538" w:type="dxa"/>
            <w:shd w:val="clear" w:color="auto" w:fill="auto"/>
          </w:tcPr>
          <w:p w14:paraId="08129AC1"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284811049"/>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High </w:t>
            </w:r>
            <w:sdt>
              <w:sdtPr>
                <w:rPr>
                  <w:rFonts w:asciiTheme="minorHAnsi" w:hAnsiTheme="minorHAnsi" w:cs="Helvetica"/>
                  <w:sz w:val="20"/>
                </w:rPr>
                <w:id w:val="-65344446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Medium </w:t>
            </w:r>
            <w:sdt>
              <w:sdtPr>
                <w:rPr>
                  <w:rFonts w:asciiTheme="minorHAnsi" w:hAnsiTheme="minorHAnsi" w:cs="Helvetica"/>
                  <w:sz w:val="20"/>
                </w:rPr>
                <w:id w:val="177467342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Low</w:t>
            </w:r>
          </w:p>
        </w:tc>
      </w:tr>
      <w:tr w:rsidR="00472D15" w:rsidRPr="00861C21" w14:paraId="2B121136" w14:textId="77777777" w:rsidTr="00EB46A2">
        <w:tc>
          <w:tcPr>
            <w:tcW w:w="7758" w:type="dxa"/>
            <w:shd w:val="clear" w:color="auto" w:fill="auto"/>
          </w:tcPr>
          <w:p w14:paraId="1E968620" w14:textId="77777777" w:rsidR="00472D15" w:rsidRPr="00861C21" w:rsidRDefault="00472D15" w:rsidP="00EB46A2">
            <w:pPr>
              <w:pStyle w:val="BodyText"/>
              <w:rPr>
                <w:rFonts w:ascii="Helvetica" w:hAnsi="Helvetica"/>
                <w:sz w:val="20"/>
              </w:rPr>
            </w:pPr>
            <w:r w:rsidRPr="00861C21">
              <w:rPr>
                <w:rFonts w:ascii="Helvetica" w:hAnsi="Helvetica"/>
                <w:sz w:val="20"/>
              </w:rPr>
              <w:t>Has the business purpose been discussed or approved by Legal</w:t>
            </w:r>
          </w:p>
        </w:tc>
        <w:tc>
          <w:tcPr>
            <w:tcW w:w="2538" w:type="dxa"/>
            <w:shd w:val="clear" w:color="auto" w:fill="auto"/>
          </w:tcPr>
          <w:p w14:paraId="0FA43F03"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501502310"/>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733684081"/>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43EBA830" w14:textId="77777777" w:rsidTr="00EB46A2">
        <w:tc>
          <w:tcPr>
            <w:tcW w:w="7758" w:type="dxa"/>
            <w:shd w:val="clear" w:color="auto" w:fill="auto"/>
          </w:tcPr>
          <w:p w14:paraId="6F2B0427"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Are there legal, regulatory or professional retention requirements applicable to the information that will be processed, (e.g. Sarbanes-Oxley regulations, privacy laws, etc.)  </w:t>
            </w:r>
          </w:p>
        </w:tc>
        <w:tc>
          <w:tcPr>
            <w:tcW w:w="2538" w:type="dxa"/>
            <w:shd w:val="clear" w:color="auto" w:fill="auto"/>
          </w:tcPr>
          <w:p w14:paraId="604B4D91"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93917599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58106666"/>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1A41A75E" w14:textId="77777777" w:rsidTr="00EB46A2">
        <w:tc>
          <w:tcPr>
            <w:tcW w:w="7758" w:type="dxa"/>
            <w:shd w:val="clear" w:color="auto" w:fill="auto"/>
          </w:tcPr>
          <w:p w14:paraId="42A02496"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Is the processing of confidential information within the terms of the service provided or otherwise consented to by the customer or individual?  </w:t>
            </w:r>
          </w:p>
        </w:tc>
        <w:tc>
          <w:tcPr>
            <w:tcW w:w="2538" w:type="dxa"/>
            <w:shd w:val="clear" w:color="auto" w:fill="auto"/>
          </w:tcPr>
          <w:p w14:paraId="14A85E98"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2025325162"/>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33175882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0F3E5120" w14:textId="77777777" w:rsidTr="00EB46A2">
        <w:tc>
          <w:tcPr>
            <w:tcW w:w="7758" w:type="dxa"/>
            <w:shd w:val="clear" w:color="auto" w:fill="auto"/>
          </w:tcPr>
          <w:p w14:paraId="63BE72D3"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Has a Business Associates Agreement been signed if they are accessing confidential information?  </w:t>
            </w:r>
          </w:p>
        </w:tc>
        <w:tc>
          <w:tcPr>
            <w:tcW w:w="2538" w:type="dxa"/>
            <w:shd w:val="clear" w:color="auto" w:fill="auto"/>
          </w:tcPr>
          <w:p w14:paraId="1C47F2E7"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344609005"/>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472875173"/>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2D7D2760" w14:textId="77777777" w:rsidTr="00EB46A2">
        <w:tc>
          <w:tcPr>
            <w:tcW w:w="7758" w:type="dxa"/>
            <w:shd w:val="clear" w:color="auto" w:fill="auto"/>
          </w:tcPr>
          <w:p w14:paraId="64BAFDDB" w14:textId="77777777" w:rsidR="00472D15" w:rsidRPr="00861C21" w:rsidRDefault="00472D15" w:rsidP="00EB46A2">
            <w:pPr>
              <w:pStyle w:val="BodyText"/>
              <w:rPr>
                <w:rFonts w:ascii="Helvetica" w:hAnsi="Helvetica"/>
                <w:sz w:val="20"/>
              </w:rPr>
            </w:pPr>
            <w:r w:rsidRPr="00861C21">
              <w:rPr>
                <w:rFonts w:ascii="Helvetica" w:hAnsi="Helvetica"/>
                <w:sz w:val="20"/>
              </w:rPr>
              <w:t xml:space="preserve">Will an External Vendor be leveraged for this solution?  </w:t>
            </w:r>
          </w:p>
        </w:tc>
        <w:tc>
          <w:tcPr>
            <w:tcW w:w="2538" w:type="dxa"/>
            <w:shd w:val="clear" w:color="auto" w:fill="auto"/>
          </w:tcPr>
          <w:p w14:paraId="74A9B477"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802800518"/>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2032100326"/>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r w:rsidR="00472D15" w:rsidRPr="00861C21" w14:paraId="5AB065AE" w14:textId="77777777" w:rsidTr="00EB46A2">
        <w:tc>
          <w:tcPr>
            <w:tcW w:w="7758" w:type="dxa"/>
            <w:shd w:val="clear" w:color="auto" w:fill="auto"/>
          </w:tcPr>
          <w:p w14:paraId="355C6850" w14:textId="77777777" w:rsidR="00472D15" w:rsidRPr="00861C21" w:rsidRDefault="00472D15" w:rsidP="00EB46A2">
            <w:pPr>
              <w:pStyle w:val="BodyText"/>
              <w:rPr>
                <w:rFonts w:ascii="Helvetica" w:hAnsi="Helvetica"/>
                <w:sz w:val="20"/>
              </w:rPr>
            </w:pPr>
            <w:r w:rsidRPr="00861C21">
              <w:rPr>
                <w:rFonts w:ascii="Helvetica" w:hAnsi="Helvetica"/>
                <w:sz w:val="20"/>
              </w:rPr>
              <w:t>Will the external vendor receive or store data of any type?</w:t>
            </w:r>
          </w:p>
        </w:tc>
        <w:tc>
          <w:tcPr>
            <w:tcW w:w="2538" w:type="dxa"/>
            <w:shd w:val="clear" w:color="auto" w:fill="auto"/>
          </w:tcPr>
          <w:p w14:paraId="351AA81E" w14:textId="77777777" w:rsidR="00472D15" w:rsidRPr="00861C21" w:rsidRDefault="00ED17AD" w:rsidP="00EB46A2">
            <w:pPr>
              <w:pStyle w:val="BodyText"/>
              <w:rPr>
                <w:rFonts w:ascii="Helvetica" w:hAnsi="Helvetica"/>
                <w:sz w:val="20"/>
              </w:rPr>
            </w:pPr>
            <w:sdt>
              <w:sdtPr>
                <w:rPr>
                  <w:rFonts w:asciiTheme="minorHAnsi" w:hAnsiTheme="minorHAnsi" w:cs="Helvetica"/>
                  <w:sz w:val="20"/>
                </w:rPr>
                <w:id w:val="1993222097"/>
                <w14:checkbox>
                  <w14:checked w14:val="1"/>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Yes  </w:t>
            </w:r>
            <w:sdt>
              <w:sdtPr>
                <w:rPr>
                  <w:rFonts w:asciiTheme="minorHAnsi" w:hAnsiTheme="minorHAnsi" w:cs="Helvetica"/>
                  <w:sz w:val="20"/>
                </w:rPr>
                <w:id w:val="-1194380617"/>
                <w14:checkbox>
                  <w14:checked w14:val="0"/>
                  <w14:checkedState w14:val="2612" w14:font="MS Gothic"/>
                  <w14:uncheckedState w14:val="2610" w14:font="MS Gothic"/>
                </w14:checkbox>
              </w:sdtPr>
              <w:sdtEndPr/>
              <w:sdtContent>
                <w:r w:rsidR="00472D15">
                  <w:rPr>
                    <w:rFonts w:ascii="MS Gothic" w:eastAsia="MS Gothic" w:hAnsi="MS Gothic" w:cs="Helvetica" w:hint="eastAsia"/>
                    <w:sz w:val="20"/>
                  </w:rPr>
                  <w:t>☐</w:t>
                </w:r>
              </w:sdtContent>
            </w:sdt>
            <w:r w:rsidR="00472D15" w:rsidRPr="00861C21">
              <w:rPr>
                <w:rFonts w:ascii="Helvetica" w:hAnsi="Helvetica"/>
                <w:sz w:val="20"/>
              </w:rPr>
              <w:t xml:space="preserve"> No</w:t>
            </w:r>
          </w:p>
        </w:tc>
      </w:tr>
    </w:tbl>
    <w:p w14:paraId="03E9D52E" w14:textId="1E41AB70" w:rsidR="00981B67" w:rsidRDefault="00981B67" w:rsidP="00981B67">
      <w:pPr>
        <w:rPr>
          <w:rFonts w:ascii="Century Gothic" w:hAnsi="Century Gothic"/>
        </w:rPr>
      </w:pPr>
    </w:p>
    <w:p w14:paraId="4A739C5C" w14:textId="77777777" w:rsidR="00360717" w:rsidRPr="0077285E" w:rsidRDefault="00360717" w:rsidP="00360717">
      <w:pPr>
        <w:pStyle w:val="BodyText"/>
        <w:rPr>
          <w:rFonts w:ascii="Arial" w:hAnsi="Arial" w:cs="Arial"/>
          <w:b/>
          <w:i w:val="0"/>
          <w:sz w:val="20"/>
        </w:rPr>
      </w:pPr>
      <w:r w:rsidRPr="0077285E">
        <w:rPr>
          <w:rFonts w:ascii="Arial" w:hAnsi="Arial" w:cs="Arial"/>
          <w:b/>
          <w:i w:val="0"/>
          <w:sz w:val="20"/>
        </w:rPr>
        <w:t xml:space="preserve">Note: </w:t>
      </w:r>
      <w:r w:rsidRPr="0077285E">
        <w:rPr>
          <w:rFonts w:ascii="Arial" w:hAnsi="Arial" w:cs="Arial"/>
          <w:i w:val="0"/>
          <w:sz w:val="20"/>
        </w:rPr>
        <w:t>The above selection is based known business area where Master Data Management is expected or discussed.</w:t>
      </w:r>
    </w:p>
    <w:p w14:paraId="585AA461" w14:textId="77777777" w:rsidR="00360717" w:rsidRDefault="00360717" w:rsidP="00981B67">
      <w:pPr>
        <w:rPr>
          <w:rFonts w:ascii="Century Gothic" w:hAnsi="Century Gothic"/>
        </w:rPr>
      </w:pPr>
    </w:p>
    <w:p w14:paraId="79F773F8" w14:textId="77777777" w:rsidR="00981B67" w:rsidRPr="00336661" w:rsidRDefault="00981B67" w:rsidP="003B598A">
      <w:pPr>
        <w:pStyle w:val="Heading3"/>
      </w:pPr>
      <w:bookmarkStart w:id="32" w:name="_Toc59610664"/>
      <w:r>
        <w:t>Assessment Criteria of the Critical Success Factors</w:t>
      </w:r>
      <w:bookmarkEnd w:id="31"/>
      <w:bookmarkEnd w:id="32"/>
    </w:p>
    <w:p w14:paraId="1F331466" w14:textId="05A246E7" w:rsidR="00FB1FFC" w:rsidRDefault="00FB1FFC" w:rsidP="00981B67">
      <w:pPr>
        <w:rPr>
          <w:rFonts w:ascii="Helvetica" w:hAnsi="Helvetica" w:cs="Tahoma"/>
          <w:color w:val="0000FF"/>
          <w:szCs w:val="22"/>
          <w:lang w:val="en-US"/>
        </w:rPr>
      </w:pPr>
    </w:p>
    <w:p w14:paraId="07A1DC46" w14:textId="77777777" w:rsidR="002D62DE" w:rsidRPr="002D62DE" w:rsidRDefault="002D62DE" w:rsidP="002D62DE">
      <w:pPr>
        <w:rPr>
          <w:sz w:val="20"/>
          <w:lang w:val="en-US"/>
        </w:rPr>
      </w:pPr>
      <w:r w:rsidRPr="002D62DE">
        <w:rPr>
          <w:sz w:val="20"/>
          <w:lang w:val="en-US"/>
        </w:rPr>
        <w:t>Both Master Data Management platforms/tools are providing almost same MDM capabilities.  The following is showing the key differences</w:t>
      </w:r>
      <w:r>
        <w:rPr>
          <w:sz w:val="20"/>
          <w:lang w:val="en-US"/>
        </w:rPr>
        <w:t>:</w:t>
      </w:r>
    </w:p>
    <w:p w14:paraId="678C2FDC"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w:t>
      </w:r>
    </w:p>
    <w:p w14:paraId="0815013D"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xml:space="preserve">Reltio   </w:t>
      </w:r>
    </w:p>
    <w:p w14:paraId="016D4473" w14:textId="70095F1D"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 xml:space="preserve">Much better </w:t>
      </w:r>
      <w:r>
        <w:rPr>
          <w:rFonts w:ascii="Calibri" w:hAnsi="Calibri" w:cs="Calibri"/>
          <w:szCs w:val="22"/>
          <w:lang w:val="en-US" w:eastAsia="en-US"/>
        </w:rPr>
        <w:t>User interface</w:t>
      </w:r>
    </w:p>
    <w:p w14:paraId="57E78F65"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Better uptime SLA (99.95% vs Informatica 99.5%)</w:t>
      </w:r>
    </w:p>
    <w:p w14:paraId="6975088E"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Product is developed using latest technology NoSQL, ElasticSearch, Graph etc</w:t>
      </w:r>
    </w:p>
    <w:p w14:paraId="49D62659"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100% Cloud Native Solution</w:t>
      </w:r>
    </w:p>
    <w:p w14:paraId="3789FA5A"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BPML compliance workflow</w:t>
      </w:r>
    </w:p>
    <w:p w14:paraId="43561641"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Less costly compare to Informatica</w:t>
      </w:r>
    </w:p>
    <w:p w14:paraId="58A080FF"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One UI for both configuration/Admin and business functionality</w:t>
      </w:r>
    </w:p>
    <w:p w14:paraId="2081981F"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Product enhancement may be faster to support</w:t>
      </w:r>
    </w:p>
    <w:p w14:paraId="26B59CCE" w14:textId="77777777" w:rsidR="003E0082" w:rsidRPr="003E0082" w:rsidRDefault="003E0082" w:rsidP="003E0082">
      <w:pPr>
        <w:numPr>
          <w:ilvl w:val="0"/>
          <w:numId w:val="24"/>
        </w:numPr>
        <w:ind w:left="540"/>
        <w:textAlignment w:val="center"/>
        <w:rPr>
          <w:rFonts w:ascii="Calibri" w:hAnsi="Calibri" w:cs="Calibri"/>
          <w:szCs w:val="22"/>
          <w:lang w:val="en-US" w:eastAsia="en-US"/>
        </w:rPr>
      </w:pPr>
      <w:r w:rsidRPr="003E0082">
        <w:rPr>
          <w:rFonts w:ascii="Calibri" w:hAnsi="Calibri" w:cs="Calibri"/>
          <w:szCs w:val="22"/>
          <w:lang w:val="en-US" w:eastAsia="en-US"/>
        </w:rPr>
        <w:t>Excellent change history, time travel view, and comparison capabilities</w:t>
      </w:r>
    </w:p>
    <w:p w14:paraId="72E3463C" w14:textId="77777777" w:rsidR="002D62DE" w:rsidRPr="000C40D0" w:rsidRDefault="002D62DE" w:rsidP="002D62DE">
      <w:pPr>
        <w:rPr>
          <w:rFonts w:ascii="Calibri" w:hAnsi="Calibri" w:cs="Calibri"/>
          <w:szCs w:val="22"/>
          <w:lang w:val="en-US" w:eastAsia="en-US"/>
        </w:rPr>
      </w:pPr>
      <w:r w:rsidRPr="000C40D0">
        <w:rPr>
          <w:rFonts w:ascii="Calibri" w:hAnsi="Calibri" w:cs="Calibri"/>
          <w:szCs w:val="22"/>
          <w:lang w:val="en-US" w:eastAsia="en-US"/>
        </w:rPr>
        <w:t xml:space="preserve"> Informatica</w:t>
      </w:r>
    </w:p>
    <w:p w14:paraId="29DC92E7"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Better data quality functionality</w:t>
      </w:r>
    </w:p>
    <w:p w14:paraId="0DFC7C97"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 xml:space="preserve">Connectivity with Informatica CDQ, Catalog </w:t>
      </w:r>
    </w:p>
    <w:p w14:paraId="2A446A13"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Out of the box pre-configuration (Accelerator) for each domain - means faster implantation start</w:t>
      </w:r>
    </w:p>
    <w:p w14:paraId="1DA61DBE"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Easy to configure new derived fields</w:t>
      </w:r>
    </w:p>
    <w:p w14:paraId="08CFB667"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Support for Workflow task automated email</w:t>
      </w:r>
    </w:p>
    <w:p w14:paraId="23953F9F"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BPML compliance workflow</w:t>
      </w:r>
    </w:p>
    <w:p w14:paraId="2FB68510"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Azure support</w:t>
      </w:r>
    </w:p>
    <w:p w14:paraId="081B8989"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 xml:space="preserve">Single-tenant SaaS </w:t>
      </w:r>
    </w:p>
    <w:p w14:paraId="237814A1" w14:textId="77777777" w:rsidR="003F2472" w:rsidRPr="003F2472" w:rsidRDefault="003F2472" w:rsidP="003F2472">
      <w:pPr>
        <w:numPr>
          <w:ilvl w:val="0"/>
          <w:numId w:val="25"/>
        </w:numPr>
        <w:ind w:left="540"/>
        <w:textAlignment w:val="center"/>
        <w:rPr>
          <w:rFonts w:ascii="Calibri" w:hAnsi="Calibri" w:cs="Calibri"/>
          <w:szCs w:val="22"/>
          <w:lang w:val="en-US" w:eastAsia="en-US"/>
        </w:rPr>
      </w:pPr>
      <w:r w:rsidRPr="003F2472">
        <w:rPr>
          <w:rFonts w:ascii="Calibri" w:hAnsi="Calibri" w:cs="Calibri"/>
          <w:szCs w:val="22"/>
          <w:lang w:val="en-US" w:eastAsia="en-US"/>
        </w:rPr>
        <w:t>Data Masking on display</w:t>
      </w:r>
    </w:p>
    <w:p w14:paraId="71442505" w14:textId="77777777" w:rsidR="0092152B" w:rsidRPr="00C52371" w:rsidRDefault="0092152B" w:rsidP="00981B67">
      <w:pPr>
        <w:rPr>
          <w:sz w:val="20"/>
          <w:highlight w:val="yellow"/>
          <w:lang w:val="en-US"/>
        </w:rPr>
      </w:pPr>
    </w:p>
    <w:p w14:paraId="3D86C816" w14:textId="099349E1" w:rsidR="00FB1FFC" w:rsidRDefault="002E62FE" w:rsidP="00981B67">
      <w:pPr>
        <w:rPr>
          <w:sz w:val="20"/>
          <w:lang w:val="en-US"/>
        </w:rPr>
      </w:pPr>
      <w:r w:rsidRPr="00BB07DF">
        <w:rPr>
          <w:sz w:val="20"/>
          <w:lang w:val="en-US"/>
        </w:rPr>
        <w:t xml:space="preserve">Based on </w:t>
      </w:r>
      <w:r w:rsidR="00FA5831" w:rsidRPr="00BB07DF">
        <w:rPr>
          <w:sz w:val="20"/>
          <w:lang w:val="en-US"/>
        </w:rPr>
        <w:t>above</w:t>
      </w:r>
      <w:r w:rsidR="00031621" w:rsidRPr="00BB07DF">
        <w:rPr>
          <w:sz w:val="20"/>
          <w:lang w:val="en-US"/>
        </w:rPr>
        <w:t xml:space="preserve"> information</w:t>
      </w:r>
      <w:r w:rsidR="00FA5831" w:rsidRPr="00BB07DF">
        <w:rPr>
          <w:sz w:val="20"/>
          <w:lang w:val="en-US"/>
        </w:rPr>
        <w:t xml:space="preserve">, my </w:t>
      </w:r>
      <w:r w:rsidRPr="00BB07DF">
        <w:rPr>
          <w:sz w:val="20"/>
          <w:lang w:val="en-US"/>
        </w:rPr>
        <w:t xml:space="preserve">Architectural direction is to </w:t>
      </w:r>
      <w:r w:rsidR="00B22019" w:rsidRPr="00BB07DF">
        <w:rPr>
          <w:sz w:val="20"/>
          <w:lang w:val="en-US"/>
        </w:rPr>
        <w:t xml:space="preserve">go with </w:t>
      </w:r>
      <w:r w:rsidR="00BB07DF">
        <w:rPr>
          <w:sz w:val="20"/>
          <w:lang w:val="en-US"/>
        </w:rPr>
        <w:t>TBD.</w:t>
      </w:r>
    </w:p>
    <w:p w14:paraId="1C515EBA" w14:textId="78ABD24B" w:rsidR="000C40D0" w:rsidRDefault="000C40D0" w:rsidP="00981B67">
      <w:pPr>
        <w:rPr>
          <w:sz w:val="20"/>
          <w:lang w:val="en-US"/>
        </w:rPr>
      </w:pPr>
    </w:p>
    <w:p w14:paraId="65B2E7A8" w14:textId="77777777" w:rsidR="000C40D0" w:rsidRPr="000C40D0" w:rsidRDefault="000C40D0" w:rsidP="000C40D0">
      <w:pPr>
        <w:rPr>
          <w:rFonts w:ascii="Calibri" w:hAnsi="Calibri" w:cs="Calibri"/>
          <w:szCs w:val="22"/>
          <w:lang w:val="en-US" w:eastAsia="en-US"/>
        </w:rPr>
      </w:pPr>
      <w:r w:rsidRPr="000C40D0">
        <w:rPr>
          <w:rFonts w:ascii="Calibri" w:hAnsi="Calibri" w:cs="Calibri"/>
          <w:szCs w:val="22"/>
          <w:lang w:val="en-US" w:eastAsia="en-US"/>
        </w:rPr>
        <w:t> </w:t>
      </w:r>
    </w:p>
    <w:p w14:paraId="75D7AD56" w14:textId="77777777" w:rsidR="00981B67" w:rsidRDefault="00981B67" w:rsidP="00981B67">
      <w:pPr>
        <w:rPr>
          <w:rFonts w:ascii="Helvetica" w:hAnsi="Helvetica" w:cs="Tahoma"/>
          <w:color w:val="0000FF"/>
          <w:szCs w:val="22"/>
          <w:lang w:val="en-US"/>
        </w:rPr>
      </w:pPr>
    </w:p>
    <w:p w14:paraId="5AC5B652" w14:textId="77777777" w:rsidR="002D62DE" w:rsidRDefault="002D62DE">
      <w:pPr>
        <w:rPr>
          <w:b/>
          <w:bCs/>
          <w:sz w:val="32"/>
          <w:szCs w:val="52"/>
        </w:rPr>
      </w:pPr>
      <w:bookmarkStart w:id="33" w:name="_Toc42005446"/>
      <w:bookmarkStart w:id="34" w:name="_Toc59610665"/>
      <w:r>
        <w:br w:type="page"/>
      </w:r>
    </w:p>
    <w:p w14:paraId="63170CBA" w14:textId="63DAC508" w:rsidR="001B703B" w:rsidRDefault="001B703B" w:rsidP="001B703B">
      <w:pPr>
        <w:pStyle w:val="Heading1"/>
      </w:pPr>
      <w:r>
        <w:lastRenderedPageBreak/>
        <w:t>Options</w:t>
      </w:r>
      <w:bookmarkEnd w:id="33"/>
      <w:bookmarkEnd w:id="34"/>
    </w:p>
    <w:p w14:paraId="6D40F240" w14:textId="43B7CA42" w:rsidR="0033310C" w:rsidRPr="008A0E9E" w:rsidRDefault="00E06C95"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Based on multiple research papers (Forrester, Gartner, etc.) and leveraging experience, we </w:t>
      </w:r>
      <w:r w:rsidR="0033310C" w:rsidRPr="008A0E9E">
        <w:rPr>
          <w:rFonts w:ascii="Arial" w:hAnsi="Arial" w:cs="Arial"/>
          <w:sz w:val="20"/>
          <w:szCs w:val="20"/>
        </w:rPr>
        <w:t>had</w:t>
      </w:r>
      <w:r w:rsidRPr="008A0E9E">
        <w:rPr>
          <w:rFonts w:ascii="Arial" w:hAnsi="Arial" w:cs="Arial"/>
          <w:sz w:val="20"/>
          <w:szCs w:val="20"/>
        </w:rPr>
        <w:t xml:space="preserve"> short-listed to </w:t>
      </w:r>
      <w:r w:rsidR="00681B12" w:rsidRPr="008A0E9E">
        <w:rPr>
          <w:rFonts w:ascii="Arial" w:hAnsi="Arial" w:cs="Arial"/>
          <w:sz w:val="20"/>
          <w:szCs w:val="20"/>
        </w:rPr>
        <w:t xml:space="preserve">following </w:t>
      </w:r>
      <w:r w:rsidRPr="008A0E9E">
        <w:rPr>
          <w:rFonts w:ascii="Arial" w:hAnsi="Arial" w:cs="Arial"/>
          <w:sz w:val="20"/>
          <w:szCs w:val="20"/>
        </w:rPr>
        <w:t>four MDM vendors</w:t>
      </w:r>
      <w:r w:rsidR="0033310C" w:rsidRPr="008A0E9E">
        <w:rPr>
          <w:rFonts w:ascii="Arial" w:hAnsi="Arial" w:cs="Arial"/>
          <w:sz w:val="20"/>
          <w:szCs w:val="20"/>
        </w:rPr>
        <w:t>:</w:t>
      </w:r>
    </w:p>
    <w:p w14:paraId="18A73A22" w14:textId="77777777" w:rsidR="0033310C" w:rsidRPr="008A0E9E" w:rsidRDefault="00E06C95" w:rsidP="004E06B4">
      <w:pPr>
        <w:pStyle w:val="NormalWeb"/>
        <w:numPr>
          <w:ilvl w:val="1"/>
          <w:numId w:val="20"/>
        </w:numPr>
        <w:spacing w:before="120" w:beforeAutospacing="0" w:after="0" w:afterAutospacing="0"/>
        <w:rPr>
          <w:rFonts w:ascii="Arial" w:hAnsi="Arial" w:cs="Arial"/>
          <w:sz w:val="20"/>
          <w:szCs w:val="20"/>
        </w:rPr>
      </w:pPr>
      <w:r w:rsidRPr="008A0E9E">
        <w:rPr>
          <w:rFonts w:ascii="Arial" w:hAnsi="Arial" w:cs="Arial"/>
          <w:sz w:val="20"/>
          <w:szCs w:val="20"/>
        </w:rPr>
        <w:t>Reltio</w:t>
      </w:r>
    </w:p>
    <w:p w14:paraId="122133FD" w14:textId="14BFA61A" w:rsidR="0033310C" w:rsidRPr="008A0E9E" w:rsidRDefault="00C52371"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Riversand</w:t>
      </w:r>
    </w:p>
    <w:p w14:paraId="06367412" w14:textId="77777777" w:rsidR="0033310C" w:rsidRPr="008A0E9E" w:rsidRDefault="00E06C95" w:rsidP="004E06B4">
      <w:pPr>
        <w:pStyle w:val="NormalWeb"/>
        <w:numPr>
          <w:ilvl w:val="1"/>
          <w:numId w:val="20"/>
        </w:numPr>
        <w:spacing w:before="120" w:beforeAutospacing="0" w:after="0" w:afterAutospacing="0"/>
        <w:rPr>
          <w:rFonts w:ascii="Arial" w:hAnsi="Arial" w:cs="Arial"/>
          <w:sz w:val="20"/>
          <w:szCs w:val="20"/>
        </w:rPr>
      </w:pPr>
      <w:r w:rsidRPr="008A0E9E">
        <w:rPr>
          <w:rFonts w:ascii="Arial" w:hAnsi="Arial" w:cs="Arial"/>
          <w:sz w:val="20"/>
          <w:szCs w:val="20"/>
        </w:rPr>
        <w:t>Informatica</w:t>
      </w:r>
    </w:p>
    <w:p w14:paraId="5979768E" w14:textId="7F347278" w:rsidR="00681B12" w:rsidRPr="008A0E9E" w:rsidRDefault="00E06C95" w:rsidP="004E06B4">
      <w:pPr>
        <w:pStyle w:val="NormalWeb"/>
        <w:numPr>
          <w:ilvl w:val="1"/>
          <w:numId w:val="20"/>
        </w:numPr>
        <w:spacing w:before="120" w:beforeAutospacing="0" w:after="0" w:afterAutospacing="0"/>
        <w:rPr>
          <w:rFonts w:ascii="Arial" w:hAnsi="Arial" w:cs="Arial"/>
          <w:sz w:val="20"/>
          <w:szCs w:val="20"/>
        </w:rPr>
      </w:pPr>
      <w:r w:rsidRPr="008A0E9E">
        <w:rPr>
          <w:rFonts w:ascii="Arial" w:hAnsi="Arial" w:cs="Arial"/>
          <w:sz w:val="20"/>
          <w:szCs w:val="20"/>
        </w:rPr>
        <w:t>Enterworks</w:t>
      </w:r>
    </w:p>
    <w:p w14:paraId="1A185311" w14:textId="5C134A4B" w:rsidR="009456F0" w:rsidRPr="008A0E9E" w:rsidRDefault="009456F0"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We created use cases and capabilities and shared with each vendor</w:t>
      </w:r>
      <w:r w:rsidR="00157ED6" w:rsidRPr="008A0E9E">
        <w:rPr>
          <w:rFonts w:ascii="Arial" w:hAnsi="Arial" w:cs="Arial"/>
          <w:sz w:val="20"/>
          <w:szCs w:val="20"/>
        </w:rPr>
        <w:t>.</w:t>
      </w:r>
    </w:p>
    <w:p w14:paraId="407F8DEB" w14:textId="4A91A71F" w:rsidR="00D62222" w:rsidRPr="008A0E9E" w:rsidRDefault="00D6222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We </w:t>
      </w:r>
      <w:r w:rsidR="00863228" w:rsidRPr="008A0E9E">
        <w:rPr>
          <w:rFonts w:ascii="Arial" w:hAnsi="Arial" w:cs="Arial"/>
          <w:sz w:val="20"/>
          <w:szCs w:val="20"/>
        </w:rPr>
        <w:t xml:space="preserve">have </w:t>
      </w:r>
      <w:r w:rsidRPr="008A0E9E">
        <w:rPr>
          <w:rFonts w:ascii="Arial" w:hAnsi="Arial" w:cs="Arial"/>
          <w:sz w:val="20"/>
          <w:szCs w:val="20"/>
        </w:rPr>
        <w:t xml:space="preserve">leverage both IS data teams </w:t>
      </w:r>
      <w:r w:rsidR="002459C2" w:rsidRPr="008A0E9E">
        <w:rPr>
          <w:rFonts w:ascii="Arial" w:hAnsi="Arial" w:cs="Arial"/>
          <w:sz w:val="20"/>
          <w:szCs w:val="20"/>
        </w:rPr>
        <w:t xml:space="preserve">(Information Enterprise Architect, </w:t>
      </w:r>
      <w:r w:rsidR="000714FC" w:rsidRPr="008A0E9E">
        <w:rPr>
          <w:rFonts w:ascii="Arial" w:hAnsi="Arial" w:cs="Arial"/>
          <w:sz w:val="20"/>
          <w:szCs w:val="20"/>
        </w:rPr>
        <w:t xml:space="preserve">Data Engineer Delivery, and Data Governance) </w:t>
      </w:r>
      <w:r w:rsidRPr="008A0E9E">
        <w:rPr>
          <w:rFonts w:ascii="Arial" w:hAnsi="Arial" w:cs="Arial"/>
          <w:sz w:val="20"/>
          <w:szCs w:val="20"/>
        </w:rPr>
        <w:t>and multiple business teams</w:t>
      </w:r>
      <w:r w:rsidR="00157ED6" w:rsidRPr="008A0E9E">
        <w:rPr>
          <w:rFonts w:ascii="Arial" w:hAnsi="Arial" w:cs="Arial"/>
          <w:sz w:val="20"/>
          <w:szCs w:val="20"/>
        </w:rPr>
        <w:t xml:space="preserve"> (US Customer, Global Workforce, US Asset, UK ET, US GBU)</w:t>
      </w:r>
      <w:r w:rsidRPr="008A0E9E">
        <w:rPr>
          <w:rFonts w:ascii="Arial" w:hAnsi="Arial" w:cs="Arial"/>
          <w:sz w:val="20"/>
          <w:szCs w:val="20"/>
        </w:rPr>
        <w:t xml:space="preserve"> </w:t>
      </w:r>
      <w:r w:rsidR="00863228" w:rsidRPr="008A0E9E">
        <w:rPr>
          <w:rFonts w:ascii="Arial" w:hAnsi="Arial" w:cs="Arial"/>
          <w:sz w:val="20"/>
          <w:szCs w:val="20"/>
        </w:rPr>
        <w:t>for the selection</w:t>
      </w:r>
    </w:p>
    <w:p w14:paraId="03516789" w14:textId="46C85F24" w:rsidR="00B02A27" w:rsidRPr="008A0E9E" w:rsidRDefault="00863228"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Based on demo, </w:t>
      </w:r>
      <w:r w:rsidR="004C0628">
        <w:rPr>
          <w:rFonts w:ascii="Arial" w:hAnsi="Arial" w:cs="Arial"/>
          <w:sz w:val="20"/>
          <w:szCs w:val="20"/>
        </w:rPr>
        <w:t>NG</w:t>
      </w:r>
      <w:r w:rsidR="008D1594">
        <w:rPr>
          <w:rFonts w:ascii="Arial" w:hAnsi="Arial" w:cs="Arial"/>
          <w:sz w:val="20"/>
          <w:szCs w:val="20"/>
        </w:rPr>
        <w:t xml:space="preserve"> team has</w:t>
      </w:r>
      <w:r w:rsidRPr="008A0E9E">
        <w:rPr>
          <w:rFonts w:ascii="Arial" w:hAnsi="Arial" w:cs="Arial"/>
          <w:sz w:val="20"/>
          <w:szCs w:val="20"/>
        </w:rPr>
        <w:t xml:space="preserve"> eliminated Reltio and Enterworks</w:t>
      </w:r>
      <w:r w:rsidR="00B02A27" w:rsidRPr="008A0E9E">
        <w:rPr>
          <w:rFonts w:ascii="Arial" w:hAnsi="Arial" w:cs="Arial"/>
          <w:sz w:val="20"/>
          <w:szCs w:val="20"/>
        </w:rPr>
        <w:t xml:space="preserve"> and selecte</w:t>
      </w:r>
      <w:r w:rsidR="00023490">
        <w:rPr>
          <w:rFonts w:ascii="Arial" w:hAnsi="Arial" w:cs="Arial"/>
          <w:sz w:val="20"/>
          <w:szCs w:val="20"/>
        </w:rPr>
        <w:t xml:space="preserve">d following 2 MDM </w:t>
      </w:r>
      <w:r w:rsidR="009F7E8B">
        <w:rPr>
          <w:rFonts w:ascii="Arial" w:hAnsi="Arial" w:cs="Arial"/>
          <w:sz w:val="20"/>
          <w:szCs w:val="20"/>
        </w:rPr>
        <w:t>finalists</w:t>
      </w:r>
      <w:r w:rsidR="00023490">
        <w:rPr>
          <w:rFonts w:ascii="Arial" w:hAnsi="Arial" w:cs="Arial"/>
          <w:sz w:val="20"/>
          <w:szCs w:val="20"/>
        </w:rPr>
        <w:t>:</w:t>
      </w:r>
    </w:p>
    <w:p w14:paraId="38A7A8D0" w14:textId="77777777" w:rsidR="00B02A27" w:rsidRPr="008A0E9E" w:rsidRDefault="00B02A27" w:rsidP="004E06B4">
      <w:pPr>
        <w:pStyle w:val="NormalWeb"/>
        <w:numPr>
          <w:ilvl w:val="1"/>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Informatica </w:t>
      </w:r>
    </w:p>
    <w:p w14:paraId="7F2628CE" w14:textId="22BBB225" w:rsidR="00157ED6" w:rsidRPr="008A0E9E" w:rsidRDefault="000A1FF2" w:rsidP="004E06B4">
      <w:pPr>
        <w:pStyle w:val="NormalWeb"/>
        <w:numPr>
          <w:ilvl w:val="1"/>
          <w:numId w:val="20"/>
        </w:numPr>
        <w:spacing w:before="120" w:beforeAutospacing="0" w:after="0" w:afterAutospacing="0"/>
        <w:rPr>
          <w:rFonts w:ascii="Arial" w:hAnsi="Arial" w:cs="Arial"/>
          <w:sz w:val="20"/>
          <w:szCs w:val="20"/>
        </w:rPr>
      </w:pPr>
      <w:r>
        <w:rPr>
          <w:rFonts w:ascii="Arial" w:hAnsi="Arial" w:cs="Arial"/>
          <w:sz w:val="20"/>
          <w:szCs w:val="20"/>
        </w:rPr>
        <w:t>Reltio</w:t>
      </w:r>
      <w:r w:rsidR="00863228" w:rsidRPr="008A0E9E">
        <w:rPr>
          <w:rFonts w:ascii="Arial" w:hAnsi="Arial" w:cs="Arial"/>
          <w:sz w:val="20"/>
          <w:szCs w:val="20"/>
        </w:rPr>
        <w:t xml:space="preserve"> </w:t>
      </w:r>
    </w:p>
    <w:p w14:paraId="08A0A992" w14:textId="0D030470" w:rsidR="00590C92" w:rsidRDefault="00590C9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We just created specific use cases for the second and final round of </w:t>
      </w:r>
      <w:r w:rsidR="00C844E2" w:rsidRPr="008A0E9E">
        <w:rPr>
          <w:rFonts w:ascii="Arial" w:hAnsi="Arial" w:cs="Arial"/>
          <w:sz w:val="20"/>
          <w:szCs w:val="20"/>
        </w:rPr>
        <w:t>demos and shared with both vendors</w:t>
      </w:r>
      <w:r w:rsidR="0016235B">
        <w:rPr>
          <w:rFonts w:ascii="Arial" w:hAnsi="Arial" w:cs="Arial"/>
          <w:sz w:val="20"/>
          <w:szCs w:val="20"/>
        </w:rPr>
        <w:t>.</w:t>
      </w:r>
    </w:p>
    <w:p w14:paraId="66DAB9D8" w14:textId="0D8D1EEC" w:rsidR="00961C85" w:rsidRPr="00C1699A" w:rsidRDefault="00961C85" w:rsidP="004E06B4">
      <w:pPr>
        <w:pStyle w:val="NormalWeb"/>
        <w:numPr>
          <w:ilvl w:val="0"/>
          <w:numId w:val="20"/>
        </w:numPr>
        <w:spacing w:before="120" w:beforeAutospacing="0" w:after="0" w:afterAutospacing="0"/>
        <w:rPr>
          <w:sz w:val="20"/>
        </w:rPr>
      </w:pPr>
      <w:r w:rsidRPr="00C1699A">
        <w:rPr>
          <w:rFonts w:ascii="Arial" w:hAnsi="Arial" w:cs="Arial"/>
          <w:sz w:val="20"/>
          <w:szCs w:val="20"/>
        </w:rPr>
        <w:t xml:space="preserve">Final demos are expected to complete in middle of </w:t>
      </w:r>
      <w:r w:rsidR="004432EA">
        <w:rPr>
          <w:rFonts w:ascii="Arial" w:hAnsi="Arial" w:cs="Arial"/>
          <w:sz w:val="20"/>
          <w:szCs w:val="20"/>
        </w:rPr>
        <w:t>January</w:t>
      </w:r>
      <w:r w:rsidRPr="00C1699A">
        <w:rPr>
          <w:rFonts w:ascii="Arial" w:hAnsi="Arial" w:cs="Arial"/>
          <w:sz w:val="20"/>
          <w:szCs w:val="20"/>
        </w:rPr>
        <w:t xml:space="preserve"> 2020</w:t>
      </w:r>
      <w:r w:rsidR="0016235B">
        <w:rPr>
          <w:rFonts w:ascii="Arial" w:hAnsi="Arial" w:cs="Arial"/>
          <w:sz w:val="20"/>
          <w:szCs w:val="20"/>
        </w:rPr>
        <w:t>.</w:t>
      </w:r>
    </w:p>
    <w:p w14:paraId="4AB3DA49" w14:textId="64AA58BE" w:rsidR="00C844E2" w:rsidRDefault="00C844E2" w:rsidP="004E06B4">
      <w:pPr>
        <w:pStyle w:val="NormalWeb"/>
        <w:numPr>
          <w:ilvl w:val="0"/>
          <w:numId w:val="20"/>
        </w:numPr>
        <w:spacing w:before="120" w:beforeAutospacing="0" w:after="0" w:afterAutospacing="0"/>
        <w:rPr>
          <w:rFonts w:ascii="Arial" w:hAnsi="Arial" w:cs="Arial"/>
          <w:sz w:val="20"/>
          <w:szCs w:val="20"/>
        </w:rPr>
      </w:pPr>
      <w:r w:rsidRPr="008A0E9E">
        <w:rPr>
          <w:rFonts w:ascii="Arial" w:hAnsi="Arial" w:cs="Arial"/>
          <w:sz w:val="20"/>
          <w:szCs w:val="20"/>
        </w:rPr>
        <w:t xml:space="preserve">In parallel, we have started base security </w:t>
      </w:r>
      <w:r w:rsidR="00B37D5C" w:rsidRPr="008A0E9E">
        <w:rPr>
          <w:rFonts w:ascii="Arial" w:hAnsi="Arial" w:cs="Arial"/>
          <w:sz w:val="20"/>
          <w:szCs w:val="20"/>
        </w:rPr>
        <w:t>assessments and initial procurement</w:t>
      </w:r>
      <w:r w:rsidR="0016235B">
        <w:rPr>
          <w:rFonts w:ascii="Arial" w:hAnsi="Arial" w:cs="Arial"/>
          <w:sz w:val="20"/>
          <w:szCs w:val="20"/>
        </w:rPr>
        <w:t>.</w:t>
      </w:r>
    </w:p>
    <w:p w14:paraId="4988CC5C" w14:textId="4ABFE265" w:rsidR="001B703B" w:rsidRPr="00C1699A" w:rsidRDefault="001B703B" w:rsidP="00C1699A">
      <w:pPr>
        <w:pStyle w:val="NormalWeb"/>
        <w:spacing w:before="0" w:beforeAutospacing="0" w:after="0" w:afterAutospacing="0"/>
        <w:rPr>
          <w:sz w:val="20"/>
        </w:rPr>
      </w:pPr>
      <w:r w:rsidRPr="00C1699A">
        <w:rPr>
          <w:sz w:val="20"/>
        </w:rPr>
        <w:t xml:space="preserve">  </w:t>
      </w:r>
    </w:p>
    <w:p w14:paraId="2014BD3D" w14:textId="77777777" w:rsidR="001B703B" w:rsidRPr="00C2396A" w:rsidRDefault="001B703B" w:rsidP="001B703B">
      <w:pPr>
        <w:rPr>
          <w:highlight w:val="yellow"/>
        </w:rPr>
      </w:pPr>
    </w:p>
    <w:p w14:paraId="1666B7DD" w14:textId="77777777" w:rsidR="00C1699A" w:rsidRDefault="00C1699A">
      <w:pPr>
        <w:rPr>
          <w:b/>
          <w:bCs/>
          <w:kern w:val="28"/>
          <w:sz w:val="28"/>
        </w:rPr>
      </w:pPr>
      <w:r>
        <w:br w:type="page"/>
      </w:r>
    </w:p>
    <w:p w14:paraId="56ACA281" w14:textId="4D06A2F2" w:rsidR="001B703B" w:rsidRDefault="001B703B" w:rsidP="001B703B">
      <w:pPr>
        <w:pStyle w:val="Heading2"/>
        <w:tabs>
          <w:tab w:val="clear" w:pos="1116"/>
          <w:tab w:val="num" w:pos="576"/>
        </w:tabs>
        <w:ind w:left="576"/>
      </w:pPr>
      <w:bookmarkStart w:id="35" w:name="_Toc59610666"/>
      <w:r>
        <w:lastRenderedPageBreak/>
        <w:t xml:space="preserve">Option 1:  </w:t>
      </w:r>
      <w:r w:rsidR="000A1FF2">
        <w:t>Reltio</w:t>
      </w:r>
      <w:r w:rsidR="005D77A5">
        <w:t xml:space="preserve"> MDM Platform</w:t>
      </w:r>
      <w:bookmarkEnd w:id="35"/>
    </w:p>
    <w:p w14:paraId="37E3046F" w14:textId="77777777" w:rsidR="001B703B" w:rsidRDefault="001B703B" w:rsidP="001B703B"/>
    <w:p w14:paraId="1B2DDA70" w14:textId="5A416E73" w:rsidR="001B703B" w:rsidRDefault="001B703B" w:rsidP="001B703B">
      <w:pPr>
        <w:rPr>
          <w:b/>
          <w:bCs/>
        </w:rPr>
      </w:pPr>
      <w:r w:rsidRPr="05720310">
        <w:rPr>
          <w:b/>
          <w:bCs/>
        </w:rPr>
        <w:t xml:space="preserve">High Level </w:t>
      </w:r>
      <w:r w:rsidR="000A1FF2">
        <w:rPr>
          <w:b/>
          <w:bCs/>
        </w:rPr>
        <w:t>Reltio</w:t>
      </w:r>
      <w:r w:rsidR="00272BBC">
        <w:rPr>
          <w:b/>
          <w:bCs/>
        </w:rPr>
        <w:t xml:space="preserve"> MDM Platform </w:t>
      </w:r>
      <w:r w:rsidRPr="05720310">
        <w:rPr>
          <w:b/>
          <w:bCs/>
        </w:rPr>
        <w:t>Architecture</w:t>
      </w:r>
    </w:p>
    <w:p w14:paraId="2CC72B8F" w14:textId="30D37244" w:rsidR="001B703B" w:rsidRDefault="00361EAE" w:rsidP="001B703B">
      <w:r>
        <w:rPr>
          <w:noProof/>
        </w:rPr>
        <w:drawing>
          <wp:inline distT="0" distB="0" distL="0" distR="0" wp14:anchorId="3AD35D64" wp14:editId="79556A17">
            <wp:extent cx="5768975" cy="2816860"/>
            <wp:effectExtent l="0" t="0" r="317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975" cy="2816860"/>
                    </a:xfrm>
                    <a:prstGeom prst="rect">
                      <a:avLst/>
                    </a:prstGeom>
                  </pic:spPr>
                </pic:pic>
              </a:graphicData>
            </a:graphic>
          </wp:inline>
        </w:drawing>
      </w:r>
    </w:p>
    <w:p w14:paraId="6FDEE19E" w14:textId="77777777" w:rsidR="001B703B" w:rsidRDefault="001B703B" w:rsidP="001B703B"/>
    <w:p w14:paraId="0AE762F4" w14:textId="77777777" w:rsidR="001B703B" w:rsidRDefault="001B703B" w:rsidP="001B703B">
      <w:pPr>
        <w:rPr>
          <w:b/>
          <w:bCs/>
        </w:rPr>
      </w:pPr>
      <w:r w:rsidRPr="05720310">
        <w:rPr>
          <w:b/>
          <w:bCs/>
        </w:rPr>
        <w:t>Technology Disposition Implications</w:t>
      </w:r>
    </w:p>
    <w:p w14:paraId="69CBE3CF"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965"/>
        <w:gridCol w:w="5760"/>
      </w:tblGrid>
      <w:tr w:rsidR="001B703B" w14:paraId="2211D199" w14:textId="77777777" w:rsidTr="00EB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4DEF6CBE" w14:textId="77777777" w:rsidR="001B703B" w:rsidRDefault="001B703B" w:rsidP="00EB46A2">
            <w:r>
              <w:t xml:space="preserve">List All Proposed </w:t>
            </w:r>
            <w:r w:rsidRPr="05720310">
              <w:rPr>
                <w:i/>
                <w:iCs/>
                <w:u w:val="single"/>
              </w:rPr>
              <w:t>New</w:t>
            </w:r>
            <w:r>
              <w:t xml:space="preserve"> Technology</w:t>
            </w:r>
          </w:p>
        </w:tc>
        <w:tc>
          <w:tcPr>
            <w:tcW w:w="5760" w:type="dxa"/>
          </w:tcPr>
          <w:p w14:paraId="752B881E" w14:textId="77777777" w:rsidR="001B703B" w:rsidRDefault="001B703B" w:rsidP="00EB46A2">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1749E0E"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0A2A73C" w14:textId="2CD07B06" w:rsidR="001B703B" w:rsidRPr="00360717" w:rsidRDefault="000A1FF2" w:rsidP="00EB46A2">
            <w:pPr>
              <w:spacing w:line="259" w:lineRule="auto"/>
              <w:rPr>
                <w:sz w:val="20"/>
              </w:rPr>
            </w:pPr>
            <w:r>
              <w:rPr>
                <w:sz w:val="20"/>
              </w:rPr>
              <w:t>Reltio</w:t>
            </w:r>
            <w:r w:rsidR="0097709B" w:rsidRPr="00360717">
              <w:rPr>
                <w:sz w:val="20"/>
              </w:rPr>
              <w:t xml:space="preserve"> MDM</w:t>
            </w:r>
          </w:p>
        </w:tc>
        <w:tc>
          <w:tcPr>
            <w:tcW w:w="5760" w:type="dxa"/>
          </w:tcPr>
          <w:p w14:paraId="3D172F5C" w14:textId="1FD4C36C" w:rsidR="001A4A60" w:rsidRPr="00360717" w:rsidRDefault="001A4A6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 xml:space="preserve">100% </w:t>
            </w:r>
            <w:r w:rsidR="00681D14" w:rsidRPr="00360717">
              <w:rPr>
                <w:sz w:val="20"/>
              </w:rPr>
              <w:t xml:space="preserve">multi-tenant </w:t>
            </w:r>
            <w:r w:rsidRPr="00360717">
              <w:rPr>
                <w:sz w:val="20"/>
              </w:rPr>
              <w:t>Cloud Native SaaS platform</w:t>
            </w:r>
          </w:p>
          <w:p w14:paraId="22477D91" w14:textId="53381D54" w:rsidR="00FB5960" w:rsidRPr="00360717" w:rsidRDefault="00FB596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Supports all 4 MDM implem</w:t>
            </w:r>
            <w:r w:rsidR="0024043D" w:rsidRPr="00360717">
              <w:rPr>
                <w:sz w:val="20"/>
              </w:rPr>
              <w:t>entation styles</w:t>
            </w:r>
          </w:p>
          <w:p w14:paraId="43C09571" w14:textId="7D02192A" w:rsidR="009C5AAE" w:rsidRPr="00360717" w:rsidRDefault="009C5AAE"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 xml:space="preserve">Configurable multi-domain </w:t>
            </w:r>
            <w:r w:rsidR="00FB5960" w:rsidRPr="00360717">
              <w:rPr>
                <w:sz w:val="20"/>
              </w:rPr>
              <w:t xml:space="preserve">flexible and </w:t>
            </w:r>
            <w:r w:rsidRPr="00360717">
              <w:rPr>
                <w:sz w:val="20"/>
              </w:rPr>
              <w:t>extensible data model</w:t>
            </w:r>
          </w:p>
          <w:p w14:paraId="618E5C50" w14:textId="12449136" w:rsidR="001B703B" w:rsidRDefault="005A2149"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Role based access control</w:t>
            </w:r>
          </w:p>
          <w:p w14:paraId="315797B7" w14:textId="77777777" w:rsidR="00A260B6" w:rsidRPr="00360717" w:rsidRDefault="00A260B6"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Row and column level security</w:t>
            </w:r>
          </w:p>
          <w:p w14:paraId="33D8B61E" w14:textId="2324E726" w:rsidR="00D708D8" w:rsidRPr="00360717" w:rsidRDefault="00951019"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O</w:t>
            </w:r>
            <w:r w:rsidR="00D708D8" w:rsidRPr="00360717">
              <w:rPr>
                <w:sz w:val="20"/>
              </w:rPr>
              <w:t xml:space="preserve">ut of the box </w:t>
            </w:r>
            <w:r w:rsidR="00096205" w:rsidRPr="00360717">
              <w:rPr>
                <w:sz w:val="20"/>
              </w:rPr>
              <w:t xml:space="preserve">personalized actionable </w:t>
            </w:r>
            <w:r w:rsidRPr="00360717">
              <w:rPr>
                <w:sz w:val="20"/>
              </w:rPr>
              <w:t xml:space="preserve">dashboards and </w:t>
            </w:r>
            <w:r w:rsidR="00096205" w:rsidRPr="00360717">
              <w:rPr>
                <w:sz w:val="20"/>
              </w:rPr>
              <w:t>reports</w:t>
            </w:r>
          </w:p>
          <w:p w14:paraId="3B937EC7" w14:textId="77777777" w:rsidR="00096205" w:rsidRPr="00360717" w:rsidRDefault="004C4925"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Rest API based inbound and outbound data access</w:t>
            </w:r>
          </w:p>
          <w:p w14:paraId="0CEB7A58" w14:textId="77777777" w:rsidR="004C4925" w:rsidRPr="00360717" w:rsidRDefault="00EB6C7A"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Record enrichment</w:t>
            </w:r>
          </w:p>
          <w:p w14:paraId="415040DB" w14:textId="77777777" w:rsidR="00664DC7" w:rsidRPr="00360717" w:rsidRDefault="00E6247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 xml:space="preserve">Configurable attribute </w:t>
            </w:r>
            <w:r w:rsidR="00664DC7" w:rsidRPr="00360717">
              <w:rPr>
                <w:sz w:val="20"/>
              </w:rPr>
              <w:t>validation rules</w:t>
            </w:r>
          </w:p>
          <w:p w14:paraId="025A5C33" w14:textId="77777777" w:rsidR="00E62470" w:rsidRPr="00360717" w:rsidRDefault="00FB596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Taxonomy and Hierarchy</w:t>
            </w:r>
            <w:r w:rsidR="0024043D" w:rsidRPr="00360717">
              <w:rPr>
                <w:sz w:val="20"/>
              </w:rPr>
              <w:t xml:space="preserve"> Management</w:t>
            </w:r>
          </w:p>
          <w:p w14:paraId="68F2E6A6" w14:textId="77777777" w:rsidR="00CD35C9" w:rsidRPr="00360717" w:rsidRDefault="00CD35C9"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Detailed Reporting on History and Transactions</w:t>
            </w:r>
          </w:p>
          <w:p w14:paraId="334877E8" w14:textId="610F0C4F" w:rsidR="007F57CC" w:rsidRPr="00360717" w:rsidRDefault="00AE4288"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Search, Filter &amp; Views</w:t>
            </w:r>
          </w:p>
          <w:p w14:paraId="65BCEF93" w14:textId="77777777" w:rsidR="00406828" w:rsidRPr="00360717" w:rsidRDefault="00F26404"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Powerful workflow</w:t>
            </w:r>
            <w:r w:rsidR="007F57CC" w:rsidRPr="00360717">
              <w:rPr>
                <w:sz w:val="20"/>
              </w:rPr>
              <w:t xml:space="preserve"> capability</w:t>
            </w:r>
          </w:p>
          <w:p w14:paraId="59589C81" w14:textId="57F9CF4A" w:rsidR="007F57CC" w:rsidRPr="00360717" w:rsidRDefault="002B167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 xml:space="preserve">Data Quality improvement </w:t>
            </w:r>
            <w:r w:rsidR="005E6E3C" w:rsidRPr="00360717">
              <w:rPr>
                <w:sz w:val="20"/>
              </w:rPr>
              <w:t>capability</w:t>
            </w:r>
          </w:p>
          <w:p w14:paraId="52F74DDA" w14:textId="77777777" w:rsidR="002B1670" w:rsidRPr="00360717" w:rsidRDefault="00A76085"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Match, merge, and link capability</w:t>
            </w:r>
          </w:p>
          <w:p w14:paraId="02D5EA20" w14:textId="6A12C15F" w:rsidR="00A76085" w:rsidRDefault="00C658C0"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Integration to and from multiple data sources</w:t>
            </w:r>
          </w:p>
          <w:p w14:paraId="6C913D50" w14:textId="0312728A" w:rsidR="00B00DB4" w:rsidRPr="00360717" w:rsidRDefault="00333762"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Pr>
                <w:sz w:val="20"/>
              </w:rPr>
              <w:t xml:space="preserve">Multiple external connectors like D&amp;B, </w:t>
            </w:r>
            <w:r w:rsidR="008726CC">
              <w:rPr>
                <w:sz w:val="20"/>
              </w:rPr>
              <w:t>L</w:t>
            </w:r>
            <w:r w:rsidR="00E413A6" w:rsidRPr="00E413A6">
              <w:rPr>
                <w:sz w:val="20"/>
              </w:rPr>
              <w:t>oqate</w:t>
            </w:r>
            <w:r w:rsidR="00E413A6">
              <w:rPr>
                <w:sz w:val="20"/>
              </w:rPr>
              <w:t xml:space="preserve"> etc</w:t>
            </w:r>
          </w:p>
          <w:p w14:paraId="2F37F9BD" w14:textId="2F5B0B73" w:rsidR="00FA4D72" w:rsidRPr="00360717" w:rsidRDefault="00D969F8" w:rsidP="004E06B4">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sz w:val="20"/>
              </w:rPr>
            </w:pPr>
            <w:r w:rsidRPr="00360717">
              <w:rPr>
                <w:sz w:val="20"/>
              </w:rPr>
              <w:t xml:space="preserve">Easy to access </w:t>
            </w:r>
            <w:r w:rsidR="00FA4D72" w:rsidRPr="00360717">
              <w:rPr>
                <w:sz w:val="20"/>
              </w:rPr>
              <w:t>relationship</w:t>
            </w:r>
            <w:r w:rsidRPr="00360717">
              <w:rPr>
                <w:sz w:val="20"/>
              </w:rPr>
              <w:t xml:space="preserve"> between the domains</w:t>
            </w:r>
            <w:r w:rsidR="00FE1687" w:rsidRPr="00360717">
              <w:rPr>
                <w:sz w:val="20"/>
              </w:rPr>
              <w:t xml:space="preserve"> using graph</w:t>
            </w:r>
          </w:p>
        </w:tc>
      </w:tr>
    </w:tbl>
    <w:p w14:paraId="41E0431F" w14:textId="77777777" w:rsidR="001B703B" w:rsidRDefault="001B703B" w:rsidP="001B703B">
      <w:pPr>
        <w:rPr>
          <w:highlight w:val="yellow"/>
        </w:rPr>
      </w:pPr>
    </w:p>
    <w:p w14:paraId="537BD367"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2695"/>
        <w:gridCol w:w="6120"/>
      </w:tblGrid>
      <w:tr w:rsidR="001B703B" w14:paraId="6F8F72CE" w14:textId="77777777" w:rsidTr="00EB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069F9C6" w14:textId="77777777" w:rsidR="001B703B" w:rsidRDefault="001B703B" w:rsidP="00EB46A2">
            <w:r>
              <w:t xml:space="preserve">List All Proposed </w:t>
            </w:r>
            <w:r w:rsidRPr="05720310">
              <w:rPr>
                <w:i/>
                <w:iCs/>
                <w:u w:val="single"/>
              </w:rPr>
              <w:t xml:space="preserve">Contained </w:t>
            </w:r>
            <w:r>
              <w:t>Technology</w:t>
            </w:r>
          </w:p>
        </w:tc>
        <w:tc>
          <w:tcPr>
            <w:tcW w:w="6120" w:type="dxa"/>
          </w:tcPr>
          <w:p w14:paraId="0C9FF53A" w14:textId="77777777" w:rsidR="001B703B" w:rsidRDefault="001B703B" w:rsidP="00EB46A2">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1B703B" w14:paraId="1579EB2C"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D3446A3" w14:textId="77777777" w:rsidR="001B703B" w:rsidRDefault="001B703B" w:rsidP="00EB46A2">
            <w:pPr>
              <w:spacing w:line="259" w:lineRule="auto"/>
            </w:pPr>
            <w:r>
              <w:t>None</w:t>
            </w:r>
          </w:p>
        </w:tc>
        <w:tc>
          <w:tcPr>
            <w:tcW w:w="6120" w:type="dxa"/>
          </w:tcPr>
          <w:p w14:paraId="0986DA86" w14:textId="77777777" w:rsidR="001B703B" w:rsidRDefault="001B703B" w:rsidP="00EB46A2">
            <w:pPr>
              <w:spacing w:line="259" w:lineRule="auto"/>
              <w:cnfStyle w:val="000000100000" w:firstRow="0" w:lastRow="0" w:firstColumn="0" w:lastColumn="0" w:oddVBand="0" w:evenVBand="0" w:oddHBand="1" w:evenHBand="0" w:firstRowFirstColumn="0" w:firstRowLastColumn="0" w:lastRowFirstColumn="0" w:lastRowLastColumn="0"/>
            </w:pPr>
          </w:p>
        </w:tc>
      </w:tr>
    </w:tbl>
    <w:p w14:paraId="013FBC13" w14:textId="77777777" w:rsidR="001B703B" w:rsidRDefault="001B703B" w:rsidP="001B703B">
      <w:pPr>
        <w:rPr>
          <w:highlight w:val="yellow"/>
        </w:rPr>
      </w:pPr>
    </w:p>
    <w:p w14:paraId="0338E22C" w14:textId="74DBE9BE" w:rsidR="00C1699A" w:rsidRDefault="00C1699A" w:rsidP="001B703B">
      <w:pPr>
        <w:rPr>
          <w:b/>
          <w:bCs/>
        </w:rPr>
      </w:pPr>
    </w:p>
    <w:p w14:paraId="33A31F80" w14:textId="13FC468C" w:rsidR="00A13571" w:rsidRDefault="00A13571" w:rsidP="001B703B">
      <w:pPr>
        <w:rPr>
          <w:b/>
          <w:bCs/>
        </w:rPr>
      </w:pPr>
    </w:p>
    <w:p w14:paraId="502B228E" w14:textId="21D9762F" w:rsidR="00A13571" w:rsidRDefault="00A13571" w:rsidP="001B703B">
      <w:pPr>
        <w:rPr>
          <w:b/>
          <w:bCs/>
        </w:rPr>
      </w:pPr>
    </w:p>
    <w:p w14:paraId="2E979F53" w14:textId="09C7FA1D" w:rsidR="00A13571" w:rsidRDefault="00A13571" w:rsidP="001B703B">
      <w:pPr>
        <w:rPr>
          <w:b/>
          <w:bCs/>
        </w:rPr>
      </w:pPr>
    </w:p>
    <w:p w14:paraId="57D2DE89" w14:textId="4FB009DB" w:rsidR="00A13571" w:rsidRDefault="00A13571" w:rsidP="001B703B">
      <w:pPr>
        <w:rPr>
          <w:b/>
          <w:bCs/>
        </w:rPr>
      </w:pPr>
    </w:p>
    <w:p w14:paraId="2F76F977" w14:textId="77777777" w:rsidR="00A13571" w:rsidRDefault="00A13571" w:rsidP="001B703B">
      <w:pPr>
        <w:rPr>
          <w:b/>
          <w:bCs/>
        </w:rPr>
      </w:pPr>
    </w:p>
    <w:p w14:paraId="051EC427" w14:textId="40727D2C" w:rsidR="001B703B" w:rsidRDefault="001B703B" w:rsidP="001B703B">
      <w:pPr>
        <w:rPr>
          <w:b/>
          <w:bCs/>
        </w:rPr>
      </w:pPr>
      <w:r w:rsidRPr="05720310">
        <w:rPr>
          <w:b/>
          <w:bCs/>
        </w:rPr>
        <w:lastRenderedPageBreak/>
        <w:t>Integration Implications</w:t>
      </w:r>
    </w:p>
    <w:p w14:paraId="0857B5D5" w14:textId="77777777" w:rsidR="001B703B" w:rsidRDefault="001B703B" w:rsidP="001B703B"/>
    <w:p w14:paraId="27E76B0E" w14:textId="77777777" w:rsidR="001B703B" w:rsidRDefault="001B703B" w:rsidP="001B703B">
      <w:r>
        <w:t>Expected Integration Scenarios</w:t>
      </w:r>
    </w:p>
    <w:p w14:paraId="7402B4E8"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3803"/>
        <w:gridCol w:w="5272"/>
      </w:tblGrid>
      <w:tr w:rsidR="001B703B" w14:paraId="6EF4C52E" w14:textId="77777777" w:rsidTr="00EB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E31CDF" w14:textId="77777777" w:rsidR="001B703B" w:rsidRDefault="001B703B" w:rsidP="00EB46A2">
            <w:pPr>
              <w:rPr>
                <w:highlight w:val="yellow"/>
              </w:rPr>
            </w:pPr>
            <w:r>
              <w:t>Integration Category</w:t>
            </w:r>
          </w:p>
        </w:tc>
        <w:tc>
          <w:tcPr>
            <w:tcW w:w="5272" w:type="dxa"/>
          </w:tcPr>
          <w:p w14:paraId="71D762C3" w14:textId="77777777" w:rsidR="001B703B" w:rsidRDefault="001B703B" w:rsidP="00EB46A2">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1B703B" w14:paraId="3650B0F5"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3F3D56BE" w14:textId="77777777" w:rsidR="001B703B" w:rsidRDefault="001B703B" w:rsidP="00EB46A2">
            <w:pPr>
              <w:rPr>
                <w:b w:val="0"/>
                <w:bCs w:val="0"/>
              </w:rPr>
            </w:pPr>
            <w:r>
              <w:rPr>
                <w:b w:val="0"/>
                <w:bCs w:val="0"/>
              </w:rPr>
              <w:t>API Integration</w:t>
            </w:r>
          </w:p>
        </w:tc>
        <w:tc>
          <w:tcPr>
            <w:tcW w:w="5272" w:type="dxa"/>
          </w:tcPr>
          <w:p w14:paraId="2F35998E" w14:textId="48C49482" w:rsidR="001B703B" w:rsidRDefault="00890F09" w:rsidP="00EB46A2">
            <w:pPr>
              <w:cnfStyle w:val="000000100000" w:firstRow="0" w:lastRow="0" w:firstColumn="0" w:lastColumn="0" w:oddVBand="0" w:evenVBand="0" w:oddHBand="1" w:evenHBand="0" w:firstRowFirstColumn="0" w:firstRowLastColumn="0" w:lastRowFirstColumn="0" w:lastRowLastColumn="0"/>
            </w:pPr>
            <w:r>
              <w:t>Yes</w:t>
            </w:r>
          </w:p>
        </w:tc>
      </w:tr>
      <w:tr w:rsidR="001B703B" w14:paraId="7B5A14EC" w14:textId="77777777" w:rsidTr="00EB46A2">
        <w:tc>
          <w:tcPr>
            <w:cnfStyle w:val="001000000000" w:firstRow="0" w:lastRow="0" w:firstColumn="1" w:lastColumn="0" w:oddVBand="0" w:evenVBand="0" w:oddHBand="0" w:evenHBand="0" w:firstRowFirstColumn="0" w:firstRowLastColumn="0" w:lastRowFirstColumn="0" w:lastRowLastColumn="0"/>
            <w:tcW w:w="3803" w:type="dxa"/>
          </w:tcPr>
          <w:p w14:paraId="50A16EB6" w14:textId="77777777" w:rsidR="001B703B" w:rsidRDefault="001B703B" w:rsidP="00EB46A2">
            <w:pPr>
              <w:rPr>
                <w:b w:val="0"/>
                <w:bCs w:val="0"/>
              </w:rPr>
            </w:pPr>
            <w:r>
              <w:rPr>
                <w:b w:val="0"/>
                <w:bCs w:val="0"/>
              </w:rPr>
              <w:t>SOAP Integration</w:t>
            </w:r>
          </w:p>
        </w:tc>
        <w:tc>
          <w:tcPr>
            <w:tcW w:w="5272" w:type="dxa"/>
          </w:tcPr>
          <w:p w14:paraId="5C210F70" w14:textId="77777777" w:rsidR="001B703B" w:rsidRDefault="001B703B" w:rsidP="00EB46A2">
            <w:pPr>
              <w:cnfStyle w:val="000000000000" w:firstRow="0" w:lastRow="0" w:firstColumn="0" w:lastColumn="0" w:oddVBand="0" w:evenVBand="0" w:oddHBand="0" w:evenHBand="0" w:firstRowFirstColumn="0" w:firstRowLastColumn="0" w:lastRowFirstColumn="0" w:lastRowLastColumn="0"/>
            </w:pPr>
            <w:r>
              <w:t>No</w:t>
            </w:r>
          </w:p>
        </w:tc>
      </w:tr>
      <w:tr w:rsidR="001B703B" w14:paraId="17A95D5C"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1AEC0" w14:textId="77777777" w:rsidR="001B703B" w:rsidRDefault="001B703B" w:rsidP="00EB46A2">
            <w:pPr>
              <w:rPr>
                <w:b w:val="0"/>
                <w:bCs w:val="0"/>
              </w:rPr>
            </w:pPr>
            <w:r>
              <w:rPr>
                <w:b w:val="0"/>
                <w:bCs w:val="0"/>
              </w:rPr>
              <w:t>Queue Integration</w:t>
            </w:r>
          </w:p>
        </w:tc>
        <w:tc>
          <w:tcPr>
            <w:tcW w:w="5272" w:type="dxa"/>
          </w:tcPr>
          <w:p w14:paraId="71F9CFE4" w14:textId="77777777" w:rsidR="001B703B" w:rsidRDefault="001B703B" w:rsidP="00EB46A2">
            <w:pPr>
              <w:cnfStyle w:val="000000100000" w:firstRow="0" w:lastRow="0" w:firstColumn="0" w:lastColumn="0" w:oddVBand="0" w:evenVBand="0" w:oddHBand="1" w:evenHBand="0" w:firstRowFirstColumn="0" w:firstRowLastColumn="0" w:lastRowFirstColumn="0" w:lastRowLastColumn="0"/>
            </w:pPr>
            <w:r>
              <w:t>No</w:t>
            </w:r>
          </w:p>
        </w:tc>
      </w:tr>
      <w:tr w:rsidR="001B703B" w14:paraId="3D6853B7" w14:textId="77777777" w:rsidTr="00EB46A2">
        <w:tc>
          <w:tcPr>
            <w:cnfStyle w:val="001000000000" w:firstRow="0" w:lastRow="0" w:firstColumn="1" w:lastColumn="0" w:oddVBand="0" w:evenVBand="0" w:oddHBand="0" w:evenHBand="0" w:firstRowFirstColumn="0" w:firstRowLastColumn="0" w:lastRowFirstColumn="0" w:lastRowLastColumn="0"/>
            <w:tcW w:w="3803" w:type="dxa"/>
          </w:tcPr>
          <w:p w14:paraId="576F4BE4" w14:textId="77777777" w:rsidR="001B703B" w:rsidRDefault="001B703B" w:rsidP="00EB46A2">
            <w:pPr>
              <w:rPr>
                <w:b w:val="0"/>
                <w:bCs w:val="0"/>
              </w:rPr>
            </w:pPr>
            <w:r>
              <w:rPr>
                <w:b w:val="0"/>
                <w:bCs w:val="0"/>
              </w:rPr>
              <w:t>ETL Integration</w:t>
            </w:r>
          </w:p>
        </w:tc>
        <w:tc>
          <w:tcPr>
            <w:tcW w:w="5272" w:type="dxa"/>
          </w:tcPr>
          <w:p w14:paraId="63BF4FE1" w14:textId="174CB278" w:rsidR="001B703B" w:rsidRDefault="00890F09" w:rsidP="00EB46A2">
            <w:pPr>
              <w:cnfStyle w:val="000000000000" w:firstRow="0" w:lastRow="0" w:firstColumn="0" w:lastColumn="0" w:oddVBand="0" w:evenVBand="0" w:oddHBand="0" w:evenHBand="0" w:firstRowFirstColumn="0" w:firstRowLastColumn="0" w:lastRowFirstColumn="0" w:lastRowLastColumn="0"/>
            </w:pPr>
            <w:r>
              <w:t>Yes</w:t>
            </w:r>
          </w:p>
        </w:tc>
      </w:tr>
      <w:tr w:rsidR="001B703B" w14:paraId="0EFD7B74"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66605950" w14:textId="77777777" w:rsidR="001B703B" w:rsidRDefault="001B703B" w:rsidP="00EB46A2">
            <w:pPr>
              <w:rPr>
                <w:b w:val="0"/>
                <w:bCs w:val="0"/>
              </w:rPr>
            </w:pPr>
            <w:r>
              <w:rPr>
                <w:b w:val="0"/>
                <w:bCs w:val="0"/>
              </w:rPr>
              <w:t>FTP Integration</w:t>
            </w:r>
          </w:p>
        </w:tc>
        <w:tc>
          <w:tcPr>
            <w:tcW w:w="5272" w:type="dxa"/>
          </w:tcPr>
          <w:p w14:paraId="194F36FE" w14:textId="040A3D2A" w:rsidR="001B703B" w:rsidRDefault="00890F09" w:rsidP="00EB46A2">
            <w:pPr>
              <w:cnfStyle w:val="000000100000" w:firstRow="0" w:lastRow="0" w:firstColumn="0" w:lastColumn="0" w:oddVBand="0" w:evenVBand="0" w:oddHBand="1" w:evenHBand="0" w:firstRowFirstColumn="0" w:firstRowLastColumn="0" w:lastRowFirstColumn="0" w:lastRowLastColumn="0"/>
            </w:pPr>
            <w:r>
              <w:t>Yes</w:t>
            </w:r>
          </w:p>
        </w:tc>
      </w:tr>
    </w:tbl>
    <w:p w14:paraId="2D75C811" w14:textId="77777777" w:rsidR="001B703B" w:rsidRDefault="001B703B" w:rsidP="001B703B">
      <w:pPr>
        <w:rPr>
          <w:highlight w:val="yellow"/>
        </w:rPr>
      </w:pPr>
    </w:p>
    <w:p w14:paraId="1A88ED20" w14:textId="77777777" w:rsidR="001B703B" w:rsidRDefault="001B703B" w:rsidP="001B703B">
      <w:pPr>
        <w:rPr>
          <w:b/>
          <w:bCs/>
        </w:rPr>
      </w:pPr>
      <w:r w:rsidRPr="05720310">
        <w:rPr>
          <w:b/>
          <w:bCs/>
        </w:rPr>
        <w:t>Data Implications</w:t>
      </w:r>
    </w:p>
    <w:p w14:paraId="11FD99E7" w14:textId="77777777" w:rsidR="001B703B" w:rsidRDefault="001B703B" w:rsidP="001B703B">
      <w:pPr>
        <w:rPr>
          <w:highlight w:val="yellow"/>
        </w:rPr>
      </w:pPr>
    </w:p>
    <w:p w14:paraId="4905EC03" w14:textId="433B17A9" w:rsidR="001B703B" w:rsidRPr="00AE500F" w:rsidRDefault="00D119E1" w:rsidP="001B703B">
      <w:pPr>
        <w:rPr>
          <w:sz w:val="20"/>
        </w:rPr>
      </w:pPr>
      <w:r>
        <w:rPr>
          <w:sz w:val="20"/>
        </w:rPr>
        <w:t>T</w:t>
      </w:r>
      <w:r w:rsidR="00C523E9">
        <w:rPr>
          <w:sz w:val="20"/>
        </w:rPr>
        <w:t xml:space="preserve">here will not be </w:t>
      </w:r>
      <w:r w:rsidR="00070D6E">
        <w:rPr>
          <w:sz w:val="20"/>
        </w:rPr>
        <w:t>any data impacts</w:t>
      </w:r>
      <w:r>
        <w:rPr>
          <w:sz w:val="20"/>
        </w:rPr>
        <w:t xml:space="preserve"> for standing up MDM platform at National</w:t>
      </w:r>
      <w:r w:rsidR="007F655F">
        <w:rPr>
          <w:sz w:val="20"/>
        </w:rPr>
        <w:t xml:space="preserve"> </w:t>
      </w:r>
      <w:r>
        <w:rPr>
          <w:sz w:val="20"/>
        </w:rPr>
        <w:t>Grid</w:t>
      </w:r>
    </w:p>
    <w:p w14:paraId="033C18AB" w14:textId="77777777" w:rsidR="001B703B" w:rsidRDefault="001B703B" w:rsidP="001B703B">
      <w:pPr>
        <w:rPr>
          <w:highlight w:val="yellow"/>
        </w:rPr>
      </w:pPr>
    </w:p>
    <w:p w14:paraId="338B08FA" w14:textId="77777777" w:rsidR="001B703B" w:rsidRDefault="001B703B" w:rsidP="001B703B">
      <w:pPr>
        <w:rPr>
          <w:b/>
          <w:bCs/>
        </w:rPr>
      </w:pPr>
      <w:r w:rsidRPr="05720310">
        <w:rPr>
          <w:b/>
          <w:bCs/>
        </w:rPr>
        <w:t>Security Implications</w:t>
      </w:r>
    </w:p>
    <w:p w14:paraId="77E422C8" w14:textId="77777777" w:rsidR="001B703B" w:rsidRDefault="001B703B" w:rsidP="001B703B">
      <w:pPr>
        <w:rPr>
          <w:highlight w:val="yellow"/>
        </w:rPr>
      </w:pPr>
    </w:p>
    <w:p w14:paraId="061739D6" w14:textId="789109E3" w:rsidR="001B703B" w:rsidRPr="00A6413F" w:rsidRDefault="000A1FF2" w:rsidP="001B703B">
      <w:pPr>
        <w:rPr>
          <w:sz w:val="20"/>
        </w:rPr>
      </w:pPr>
      <w:r>
        <w:rPr>
          <w:sz w:val="20"/>
        </w:rPr>
        <w:t>Reltio</w:t>
      </w:r>
      <w:r w:rsidR="001B703B" w:rsidRPr="00A6413F">
        <w:rPr>
          <w:sz w:val="20"/>
        </w:rPr>
        <w:t xml:space="preserve"> </w:t>
      </w:r>
      <w:r w:rsidR="00BB6141" w:rsidRPr="00A6413F">
        <w:rPr>
          <w:sz w:val="20"/>
        </w:rPr>
        <w:t>is</w:t>
      </w:r>
      <w:r w:rsidR="001B703B" w:rsidRPr="00A6413F">
        <w:rPr>
          <w:sz w:val="20"/>
        </w:rPr>
        <w:t xml:space="preserve"> trusted vendor in </w:t>
      </w:r>
      <w:r w:rsidR="00CC052C" w:rsidRPr="00A6413F">
        <w:rPr>
          <w:sz w:val="20"/>
        </w:rPr>
        <w:t>MDM space.</w:t>
      </w:r>
      <w:r w:rsidR="007D5345" w:rsidRPr="00A6413F">
        <w:rPr>
          <w:sz w:val="20"/>
        </w:rPr>
        <w:t xml:space="preserve">  </w:t>
      </w:r>
      <w:r w:rsidR="00AA281D">
        <w:rPr>
          <w:sz w:val="20"/>
        </w:rPr>
        <w:t xml:space="preserve">In the middle of </w:t>
      </w:r>
      <w:r w:rsidR="008520C0">
        <w:rPr>
          <w:sz w:val="20"/>
        </w:rPr>
        <w:t>B</w:t>
      </w:r>
      <w:r w:rsidR="00AA281D">
        <w:rPr>
          <w:sz w:val="20"/>
        </w:rPr>
        <w:t xml:space="preserve">ase </w:t>
      </w:r>
      <w:r w:rsidR="007D5345" w:rsidRPr="00A6413F">
        <w:rPr>
          <w:sz w:val="20"/>
        </w:rPr>
        <w:t xml:space="preserve">Security assessment </w:t>
      </w:r>
      <w:r w:rsidR="008520C0">
        <w:rPr>
          <w:sz w:val="20"/>
        </w:rPr>
        <w:t>and so far we have not found any security issue.</w:t>
      </w:r>
    </w:p>
    <w:p w14:paraId="44127EDD" w14:textId="77777777" w:rsidR="001B703B" w:rsidRDefault="001B703B" w:rsidP="001B703B">
      <w:pPr>
        <w:rPr>
          <w:b/>
          <w:bCs/>
          <w:highlight w:val="yellow"/>
        </w:rPr>
      </w:pPr>
    </w:p>
    <w:p w14:paraId="1499C000" w14:textId="77777777" w:rsidR="001B703B" w:rsidRDefault="001B703B" w:rsidP="001B703B">
      <w:pPr>
        <w:rPr>
          <w:b/>
          <w:bCs/>
        </w:rPr>
      </w:pPr>
      <w:r w:rsidRPr="05720310">
        <w:rPr>
          <w:b/>
          <w:bCs/>
        </w:rPr>
        <w:t>Other Non-Functional Implications</w:t>
      </w:r>
    </w:p>
    <w:p w14:paraId="69678010" w14:textId="77777777" w:rsidR="001B703B" w:rsidRDefault="001B703B" w:rsidP="001B703B">
      <w:pPr>
        <w:rPr>
          <w:highlight w:val="yellow"/>
        </w:rPr>
      </w:pPr>
    </w:p>
    <w:p w14:paraId="608AC74B" w14:textId="11B8C270" w:rsidR="001B703B" w:rsidRDefault="00800F3C" w:rsidP="001B703B">
      <w:pPr>
        <w:rPr>
          <w:sz w:val="20"/>
        </w:rPr>
      </w:pPr>
      <w:r>
        <w:rPr>
          <w:sz w:val="20"/>
        </w:rPr>
        <w:t>Not known currently</w:t>
      </w:r>
    </w:p>
    <w:p w14:paraId="7807EF1E" w14:textId="77777777" w:rsidR="00800F3C" w:rsidRDefault="00800F3C" w:rsidP="001B703B">
      <w:pPr>
        <w:rPr>
          <w:highlight w:val="yellow"/>
        </w:rPr>
      </w:pPr>
    </w:p>
    <w:p w14:paraId="470C6F0C" w14:textId="78AB0533" w:rsidR="001B703B" w:rsidRDefault="001B703B" w:rsidP="001B703B">
      <w:pPr>
        <w:rPr>
          <w:b/>
          <w:bCs/>
        </w:rPr>
      </w:pPr>
      <w:r w:rsidRPr="05720310">
        <w:rPr>
          <w:b/>
          <w:bCs/>
        </w:rPr>
        <w:t>Infrastructure Implications</w:t>
      </w:r>
    </w:p>
    <w:p w14:paraId="53F3682B" w14:textId="3BF0102A" w:rsidR="00E97263" w:rsidRDefault="00E97263" w:rsidP="001B703B">
      <w:pPr>
        <w:rPr>
          <w:b/>
          <w:bCs/>
        </w:rPr>
      </w:pPr>
    </w:p>
    <w:p w14:paraId="03A8ED3C" w14:textId="237E91ED" w:rsidR="00E97263" w:rsidRPr="00EC76D1" w:rsidRDefault="00EC76D1" w:rsidP="001B703B">
      <w:pPr>
        <w:rPr>
          <w:bCs/>
        </w:rPr>
      </w:pPr>
      <w:r w:rsidRPr="00A6413F">
        <w:rPr>
          <w:bCs/>
          <w:sz w:val="20"/>
        </w:rPr>
        <w:t xml:space="preserve">Azure based SaaS solution </w:t>
      </w:r>
      <w:r w:rsidR="00A8760D" w:rsidRPr="00A6413F">
        <w:rPr>
          <w:bCs/>
          <w:sz w:val="20"/>
        </w:rPr>
        <w:t xml:space="preserve">so we </w:t>
      </w:r>
      <w:r w:rsidR="00CF4A32" w:rsidRPr="00A6413F">
        <w:rPr>
          <w:bCs/>
          <w:sz w:val="20"/>
        </w:rPr>
        <w:t>must</w:t>
      </w:r>
      <w:r w:rsidR="00A8760D" w:rsidRPr="00A6413F">
        <w:rPr>
          <w:bCs/>
          <w:sz w:val="20"/>
        </w:rPr>
        <w:t xml:space="preserve"> make </w:t>
      </w:r>
      <w:r w:rsidR="00665359" w:rsidRPr="00A6413F">
        <w:rPr>
          <w:bCs/>
          <w:sz w:val="20"/>
        </w:rPr>
        <w:t xml:space="preserve">firewall changes for the </w:t>
      </w:r>
      <w:r w:rsidR="00A8760D" w:rsidRPr="00A6413F">
        <w:rPr>
          <w:bCs/>
          <w:sz w:val="20"/>
        </w:rPr>
        <w:t xml:space="preserve">secured </w:t>
      </w:r>
      <w:r w:rsidR="00665359" w:rsidRPr="00A6413F">
        <w:rPr>
          <w:bCs/>
          <w:sz w:val="20"/>
        </w:rPr>
        <w:t>connectivity</w:t>
      </w:r>
      <w:r w:rsidR="0011287F" w:rsidRPr="00A6413F">
        <w:rPr>
          <w:bCs/>
          <w:sz w:val="20"/>
        </w:rPr>
        <w:t xml:space="preserve"> between </w:t>
      </w:r>
      <w:r w:rsidR="00CF4A32">
        <w:rPr>
          <w:bCs/>
          <w:sz w:val="20"/>
        </w:rPr>
        <w:t>the National Grid</w:t>
      </w:r>
      <w:r w:rsidR="00800F3C">
        <w:rPr>
          <w:bCs/>
          <w:sz w:val="20"/>
        </w:rPr>
        <w:t xml:space="preserve"> network</w:t>
      </w:r>
      <w:r w:rsidR="0011287F" w:rsidRPr="00A6413F">
        <w:rPr>
          <w:bCs/>
          <w:sz w:val="20"/>
        </w:rPr>
        <w:t xml:space="preserve"> and </w:t>
      </w:r>
      <w:r w:rsidR="000A1FF2">
        <w:rPr>
          <w:bCs/>
          <w:sz w:val="20"/>
        </w:rPr>
        <w:t>Reltio</w:t>
      </w:r>
      <w:r w:rsidR="0011287F" w:rsidRPr="00A6413F">
        <w:rPr>
          <w:bCs/>
          <w:sz w:val="20"/>
        </w:rPr>
        <w:t xml:space="preserve"> MDM platform</w:t>
      </w:r>
      <w:r w:rsidR="0011287F">
        <w:rPr>
          <w:bCs/>
        </w:rPr>
        <w:t>.</w:t>
      </w:r>
    </w:p>
    <w:p w14:paraId="361732E1" w14:textId="77777777" w:rsidR="008D4E77" w:rsidRDefault="008D4E77" w:rsidP="001B703B">
      <w:pPr>
        <w:rPr>
          <w:b/>
          <w:bCs/>
        </w:rPr>
      </w:pPr>
    </w:p>
    <w:p w14:paraId="63560BD0" w14:textId="23CE22BB" w:rsidR="001B703B" w:rsidRDefault="001B703B" w:rsidP="001B703B">
      <w:pPr>
        <w:rPr>
          <w:b/>
          <w:bCs/>
        </w:rPr>
      </w:pPr>
      <w:r w:rsidRPr="05720310">
        <w:rPr>
          <w:b/>
          <w:bCs/>
        </w:rPr>
        <w:t>Commercial Implications</w:t>
      </w:r>
    </w:p>
    <w:p w14:paraId="42D47F7F" w14:textId="7D1FCBEA" w:rsidR="00037278" w:rsidRDefault="00037278" w:rsidP="001B703B">
      <w:pPr>
        <w:rPr>
          <w:b/>
          <w:bCs/>
        </w:rPr>
      </w:pPr>
    </w:p>
    <w:p w14:paraId="46B05E5A" w14:textId="77777777" w:rsidR="00DA26B1" w:rsidRPr="009C4E68" w:rsidRDefault="00DA26B1" w:rsidP="00DA26B1">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47DEBAC8" w14:textId="77777777" w:rsidR="00DA26B1" w:rsidRDefault="00DA26B1" w:rsidP="001B703B">
      <w:pPr>
        <w:rPr>
          <w:b/>
          <w:bCs/>
        </w:rPr>
      </w:pPr>
    </w:p>
    <w:p w14:paraId="04AB79A6" w14:textId="473C7A25" w:rsidR="00640F2E" w:rsidRDefault="00711A89" w:rsidP="001B703B">
      <w:pPr>
        <w:rPr>
          <w:b/>
          <w:bCs/>
        </w:rPr>
      </w:pPr>
      <w:r>
        <w:rPr>
          <w:noProof/>
        </w:rPr>
        <w:lastRenderedPageBreak/>
        <w:drawing>
          <wp:inline distT="0" distB="0" distL="0" distR="0" wp14:anchorId="7626BD6C" wp14:editId="2F92FAF2">
            <wp:extent cx="5768975" cy="419862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975" cy="4198620"/>
                    </a:xfrm>
                    <a:prstGeom prst="rect">
                      <a:avLst/>
                    </a:prstGeom>
                  </pic:spPr>
                </pic:pic>
              </a:graphicData>
            </a:graphic>
          </wp:inline>
        </w:drawing>
      </w:r>
    </w:p>
    <w:p w14:paraId="0A988260" w14:textId="17CE48F0" w:rsidR="00E4149C" w:rsidRDefault="00E4149C" w:rsidP="001B703B">
      <w:pPr>
        <w:rPr>
          <w:b/>
          <w:bCs/>
        </w:rPr>
      </w:pPr>
    </w:p>
    <w:p w14:paraId="3EA95713" w14:textId="3F0C576F" w:rsidR="002C59C3" w:rsidRDefault="002C59C3" w:rsidP="002C59C3">
      <w:pPr>
        <w:pStyle w:val="BodyText"/>
        <w:rPr>
          <w:rFonts w:ascii="Arial" w:hAnsi="Arial" w:cs="Arial"/>
          <w:i w:val="0"/>
          <w:color w:val="000000" w:themeColor="text1"/>
          <w:sz w:val="20"/>
        </w:rPr>
      </w:pPr>
      <w:r w:rsidRPr="00AC0EEB">
        <w:rPr>
          <w:rFonts w:ascii="Arial" w:hAnsi="Arial" w:cs="Arial"/>
          <w:b/>
          <w:i w:val="0"/>
          <w:color w:val="000000" w:themeColor="text1"/>
          <w:sz w:val="20"/>
        </w:rPr>
        <w:t xml:space="preserve">Note: </w:t>
      </w:r>
      <w:r w:rsidRPr="00AC0EEB">
        <w:rPr>
          <w:rFonts w:ascii="Arial" w:hAnsi="Arial" w:cs="Arial"/>
          <w:i w:val="0"/>
          <w:color w:val="000000" w:themeColor="text1"/>
          <w:sz w:val="20"/>
        </w:rPr>
        <w:t>Th</w:t>
      </w:r>
      <w:r w:rsidR="00CF6A25">
        <w:rPr>
          <w:rFonts w:ascii="Arial" w:hAnsi="Arial" w:cs="Arial"/>
          <w:i w:val="0"/>
          <w:color w:val="000000" w:themeColor="text1"/>
          <w:sz w:val="20"/>
        </w:rPr>
        <w:t>e above cost i</w:t>
      </w:r>
      <w:r w:rsidRPr="00AC0EEB">
        <w:rPr>
          <w:rFonts w:ascii="Arial" w:hAnsi="Arial" w:cs="Arial"/>
          <w:i w:val="0"/>
          <w:color w:val="000000" w:themeColor="text1"/>
          <w:sz w:val="20"/>
        </w:rPr>
        <w:t xml:space="preserve">s </w:t>
      </w:r>
      <w:r>
        <w:rPr>
          <w:rFonts w:ascii="Arial" w:hAnsi="Arial" w:cs="Arial"/>
          <w:i w:val="0"/>
          <w:color w:val="000000" w:themeColor="text1"/>
          <w:sz w:val="20"/>
        </w:rPr>
        <w:t xml:space="preserve">to </w:t>
      </w:r>
      <w:r w:rsidR="00B37D5C">
        <w:rPr>
          <w:rFonts w:ascii="Arial" w:hAnsi="Arial" w:cs="Arial"/>
          <w:i w:val="0"/>
          <w:color w:val="000000" w:themeColor="text1"/>
          <w:sz w:val="20"/>
        </w:rPr>
        <w:t>enable Master Data Management capa</w:t>
      </w:r>
      <w:r w:rsidR="006058C0">
        <w:rPr>
          <w:rFonts w:ascii="Arial" w:hAnsi="Arial" w:cs="Arial"/>
          <w:i w:val="0"/>
          <w:color w:val="000000" w:themeColor="text1"/>
          <w:sz w:val="20"/>
        </w:rPr>
        <w:t xml:space="preserve">bility at National Grid by </w:t>
      </w:r>
      <w:r>
        <w:rPr>
          <w:rFonts w:ascii="Arial" w:hAnsi="Arial" w:cs="Arial"/>
          <w:i w:val="0"/>
          <w:color w:val="000000" w:themeColor="text1"/>
          <w:sz w:val="20"/>
        </w:rPr>
        <w:t>stand</w:t>
      </w:r>
      <w:r w:rsidR="006058C0">
        <w:rPr>
          <w:rFonts w:ascii="Arial" w:hAnsi="Arial" w:cs="Arial"/>
          <w:i w:val="0"/>
          <w:color w:val="000000" w:themeColor="text1"/>
          <w:sz w:val="20"/>
        </w:rPr>
        <w:t>ing</w:t>
      </w:r>
      <w:r>
        <w:rPr>
          <w:rFonts w:ascii="Arial" w:hAnsi="Arial" w:cs="Arial"/>
          <w:i w:val="0"/>
          <w:color w:val="000000" w:themeColor="text1"/>
          <w:sz w:val="20"/>
        </w:rPr>
        <w:t xml:space="preserve"> up MDM platform</w:t>
      </w:r>
      <w:r w:rsidRPr="00AC0EEB">
        <w:rPr>
          <w:rFonts w:ascii="Arial" w:hAnsi="Arial" w:cs="Arial"/>
          <w:i w:val="0"/>
          <w:color w:val="000000" w:themeColor="text1"/>
          <w:sz w:val="20"/>
        </w:rPr>
        <w:t>. When MDM solution for a specific business domain is implemented</w:t>
      </w:r>
      <w:r w:rsidR="002E4076">
        <w:rPr>
          <w:rFonts w:ascii="Arial" w:hAnsi="Arial" w:cs="Arial"/>
          <w:i w:val="0"/>
          <w:color w:val="000000" w:themeColor="text1"/>
          <w:sz w:val="20"/>
        </w:rPr>
        <w:t xml:space="preserve">, </w:t>
      </w:r>
      <w:r>
        <w:rPr>
          <w:rFonts w:ascii="Arial" w:hAnsi="Arial" w:cs="Arial"/>
          <w:i w:val="0"/>
          <w:color w:val="000000" w:themeColor="text1"/>
          <w:sz w:val="20"/>
        </w:rPr>
        <w:t xml:space="preserve">at that time there </w:t>
      </w:r>
      <w:r w:rsidRPr="00AC0EEB">
        <w:rPr>
          <w:rFonts w:ascii="Arial" w:hAnsi="Arial" w:cs="Arial"/>
          <w:i w:val="0"/>
          <w:color w:val="000000" w:themeColor="text1"/>
          <w:sz w:val="20"/>
        </w:rPr>
        <w:t xml:space="preserve">will </w:t>
      </w:r>
      <w:r w:rsidR="00103ED4">
        <w:rPr>
          <w:rFonts w:ascii="Arial" w:hAnsi="Arial" w:cs="Arial"/>
          <w:i w:val="0"/>
          <w:color w:val="000000" w:themeColor="text1"/>
          <w:sz w:val="20"/>
        </w:rPr>
        <w:t xml:space="preserve">be </w:t>
      </w:r>
      <w:r w:rsidR="008716A9">
        <w:rPr>
          <w:rFonts w:ascii="Arial" w:hAnsi="Arial" w:cs="Arial"/>
          <w:i w:val="0"/>
          <w:color w:val="000000" w:themeColor="text1"/>
          <w:sz w:val="20"/>
        </w:rPr>
        <w:t xml:space="preserve">additional </w:t>
      </w:r>
      <w:r w:rsidR="00103ED4">
        <w:rPr>
          <w:rFonts w:ascii="Arial" w:hAnsi="Arial" w:cs="Arial"/>
          <w:i w:val="0"/>
          <w:color w:val="000000" w:themeColor="text1"/>
          <w:sz w:val="20"/>
        </w:rPr>
        <w:t xml:space="preserve">implementation </w:t>
      </w:r>
      <w:r w:rsidR="008716A9">
        <w:rPr>
          <w:rFonts w:ascii="Arial" w:hAnsi="Arial" w:cs="Arial"/>
          <w:i w:val="0"/>
          <w:color w:val="000000" w:themeColor="text1"/>
          <w:sz w:val="20"/>
        </w:rPr>
        <w:t>cos</w:t>
      </w:r>
      <w:r w:rsidR="002E4076">
        <w:rPr>
          <w:rFonts w:ascii="Arial" w:hAnsi="Arial" w:cs="Arial"/>
          <w:i w:val="0"/>
          <w:color w:val="000000" w:themeColor="text1"/>
          <w:sz w:val="20"/>
        </w:rPr>
        <w:t>t and separate business case.</w:t>
      </w:r>
    </w:p>
    <w:p w14:paraId="1155FF47" w14:textId="77777777" w:rsidR="004F4C00" w:rsidRDefault="004F4C00" w:rsidP="001B703B">
      <w:pPr>
        <w:rPr>
          <w:b/>
          <w:bCs/>
        </w:rPr>
      </w:pPr>
    </w:p>
    <w:p w14:paraId="688B3E4C" w14:textId="2F4345AB" w:rsidR="001B703B" w:rsidRDefault="001B703B" w:rsidP="001B703B">
      <w:pPr>
        <w:rPr>
          <w:b/>
          <w:bCs/>
        </w:rPr>
      </w:pPr>
      <w:r w:rsidRPr="05720310">
        <w:rPr>
          <w:b/>
          <w:bCs/>
        </w:rPr>
        <w:t>Pros/Cons</w:t>
      </w:r>
    </w:p>
    <w:p w14:paraId="40E1E192" w14:textId="77777777" w:rsidR="001B703B" w:rsidRDefault="001B703B" w:rsidP="001B703B">
      <w:pPr>
        <w:rPr>
          <w:highlight w:val="yellow"/>
        </w:rPr>
      </w:pPr>
    </w:p>
    <w:tbl>
      <w:tblPr>
        <w:tblStyle w:val="GridTable4-Accent1"/>
        <w:tblW w:w="0" w:type="auto"/>
        <w:tblLook w:val="04A0" w:firstRow="1" w:lastRow="0" w:firstColumn="1" w:lastColumn="0" w:noHBand="0" w:noVBand="1"/>
      </w:tblPr>
      <w:tblGrid>
        <w:gridCol w:w="4541"/>
        <w:gridCol w:w="4534"/>
      </w:tblGrid>
      <w:tr w:rsidR="001B703B" w14:paraId="24E6D65C" w14:textId="77777777" w:rsidTr="00EB4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34977076" w14:textId="77777777" w:rsidR="001B703B" w:rsidRPr="0085493D" w:rsidRDefault="001B703B" w:rsidP="00EB46A2">
            <w:pPr>
              <w:rPr>
                <w:b w:val="0"/>
                <w:highlight w:val="yellow"/>
              </w:rPr>
            </w:pPr>
            <w:r w:rsidRPr="0085493D">
              <w:rPr>
                <w:b w:val="0"/>
              </w:rPr>
              <w:t>Pros</w:t>
            </w:r>
          </w:p>
        </w:tc>
        <w:tc>
          <w:tcPr>
            <w:tcW w:w="4534" w:type="dxa"/>
          </w:tcPr>
          <w:p w14:paraId="30C23137" w14:textId="77777777" w:rsidR="001B703B" w:rsidRDefault="001B703B" w:rsidP="00EB46A2">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B15B48" w14:paraId="66014C91" w14:textId="77777777" w:rsidTr="00EB4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30CB21B8" w14:textId="53563806" w:rsidR="0042330A" w:rsidRPr="00BD75A5" w:rsidRDefault="0042330A" w:rsidP="004E06B4">
            <w:pPr>
              <w:pStyle w:val="ListParagraph"/>
              <w:numPr>
                <w:ilvl w:val="0"/>
                <w:numId w:val="19"/>
              </w:numPr>
              <w:ind w:left="250" w:hanging="290"/>
              <w:rPr>
                <w:b w:val="0"/>
                <w:sz w:val="20"/>
              </w:rPr>
            </w:pPr>
            <w:r w:rsidRPr="00BD75A5">
              <w:rPr>
                <w:b w:val="0"/>
                <w:sz w:val="20"/>
              </w:rPr>
              <w:t>100% cloud native SaaS solution</w:t>
            </w:r>
          </w:p>
          <w:p w14:paraId="4FB5743A" w14:textId="24A1F188" w:rsidR="00C20EB8" w:rsidRPr="00BD75A5" w:rsidRDefault="00C20EB8" w:rsidP="004E06B4">
            <w:pPr>
              <w:pStyle w:val="ListParagraph"/>
              <w:numPr>
                <w:ilvl w:val="0"/>
                <w:numId w:val="19"/>
              </w:numPr>
              <w:ind w:left="250" w:hanging="290"/>
              <w:rPr>
                <w:b w:val="0"/>
                <w:sz w:val="20"/>
              </w:rPr>
            </w:pPr>
            <w:r w:rsidRPr="00BD75A5">
              <w:rPr>
                <w:b w:val="0"/>
                <w:sz w:val="20"/>
              </w:rPr>
              <w:t xml:space="preserve">Cloud SaaS Platform is </w:t>
            </w:r>
            <w:r w:rsidR="00542A1A" w:rsidRPr="00BD75A5">
              <w:rPr>
                <w:b w:val="0"/>
                <w:sz w:val="20"/>
              </w:rPr>
              <w:t>updated</w:t>
            </w:r>
            <w:r w:rsidRPr="00BD75A5">
              <w:rPr>
                <w:b w:val="0"/>
                <w:sz w:val="20"/>
              </w:rPr>
              <w:t xml:space="preserve"> </w:t>
            </w:r>
            <w:r w:rsidR="00542A1A" w:rsidRPr="00BD75A5">
              <w:rPr>
                <w:b w:val="0"/>
                <w:sz w:val="20"/>
              </w:rPr>
              <w:t>a</w:t>
            </w:r>
            <w:r w:rsidRPr="00BD75A5">
              <w:rPr>
                <w:b w:val="0"/>
                <w:sz w:val="20"/>
              </w:rPr>
              <w:t xml:space="preserve">utomatically by </w:t>
            </w:r>
            <w:r w:rsidR="000A1FF2">
              <w:rPr>
                <w:b w:val="0"/>
                <w:sz w:val="20"/>
              </w:rPr>
              <w:t>Reltio</w:t>
            </w:r>
            <w:r w:rsidRPr="00BD75A5">
              <w:rPr>
                <w:b w:val="0"/>
                <w:sz w:val="20"/>
              </w:rPr>
              <w:t xml:space="preserve"> and is </w:t>
            </w:r>
            <w:r w:rsidR="00542A1A" w:rsidRPr="00BD75A5">
              <w:rPr>
                <w:b w:val="0"/>
                <w:sz w:val="20"/>
              </w:rPr>
              <w:t>c</w:t>
            </w:r>
            <w:r w:rsidRPr="00BD75A5">
              <w:rPr>
                <w:b w:val="0"/>
                <w:sz w:val="20"/>
              </w:rPr>
              <w:t xml:space="preserve">ompletely </w:t>
            </w:r>
            <w:r w:rsidR="00542A1A" w:rsidRPr="00BD75A5">
              <w:rPr>
                <w:b w:val="0"/>
                <w:sz w:val="20"/>
              </w:rPr>
              <w:t>f</w:t>
            </w:r>
            <w:r w:rsidRPr="00BD75A5">
              <w:rPr>
                <w:b w:val="0"/>
                <w:sz w:val="20"/>
              </w:rPr>
              <w:t xml:space="preserve">ree </w:t>
            </w:r>
          </w:p>
          <w:p w14:paraId="6996E079" w14:textId="76CE36D2" w:rsidR="00E20129" w:rsidRPr="00BD75A5" w:rsidRDefault="00AA4DAB" w:rsidP="004E06B4">
            <w:pPr>
              <w:pStyle w:val="ListParagraph"/>
              <w:numPr>
                <w:ilvl w:val="0"/>
                <w:numId w:val="19"/>
              </w:numPr>
              <w:ind w:left="250" w:hanging="290"/>
              <w:rPr>
                <w:b w:val="0"/>
                <w:sz w:val="20"/>
              </w:rPr>
            </w:pPr>
            <w:r w:rsidRPr="00BD75A5">
              <w:rPr>
                <w:b w:val="0"/>
                <w:sz w:val="20"/>
              </w:rPr>
              <w:t xml:space="preserve">NoSQL Based Architecture designed to scale with </w:t>
            </w:r>
            <w:r w:rsidR="00FC2186" w:rsidRPr="00BD75A5">
              <w:rPr>
                <w:b w:val="0"/>
                <w:sz w:val="20"/>
              </w:rPr>
              <w:t>v</w:t>
            </w:r>
            <w:r w:rsidRPr="00BD75A5">
              <w:rPr>
                <w:b w:val="0"/>
                <w:sz w:val="20"/>
              </w:rPr>
              <w:t xml:space="preserve">olume, </w:t>
            </w:r>
            <w:r w:rsidR="00FC2186" w:rsidRPr="00BD75A5">
              <w:rPr>
                <w:b w:val="0"/>
                <w:sz w:val="20"/>
              </w:rPr>
              <w:t>h</w:t>
            </w:r>
            <w:r w:rsidRPr="00BD75A5">
              <w:rPr>
                <w:b w:val="0"/>
                <w:sz w:val="20"/>
              </w:rPr>
              <w:t xml:space="preserve">andle all kinds of </w:t>
            </w:r>
            <w:r w:rsidR="00FC2186" w:rsidRPr="00BD75A5">
              <w:rPr>
                <w:b w:val="0"/>
                <w:sz w:val="20"/>
              </w:rPr>
              <w:t>s</w:t>
            </w:r>
            <w:r w:rsidRPr="00BD75A5">
              <w:rPr>
                <w:b w:val="0"/>
                <w:sz w:val="20"/>
              </w:rPr>
              <w:t xml:space="preserve">tructured and </w:t>
            </w:r>
            <w:r w:rsidR="00FC2186" w:rsidRPr="00BD75A5">
              <w:rPr>
                <w:b w:val="0"/>
                <w:sz w:val="20"/>
              </w:rPr>
              <w:t>u</w:t>
            </w:r>
            <w:r w:rsidRPr="00BD75A5">
              <w:rPr>
                <w:b w:val="0"/>
                <w:sz w:val="20"/>
              </w:rPr>
              <w:t>nstructured Data</w:t>
            </w:r>
          </w:p>
          <w:p w14:paraId="63DD6855" w14:textId="6D56B0C3" w:rsidR="00196DC4" w:rsidRPr="00BD75A5" w:rsidRDefault="00196DC4" w:rsidP="004E06B4">
            <w:pPr>
              <w:pStyle w:val="ListParagraph"/>
              <w:numPr>
                <w:ilvl w:val="0"/>
                <w:numId w:val="19"/>
              </w:numPr>
              <w:ind w:left="250" w:hanging="290"/>
              <w:rPr>
                <w:b w:val="0"/>
                <w:sz w:val="20"/>
              </w:rPr>
            </w:pPr>
            <w:r w:rsidRPr="00BD75A5">
              <w:rPr>
                <w:b w:val="0"/>
                <w:sz w:val="20"/>
              </w:rPr>
              <w:t>Single multi-domain</w:t>
            </w:r>
            <w:r w:rsidR="00C845DC" w:rsidRPr="00BD75A5">
              <w:rPr>
                <w:b w:val="0"/>
                <w:sz w:val="20"/>
              </w:rPr>
              <w:t xml:space="preserve"> </w:t>
            </w:r>
            <w:r w:rsidRPr="00BD75A5">
              <w:rPr>
                <w:b w:val="0"/>
                <w:sz w:val="20"/>
              </w:rPr>
              <w:t>Unified Data Management Platform enabling MDM</w:t>
            </w:r>
          </w:p>
          <w:p w14:paraId="2BD26A1B" w14:textId="77777777" w:rsidR="00E739E7" w:rsidRPr="002351FB" w:rsidRDefault="00AA4DAB" w:rsidP="004E06B4">
            <w:pPr>
              <w:pStyle w:val="ListParagraph"/>
              <w:numPr>
                <w:ilvl w:val="0"/>
                <w:numId w:val="19"/>
              </w:numPr>
              <w:ind w:left="250" w:hanging="290"/>
              <w:rPr>
                <w:b w:val="0"/>
                <w:sz w:val="20"/>
              </w:rPr>
            </w:pPr>
            <w:r w:rsidRPr="00BD75A5">
              <w:rPr>
                <w:b w:val="0"/>
                <w:sz w:val="20"/>
              </w:rPr>
              <w:t>Integrated Analytics and AI to drive Insights and Automation</w:t>
            </w:r>
          </w:p>
          <w:p w14:paraId="3F9D65F4" w14:textId="77777777" w:rsidR="002351FB" w:rsidRPr="00B77A93" w:rsidRDefault="00A6004C" w:rsidP="004E06B4">
            <w:pPr>
              <w:pStyle w:val="ListParagraph"/>
              <w:numPr>
                <w:ilvl w:val="0"/>
                <w:numId w:val="19"/>
              </w:numPr>
              <w:ind w:left="250" w:hanging="290"/>
              <w:rPr>
                <w:b w:val="0"/>
                <w:sz w:val="20"/>
              </w:rPr>
            </w:pPr>
            <w:r>
              <w:rPr>
                <w:b w:val="0"/>
                <w:sz w:val="20"/>
              </w:rPr>
              <w:t>License and support c</w:t>
            </w:r>
            <w:r w:rsidR="002351FB">
              <w:rPr>
                <w:b w:val="0"/>
                <w:sz w:val="20"/>
              </w:rPr>
              <w:t>ost</w:t>
            </w:r>
            <w:r>
              <w:rPr>
                <w:b w:val="0"/>
                <w:sz w:val="20"/>
              </w:rPr>
              <w:t xml:space="preserve"> is less than Informatica</w:t>
            </w:r>
          </w:p>
          <w:p w14:paraId="71D1CAB7" w14:textId="77777777" w:rsidR="00B77A93" w:rsidRPr="00913B4F" w:rsidRDefault="00B77A93" w:rsidP="004E06B4">
            <w:pPr>
              <w:pStyle w:val="ListParagraph"/>
              <w:numPr>
                <w:ilvl w:val="0"/>
                <w:numId w:val="19"/>
              </w:numPr>
              <w:ind w:left="250" w:hanging="290"/>
              <w:rPr>
                <w:b w:val="0"/>
                <w:sz w:val="20"/>
              </w:rPr>
            </w:pPr>
            <w:r w:rsidRPr="00B77A93">
              <w:rPr>
                <w:b w:val="0"/>
                <w:sz w:val="20"/>
              </w:rPr>
              <w:t xml:space="preserve">Better uptime 99.95% </w:t>
            </w:r>
            <w:r>
              <w:rPr>
                <w:b w:val="0"/>
                <w:sz w:val="20"/>
              </w:rPr>
              <w:t xml:space="preserve">SLA </w:t>
            </w:r>
            <w:r w:rsidRPr="00B77A93">
              <w:rPr>
                <w:b w:val="0"/>
                <w:sz w:val="20"/>
              </w:rPr>
              <w:t>vs Informatica 99.5%</w:t>
            </w:r>
          </w:p>
          <w:p w14:paraId="46BA56EC" w14:textId="769E28BE" w:rsidR="00913B4F" w:rsidRPr="00616BAC" w:rsidRDefault="00913B4F" w:rsidP="004E06B4">
            <w:pPr>
              <w:pStyle w:val="ListParagraph"/>
              <w:numPr>
                <w:ilvl w:val="0"/>
                <w:numId w:val="19"/>
              </w:numPr>
              <w:ind w:left="250" w:hanging="290"/>
              <w:rPr>
                <w:b w:val="0"/>
                <w:sz w:val="20"/>
              </w:rPr>
            </w:pPr>
            <w:r>
              <w:rPr>
                <w:b w:val="0"/>
                <w:sz w:val="20"/>
              </w:rPr>
              <w:t>One UI for both business functionality and configuration</w:t>
            </w:r>
          </w:p>
        </w:tc>
        <w:tc>
          <w:tcPr>
            <w:tcW w:w="4534" w:type="dxa"/>
          </w:tcPr>
          <w:p w14:paraId="39C3F653" w14:textId="71A545FE" w:rsidR="007A4B0F" w:rsidRDefault="007A4B0F"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sz w:val="20"/>
              </w:rPr>
              <w:t xml:space="preserve">No Azure </w:t>
            </w:r>
            <w:r w:rsidR="0019451D">
              <w:rPr>
                <w:sz w:val="20"/>
              </w:rPr>
              <w:t>supports</w:t>
            </w:r>
          </w:p>
          <w:p w14:paraId="64E940D4" w14:textId="3CF5B8EB" w:rsidR="000C1743" w:rsidRPr="00BD75A5" w:rsidRDefault="000C1743"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BD75A5">
              <w:rPr>
                <w:sz w:val="20"/>
              </w:rPr>
              <w:t xml:space="preserve">New tool </w:t>
            </w:r>
            <w:r w:rsidR="00836714" w:rsidRPr="00BD75A5">
              <w:rPr>
                <w:sz w:val="20"/>
              </w:rPr>
              <w:t xml:space="preserve">for National Grid </w:t>
            </w:r>
            <w:r w:rsidRPr="00BD75A5">
              <w:rPr>
                <w:sz w:val="20"/>
              </w:rPr>
              <w:t xml:space="preserve">so </w:t>
            </w:r>
            <w:r w:rsidR="00836714" w:rsidRPr="00BD75A5">
              <w:rPr>
                <w:sz w:val="20"/>
              </w:rPr>
              <w:t xml:space="preserve">it </w:t>
            </w:r>
            <w:r w:rsidRPr="00BD75A5">
              <w:rPr>
                <w:sz w:val="20"/>
              </w:rPr>
              <w:t>requires additional expertise and knowledge</w:t>
            </w:r>
          </w:p>
          <w:p w14:paraId="45B5213C" w14:textId="77777777" w:rsidR="00B15B48" w:rsidRPr="00BD75A5" w:rsidRDefault="000C1743"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BD75A5">
              <w:rPr>
                <w:sz w:val="20"/>
              </w:rPr>
              <w:t>Workflow configuration is not BPML compliance</w:t>
            </w:r>
          </w:p>
          <w:p w14:paraId="7388FCDA" w14:textId="77777777" w:rsidR="007A4B0F" w:rsidRDefault="0019451D"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sidRPr="0019451D">
              <w:rPr>
                <w:sz w:val="20"/>
              </w:rPr>
              <w:t xml:space="preserve">Out of the box pre-configuration (Accelerator) </w:t>
            </w:r>
            <w:r>
              <w:rPr>
                <w:sz w:val="20"/>
              </w:rPr>
              <w:t>is not available</w:t>
            </w:r>
            <w:r w:rsidR="0084747A">
              <w:rPr>
                <w:sz w:val="20"/>
              </w:rPr>
              <w:t xml:space="preserve"> for the faster implementation</w:t>
            </w:r>
          </w:p>
          <w:p w14:paraId="75A56ADB" w14:textId="5CD7A9DF" w:rsidR="0084747A" w:rsidRPr="00BD75A5" w:rsidRDefault="0084747A"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sz w:val="20"/>
              </w:rPr>
            </w:pPr>
            <w:r>
              <w:rPr>
                <w:sz w:val="20"/>
              </w:rPr>
              <w:t xml:space="preserve">No direct connectivity with </w:t>
            </w:r>
            <w:r w:rsidR="00312736">
              <w:rPr>
                <w:sz w:val="20"/>
              </w:rPr>
              <w:t>Informatica CDQ and Data Catalog</w:t>
            </w:r>
          </w:p>
        </w:tc>
      </w:tr>
    </w:tbl>
    <w:p w14:paraId="07132AB5" w14:textId="235B8B79" w:rsidR="009C1C7A" w:rsidRDefault="009C1C7A" w:rsidP="001B703B">
      <w:pPr>
        <w:rPr>
          <w:highlight w:val="yellow"/>
        </w:rPr>
      </w:pPr>
    </w:p>
    <w:p w14:paraId="0A026C30" w14:textId="77777777" w:rsidR="009C1C7A" w:rsidRDefault="009C1C7A">
      <w:pPr>
        <w:rPr>
          <w:highlight w:val="yellow"/>
        </w:rPr>
      </w:pPr>
      <w:r>
        <w:rPr>
          <w:highlight w:val="yellow"/>
        </w:rPr>
        <w:br w:type="page"/>
      </w:r>
    </w:p>
    <w:p w14:paraId="75D7DE61" w14:textId="1FFC166E" w:rsidR="00C81742" w:rsidRDefault="00C81742" w:rsidP="00C81742">
      <w:pPr>
        <w:pStyle w:val="Heading2"/>
        <w:tabs>
          <w:tab w:val="clear" w:pos="1116"/>
          <w:tab w:val="num" w:pos="576"/>
        </w:tabs>
        <w:ind w:left="576"/>
      </w:pPr>
      <w:bookmarkStart w:id="36" w:name="_Toc59610667"/>
      <w:r>
        <w:lastRenderedPageBreak/>
        <w:t xml:space="preserve">Option </w:t>
      </w:r>
      <w:r w:rsidR="00CC4441">
        <w:t>2</w:t>
      </w:r>
      <w:r>
        <w:t xml:space="preserve">:  </w:t>
      </w:r>
      <w:r w:rsidR="00CC4441">
        <w:t>Informatica</w:t>
      </w:r>
      <w:r>
        <w:t xml:space="preserve"> MDM Platform</w:t>
      </w:r>
      <w:bookmarkEnd w:id="36"/>
    </w:p>
    <w:p w14:paraId="757B3774" w14:textId="77777777" w:rsidR="00C81742" w:rsidRDefault="00C81742" w:rsidP="00C81742"/>
    <w:p w14:paraId="130B660A" w14:textId="0E5D57B8" w:rsidR="00C81742" w:rsidRDefault="00C81742" w:rsidP="00C81742">
      <w:pPr>
        <w:rPr>
          <w:b/>
          <w:bCs/>
        </w:rPr>
      </w:pPr>
      <w:r w:rsidRPr="05720310">
        <w:rPr>
          <w:b/>
          <w:bCs/>
        </w:rPr>
        <w:t xml:space="preserve">High Level </w:t>
      </w:r>
      <w:r w:rsidR="008A2538">
        <w:rPr>
          <w:b/>
          <w:bCs/>
        </w:rPr>
        <w:t>Informatica</w:t>
      </w:r>
      <w:r>
        <w:rPr>
          <w:b/>
          <w:bCs/>
        </w:rPr>
        <w:t xml:space="preserve"> MDM Platform </w:t>
      </w:r>
      <w:r w:rsidRPr="05720310">
        <w:rPr>
          <w:b/>
          <w:bCs/>
        </w:rPr>
        <w:t>Architecture</w:t>
      </w:r>
    </w:p>
    <w:p w14:paraId="37563BB7" w14:textId="77777777" w:rsidR="00C81742" w:rsidRDefault="00C81742" w:rsidP="00C81742">
      <w:pPr>
        <w:rPr>
          <w:highlight w:val="yellow"/>
        </w:rPr>
      </w:pPr>
    </w:p>
    <w:p w14:paraId="12B58FBC" w14:textId="7BD068E7" w:rsidR="00C81742" w:rsidRDefault="007D38A1" w:rsidP="00C81742">
      <w:r>
        <w:rPr>
          <w:noProof/>
        </w:rPr>
        <w:drawing>
          <wp:inline distT="0" distB="0" distL="0" distR="0" wp14:anchorId="055561A1" wp14:editId="45C76AE9">
            <wp:extent cx="5768975" cy="272351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8975" cy="2723515"/>
                    </a:xfrm>
                    <a:prstGeom prst="rect">
                      <a:avLst/>
                    </a:prstGeom>
                  </pic:spPr>
                </pic:pic>
              </a:graphicData>
            </a:graphic>
          </wp:inline>
        </w:drawing>
      </w:r>
    </w:p>
    <w:p w14:paraId="76353EFD" w14:textId="77777777" w:rsidR="00C81742" w:rsidRDefault="00C81742" w:rsidP="00C81742">
      <w:pPr>
        <w:rPr>
          <w:highlight w:val="yellow"/>
        </w:rPr>
      </w:pPr>
    </w:p>
    <w:p w14:paraId="6439946F" w14:textId="77777777" w:rsidR="00C81742" w:rsidRDefault="00C81742" w:rsidP="00C81742">
      <w:pPr>
        <w:rPr>
          <w:b/>
          <w:bCs/>
        </w:rPr>
      </w:pPr>
      <w:r w:rsidRPr="05720310">
        <w:rPr>
          <w:b/>
          <w:bCs/>
        </w:rPr>
        <w:t>Technology Disposition Implications</w:t>
      </w:r>
    </w:p>
    <w:p w14:paraId="100045B6"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965"/>
        <w:gridCol w:w="5760"/>
      </w:tblGrid>
      <w:tr w:rsidR="00C81742" w14:paraId="26FC7B80" w14:textId="77777777" w:rsidTr="00DA3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57F135B" w14:textId="77777777" w:rsidR="00C81742" w:rsidRDefault="00C81742" w:rsidP="00DA3CDE">
            <w:r>
              <w:t xml:space="preserve">List All Proposed </w:t>
            </w:r>
            <w:r w:rsidRPr="05720310">
              <w:rPr>
                <w:i/>
                <w:iCs/>
                <w:u w:val="single"/>
              </w:rPr>
              <w:t>New</w:t>
            </w:r>
            <w:r>
              <w:t xml:space="preserve"> Technology</w:t>
            </w:r>
          </w:p>
        </w:tc>
        <w:tc>
          <w:tcPr>
            <w:tcW w:w="5760" w:type="dxa"/>
          </w:tcPr>
          <w:p w14:paraId="27168BC3" w14:textId="77777777" w:rsidR="00C81742" w:rsidRDefault="00C81742" w:rsidP="00DA3CDE">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179BB7C6"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3F1AB82A" w14:textId="40D95453" w:rsidR="00C81742" w:rsidRPr="009B3892" w:rsidRDefault="00CC4441" w:rsidP="00DA3CDE">
            <w:pPr>
              <w:spacing w:line="259" w:lineRule="auto"/>
            </w:pPr>
            <w:r w:rsidRPr="009B3892">
              <w:t>Informatica</w:t>
            </w:r>
            <w:r w:rsidR="00C81742" w:rsidRPr="009B3892">
              <w:t xml:space="preserve"> MDM</w:t>
            </w:r>
          </w:p>
        </w:tc>
        <w:tc>
          <w:tcPr>
            <w:tcW w:w="5760" w:type="dxa"/>
          </w:tcPr>
          <w:p w14:paraId="7F17F4DA" w14:textId="0D9FBE6F" w:rsidR="00C81742" w:rsidRPr="009B3892" w:rsidRDefault="0082414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9B3892">
              <w:rPr>
                <w:sz w:val="20"/>
              </w:rPr>
              <w:t>Azure or AWS based</w:t>
            </w:r>
            <w:r w:rsidR="00C81742" w:rsidRPr="009B3892">
              <w:rPr>
                <w:sz w:val="20"/>
              </w:rPr>
              <w:t xml:space="preserve"> </w:t>
            </w:r>
            <w:r w:rsidR="00681D14" w:rsidRPr="009B3892">
              <w:rPr>
                <w:sz w:val="20"/>
              </w:rPr>
              <w:t xml:space="preserve">single tenant </w:t>
            </w:r>
            <w:r w:rsidR="00C81742" w:rsidRPr="009B3892">
              <w:rPr>
                <w:sz w:val="20"/>
              </w:rPr>
              <w:t>SaaS platform</w:t>
            </w:r>
            <w:r w:rsidRPr="009B3892">
              <w:rPr>
                <w:sz w:val="20"/>
              </w:rPr>
              <w:t xml:space="preserve"> or </w:t>
            </w:r>
            <w:r w:rsidR="00681D14" w:rsidRPr="009B3892">
              <w:rPr>
                <w:sz w:val="20"/>
              </w:rPr>
              <w:t>client manage platform</w:t>
            </w:r>
          </w:p>
          <w:p w14:paraId="551947FB" w14:textId="77777777" w:rsidR="00C81742" w:rsidRPr="009B3892" w:rsidRDefault="00C81742"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9B3892">
              <w:rPr>
                <w:sz w:val="20"/>
              </w:rPr>
              <w:t>Supports all 4 MDM implementation styles</w:t>
            </w:r>
          </w:p>
          <w:p w14:paraId="4F388976"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Rich pre-configured Customer 360 data model</w:t>
            </w:r>
          </w:p>
          <w:p w14:paraId="46FE465D"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Pre-defined Roles and Privileges (Admin/Analyst/Manager)</w:t>
            </w:r>
          </w:p>
          <w:p w14:paraId="23DE371A"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 xml:space="preserve">Pre-built chart configurations </w:t>
            </w:r>
          </w:p>
          <w:p w14:paraId="1EF4A7B4"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Views Rich business friendly read-only views for entities like Person and Organization</w:t>
            </w:r>
          </w:p>
          <w:p w14:paraId="2AD27444"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Widget Hierarchy manager widget for data stewards.  Easily navigate between entities in a hierarchy.</w:t>
            </w:r>
          </w:p>
          <w:p w14:paraId="66C3204E"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Match Integrated External Match wizard to find overlap between an external dataset and data in the hub</w:t>
            </w:r>
          </w:p>
          <w:p w14:paraId="66BB34BD" w14:textId="64697ED1"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 xml:space="preserve">Wizard Pre-built </w:t>
            </w:r>
            <w:r w:rsidR="00557021" w:rsidRPr="00EA7FEA">
              <w:rPr>
                <w:sz w:val="20"/>
              </w:rPr>
              <w:t>facility</w:t>
            </w:r>
            <w:r w:rsidRPr="00EA7FEA">
              <w:rPr>
                <w:sz w:val="20"/>
              </w:rPr>
              <w:t xml:space="preserve"> for data stewards to import data</w:t>
            </w:r>
          </w:p>
          <w:p w14:paraId="36E31FC9"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Integration Pre-built integration to view data in Product 360</w:t>
            </w:r>
          </w:p>
          <w:p w14:paraId="424735CA"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Pre-configured workflows</w:t>
            </w:r>
          </w:p>
          <w:p w14:paraId="40E76312" w14:textId="77777777" w:rsidR="00EA7FEA" w:rsidRPr="00EA7FEA"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Pre-built DaaS functions (address, email, phone)</w:t>
            </w:r>
          </w:p>
          <w:p w14:paraId="1F2633BE" w14:textId="025839F1" w:rsidR="00C81742" w:rsidRPr="009B3892" w:rsidRDefault="00EA7FEA" w:rsidP="004E06B4">
            <w:pPr>
              <w:pStyle w:val="ListParagraph"/>
              <w:numPr>
                <w:ilvl w:val="0"/>
                <w:numId w:val="18"/>
              </w:numPr>
              <w:ind w:left="430"/>
              <w:cnfStyle w:val="000000100000" w:firstRow="0" w:lastRow="0" w:firstColumn="0" w:lastColumn="0" w:oddVBand="0" w:evenVBand="0" w:oddHBand="1" w:evenHBand="0" w:firstRowFirstColumn="0" w:firstRowLastColumn="0" w:lastRowFirstColumn="0" w:lastRowLastColumn="0"/>
              <w:rPr>
                <w:sz w:val="20"/>
              </w:rPr>
            </w:pPr>
            <w:r w:rsidRPr="00EA7FEA">
              <w:rPr>
                <w:sz w:val="20"/>
              </w:rPr>
              <w:t>Pre-built D</w:t>
            </w:r>
            <w:r w:rsidR="008726CC">
              <w:rPr>
                <w:sz w:val="20"/>
              </w:rPr>
              <w:t>&amp;</w:t>
            </w:r>
            <w:r w:rsidRPr="00EA7FEA">
              <w:rPr>
                <w:sz w:val="20"/>
              </w:rPr>
              <w:t>B adapter</w:t>
            </w:r>
          </w:p>
        </w:tc>
      </w:tr>
    </w:tbl>
    <w:p w14:paraId="4BE5DFCD" w14:textId="77777777" w:rsidR="00C81742" w:rsidRDefault="00C81742" w:rsidP="00C81742">
      <w:pPr>
        <w:rPr>
          <w:highlight w:val="yellow"/>
        </w:rPr>
      </w:pPr>
    </w:p>
    <w:p w14:paraId="4CC79024"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2695"/>
        <w:gridCol w:w="6120"/>
      </w:tblGrid>
      <w:tr w:rsidR="00C81742" w14:paraId="3018082C" w14:textId="77777777" w:rsidTr="00DA3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F198A9" w14:textId="77777777" w:rsidR="00C81742" w:rsidRDefault="00C81742" w:rsidP="00DA3CDE">
            <w:r>
              <w:t xml:space="preserve">List All Proposed </w:t>
            </w:r>
            <w:r w:rsidRPr="05720310">
              <w:rPr>
                <w:i/>
                <w:iCs/>
                <w:u w:val="single"/>
              </w:rPr>
              <w:t xml:space="preserve">Contained </w:t>
            </w:r>
            <w:r>
              <w:t>Technology</w:t>
            </w:r>
          </w:p>
        </w:tc>
        <w:tc>
          <w:tcPr>
            <w:tcW w:w="6120" w:type="dxa"/>
          </w:tcPr>
          <w:p w14:paraId="357A4E3B" w14:textId="77777777" w:rsidR="00C81742" w:rsidRDefault="00C81742" w:rsidP="00DA3CDE">
            <w:pPr>
              <w:spacing w:line="259" w:lineRule="auto"/>
              <w:cnfStyle w:val="100000000000" w:firstRow="1" w:lastRow="0" w:firstColumn="0" w:lastColumn="0" w:oddVBand="0" w:evenVBand="0" w:oddHBand="0" w:evenHBand="0" w:firstRowFirstColumn="0" w:firstRowLastColumn="0" w:lastRowFirstColumn="0" w:lastRowLastColumn="0"/>
            </w:pPr>
            <w:r>
              <w:t>Capabilities</w:t>
            </w:r>
          </w:p>
        </w:tc>
      </w:tr>
      <w:tr w:rsidR="00C81742" w14:paraId="7A99D266"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FE588D" w14:textId="77777777" w:rsidR="00C81742" w:rsidRDefault="00C81742" w:rsidP="00DA3CDE">
            <w:pPr>
              <w:spacing w:line="259" w:lineRule="auto"/>
            </w:pPr>
            <w:r>
              <w:t>None</w:t>
            </w:r>
          </w:p>
        </w:tc>
        <w:tc>
          <w:tcPr>
            <w:tcW w:w="6120" w:type="dxa"/>
          </w:tcPr>
          <w:p w14:paraId="4C97E786" w14:textId="77777777" w:rsidR="00C81742" w:rsidRDefault="00C81742" w:rsidP="00DA3CDE">
            <w:pPr>
              <w:spacing w:line="259" w:lineRule="auto"/>
              <w:cnfStyle w:val="000000100000" w:firstRow="0" w:lastRow="0" w:firstColumn="0" w:lastColumn="0" w:oddVBand="0" w:evenVBand="0" w:oddHBand="1" w:evenHBand="0" w:firstRowFirstColumn="0" w:firstRowLastColumn="0" w:lastRowFirstColumn="0" w:lastRowLastColumn="0"/>
            </w:pPr>
          </w:p>
        </w:tc>
      </w:tr>
      <w:tr w:rsidR="00E13B36" w14:paraId="1D166858" w14:textId="77777777" w:rsidTr="00DA3CDE">
        <w:tc>
          <w:tcPr>
            <w:cnfStyle w:val="001000000000" w:firstRow="0" w:lastRow="0" w:firstColumn="1" w:lastColumn="0" w:oddVBand="0" w:evenVBand="0" w:oddHBand="0" w:evenHBand="0" w:firstRowFirstColumn="0" w:firstRowLastColumn="0" w:lastRowFirstColumn="0" w:lastRowLastColumn="0"/>
            <w:tcW w:w="2695" w:type="dxa"/>
          </w:tcPr>
          <w:p w14:paraId="7B08CDBB" w14:textId="77777777" w:rsidR="00E13B36" w:rsidRDefault="00E13B36" w:rsidP="00DA3CDE">
            <w:pPr>
              <w:spacing w:line="259" w:lineRule="auto"/>
            </w:pPr>
          </w:p>
        </w:tc>
        <w:tc>
          <w:tcPr>
            <w:tcW w:w="6120" w:type="dxa"/>
          </w:tcPr>
          <w:p w14:paraId="1BC98595" w14:textId="77777777" w:rsidR="00E13B36" w:rsidRDefault="00E13B36" w:rsidP="00DA3CDE">
            <w:pPr>
              <w:spacing w:line="259" w:lineRule="auto"/>
              <w:cnfStyle w:val="000000000000" w:firstRow="0" w:lastRow="0" w:firstColumn="0" w:lastColumn="0" w:oddVBand="0" w:evenVBand="0" w:oddHBand="0" w:evenHBand="0" w:firstRowFirstColumn="0" w:firstRowLastColumn="0" w:lastRowFirstColumn="0" w:lastRowLastColumn="0"/>
            </w:pPr>
          </w:p>
        </w:tc>
      </w:tr>
    </w:tbl>
    <w:p w14:paraId="7A298145" w14:textId="298690E9" w:rsidR="00C81742" w:rsidRDefault="00C81742" w:rsidP="00C81742">
      <w:pPr>
        <w:rPr>
          <w:highlight w:val="yellow"/>
        </w:rPr>
      </w:pPr>
    </w:p>
    <w:p w14:paraId="0B2668EA" w14:textId="5B93A150" w:rsidR="00427039" w:rsidRDefault="00427039" w:rsidP="00C81742">
      <w:pPr>
        <w:rPr>
          <w:highlight w:val="yellow"/>
        </w:rPr>
      </w:pPr>
    </w:p>
    <w:p w14:paraId="49A05EC4" w14:textId="286063D7" w:rsidR="00427039" w:rsidRDefault="00427039" w:rsidP="00C81742">
      <w:pPr>
        <w:rPr>
          <w:highlight w:val="yellow"/>
        </w:rPr>
      </w:pPr>
    </w:p>
    <w:p w14:paraId="14E2F265" w14:textId="3B2BEA0C" w:rsidR="00427039" w:rsidRDefault="00427039" w:rsidP="00C81742">
      <w:pPr>
        <w:rPr>
          <w:highlight w:val="yellow"/>
        </w:rPr>
      </w:pPr>
    </w:p>
    <w:p w14:paraId="1EBE964B" w14:textId="55187C22" w:rsidR="009C1C7A" w:rsidRDefault="009C1C7A" w:rsidP="00C81742">
      <w:pPr>
        <w:rPr>
          <w:highlight w:val="yellow"/>
        </w:rPr>
      </w:pPr>
    </w:p>
    <w:p w14:paraId="275F1425" w14:textId="77777777" w:rsidR="009C1C7A" w:rsidRDefault="009C1C7A" w:rsidP="00C81742">
      <w:pPr>
        <w:rPr>
          <w:highlight w:val="yellow"/>
        </w:rPr>
      </w:pPr>
    </w:p>
    <w:p w14:paraId="1774BBCB" w14:textId="74552B4B" w:rsidR="00427039" w:rsidRDefault="00427039" w:rsidP="00C81742">
      <w:pPr>
        <w:rPr>
          <w:highlight w:val="yellow"/>
        </w:rPr>
      </w:pPr>
    </w:p>
    <w:p w14:paraId="25513BC3" w14:textId="77777777" w:rsidR="00C81742" w:rsidRDefault="00C81742" w:rsidP="00C81742">
      <w:pPr>
        <w:rPr>
          <w:b/>
          <w:bCs/>
        </w:rPr>
      </w:pPr>
      <w:r w:rsidRPr="05720310">
        <w:rPr>
          <w:b/>
          <w:bCs/>
        </w:rPr>
        <w:lastRenderedPageBreak/>
        <w:t>Integration Implications</w:t>
      </w:r>
    </w:p>
    <w:p w14:paraId="386E7FE2" w14:textId="77777777" w:rsidR="00C81742" w:rsidRDefault="00C81742" w:rsidP="00C81742"/>
    <w:p w14:paraId="022CC4FE" w14:textId="77777777" w:rsidR="00C81742" w:rsidRPr="00E13B36" w:rsidRDefault="00C81742" w:rsidP="00C81742">
      <w:pPr>
        <w:rPr>
          <w:sz w:val="20"/>
        </w:rPr>
      </w:pPr>
      <w:r w:rsidRPr="00E13B36">
        <w:rPr>
          <w:sz w:val="20"/>
        </w:rPr>
        <w:t>Expected Integration Scenarios</w:t>
      </w:r>
    </w:p>
    <w:p w14:paraId="0A8DE71E"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3803"/>
        <w:gridCol w:w="5272"/>
      </w:tblGrid>
      <w:tr w:rsidR="00C81742" w14:paraId="4F05A1A6" w14:textId="77777777" w:rsidTr="00DA3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00E82F24" w14:textId="77777777" w:rsidR="00C81742" w:rsidRDefault="00C81742" w:rsidP="00DA3CDE">
            <w:pPr>
              <w:rPr>
                <w:highlight w:val="yellow"/>
              </w:rPr>
            </w:pPr>
            <w:r>
              <w:t>Integration Category</w:t>
            </w:r>
          </w:p>
        </w:tc>
        <w:tc>
          <w:tcPr>
            <w:tcW w:w="5272" w:type="dxa"/>
          </w:tcPr>
          <w:p w14:paraId="666515E3" w14:textId="77777777" w:rsidR="00C81742" w:rsidRDefault="00C81742" w:rsidP="00DA3CDE">
            <w:pPr>
              <w:cnfStyle w:val="100000000000" w:firstRow="1" w:lastRow="0" w:firstColumn="0" w:lastColumn="0" w:oddVBand="0" w:evenVBand="0" w:oddHBand="0" w:evenHBand="0" w:firstRowFirstColumn="0" w:firstRowLastColumn="0" w:lastRowFirstColumn="0" w:lastRowLastColumn="0"/>
              <w:rPr>
                <w:highlight w:val="yellow"/>
              </w:rPr>
            </w:pPr>
            <w:r>
              <w:t>Expected Use</w:t>
            </w:r>
          </w:p>
        </w:tc>
      </w:tr>
      <w:tr w:rsidR="00C81742" w14:paraId="0FA9D994"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26174934" w14:textId="77777777" w:rsidR="00C81742" w:rsidRPr="00427039" w:rsidRDefault="00C81742" w:rsidP="00DA3CDE">
            <w:pPr>
              <w:rPr>
                <w:b w:val="0"/>
                <w:bCs w:val="0"/>
                <w:sz w:val="20"/>
              </w:rPr>
            </w:pPr>
            <w:r w:rsidRPr="00427039">
              <w:rPr>
                <w:b w:val="0"/>
                <w:bCs w:val="0"/>
                <w:sz w:val="20"/>
              </w:rPr>
              <w:t>API Integration</w:t>
            </w:r>
          </w:p>
        </w:tc>
        <w:tc>
          <w:tcPr>
            <w:tcW w:w="5272" w:type="dxa"/>
          </w:tcPr>
          <w:p w14:paraId="666018F2" w14:textId="3C108CAE" w:rsidR="00C81742" w:rsidRPr="00427039" w:rsidRDefault="00890F09" w:rsidP="00DA3CDE">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Yes</w:t>
            </w:r>
          </w:p>
        </w:tc>
      </w:tr>
      <w:tr w:rsidR="00C81742" w14:paraId="35C42AB7" w14:textId="77777777" w:rsidTr="00DA3CDE">
        <w:tc>
          <w:tcPr>
            <w:cnfStyle w:val="001000000000" w:firstRow="0" w:lastRow="0" w:firstColumn="1" w:lastColumn="0" w:oddVBand="0" w:evenVBand="0" w:oddHBand="0" w:evenHBand="0" w:firstRowFirstColumn="0" w:firstRowLastColumn="0" w:lastRowFirstColumn="0" w:lastRowLastColumn="0"/>
            <w:tcW w:w="3803" w:type="dxa"/>
          </w:tcPr>
          <w:p w14:paraId="020CB832" w14:textId="77777777" w:rsidR="00C81742" w:rsidRPr="00427039" w:rsidRDefault="00C81742" w:rsidP="00DA3CDE">
            <w:pPr>
              <w:rPr>
                <w:b w:val="0"/>
                <w:bCs w:val="0"/>
                <w:sz w:val="20"/>
              </w:rPr>
            </w:pPr>
            <w:r w:rsidRPr="00427039">
              <w:rPr>
                <w:b w:val="0"/>
                <w:bCs w:val="0"/>
                <w:sz w:val="20"/>
              </w:rPr>
              <w:t>SOAP Integration</w:t>
            </w:r>
          </w:p>
        </w:tc>
        <w:tc>
          <w:tcPr>
            <w:tcW w:w="5272" w:type="dxa"/>
          </w:tcPr>
          <w:p w14:paraId="3D02F6D5" w14:textId="77777777" w:rsidR="00C81742" w:rsidRPr="00427039" w:rsidRDefault="00C81742" w:rsidP="00DA3CDE">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No</w:t>
            </w:r>
          </w:p>
        </w:tc>
      </w:tr>
      <w:tr w:rsidR="00C81742" w14:paraId="4DEDFC67"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1A77716" w14:textId="77777777" w:rsidR="00C81742" w:rsidRPr="00427039" w:rsidRDefault="00C81742" w:rsidP="00DA3CDE">
            <w:pPr>
              <w:rPr>
                <w:b w:val="0"/>
                <w:bCs w:val="0"/>
                <w:sz w:val="20"/>
              </w:rPr>
            </w:pPr>
            <w:r w:rsidRPr="00427039">
              <w:rPr>
                <w:b w:val="0"/>
                <w:bCs w:val="0"/>
                <w:sz w:val="20"/>
              </w:rPr>
              <w:t>Queue Integration</w:t>
            </w:r>
          </w:p>
        </w:tc>
        <w:tc>
          <w:tcPr>
            <w:tcW w:w="5272" w:type="dxa"/>
          </w:tcPr>
          <w:p w14:paraId="50906135" w14:textId="77777777" w:rsidR="00C81742" w:rsidRPr="00427039" w:rsidRDefault="00C81742" w:rsidP="00DA3CDE">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No</w:t>
            </w:r>
          </w:p>
        </w:tc>
      </w:tr>
      <w:tr w:rsidR="00C81742" w14:paraId="1B6D4471" w14:textId="77777777" w:rsidTr="00DA3CDE">
        <w:tc>
          <w:tcPr>
            <w:cnfStyle w:val="001000000000" w:firstRow="0" w:lastRow="0" w:firstColumn="1" w:lastColumn="0" w:oddVBand="0" w:evenVBand="0" w:oddHBand="0" w:evenHBand="0" w:firstRowFirstColumn="0" w:firstRowLastColumn="0" w:lastRowFirstColumn="0" w:lastRowLastColumn="0"/>
            <w:tcW w:w="3803" w:type="dxa"/>
          </w:tcPr>
          <w:p w14:paraId="3DF8E691" w14:textId="77777777" w:rsidR="00C81742" w:rsidRPr="00427039" w:rsidRDefault="00C81742" w:rsidP="00DA3CDE">
            <w:pPr>
              <w:rPr>
                <w:b w:val="0"/>
                <w:bCs w:val="0"/>
                <w:sz w:val="20"/>
              </w:rPr>
            </w:pPr>
            <w:r w:rsidRPr="00427039">
              <w:rPr>
                <w:b w:val="0"/>
                <w:bCs w:val="0"/>
                <w:sz w:val="20"/>
              </w:rPr>
              <w:t>ETL Integration</w:t>
            </w:r>
          </w:p>
        </w:tc>
        <w:tc>
          <w:tcPr>
            <w:tcW w:w="5272" w:type="dxa"/>
          </w:tcPr>
          <w:p w14:paraId="10B218C7" w14:textId="0B1969FB" w:rsidR="00C81742" w:rsidRPr="00427039" w:rsidRDefault="00890F09" w:rsidP="00DA3CDE">
            <w:pPr>
              <w:cnfStyle w:val="000000000000" w:firstRow="0" w:lastRow="0" w:firstColumn="0" w:lastColumn="0" w:oddVBand="0" w:evenVBand="0" w:oddHBand="0" w:evenHBand="0" w:firstRowFirstColumn="0" w:firstRowLastColumn="0" w:lastRowFirstColumn="0" w:lastRowLastColumn="0"/>
              <w:rPr>
                <w:sz w:val="20"/>
              </w:rPr>
            </w:pPr>
            <w:r w:rsidRPr="00427039">
              <w:rPr>
                <w:sz w:val="20"/>
              </w:rPr>
              <w:t>Yes</w:t>
            </w:r>
          </w:p>
        </w:tc>
      </w:tr>
      <w:tr w:rsidR="00C81742" w14:paraId="02783A80"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3" w:type="dxa"/>
          </w:tcPr>
          <w:p w14:paraId="49E754BA" w14:textId="77777777" w:rsidR="00C81742" w:rsidRPr="00427039" w:rsidRDefault="00C81742" w:rsidP="00DA3CDE">
            <w:pPr>
              <w:rPr>
                <w:b w:val="0"/>
                <w:bCs w:val="0"/>
                <w:sz w:val="20"/>
              </w:rPr>
            </w:pPr>
            <w:r w:rsidRPr="00427039">
              <w:rPr>
                <w:b w:val="0"/>
                <w:bCs w:val="0"/>
                <w:sz w:val="20"/>
              </w:rPr>
              <w:t>FTP Integration</w:t>
            </w:r>
          </w:p>
        </w:tc>
        <w:tc>
          <w:tcPr>
            <w:tcW w:w="5272" w:type="dxa"/>
          </w:tcPr>
          <w:p w14:paraId="4AAA4DD1" w14:textId="4D121403" w:rsidR="00C81742" w:rsidRPr="00427039" w:rsidRDefault="00890F09" w:rsidP="00DA3CDE">
            <w:pPr>
              <w:cnfStyle w:val="000000100000" w:firstRow="0" w:lastRow="0" w:firstColumn="0" w:lastColumn="0" w:oddVBand="0" w:evenVBand="0" w:oddHBand="1" w:evenHBand="0" w:firstRowFirstColumn="0" w:firstRowLastColumn="0" w:lastRowFirstColumn="0" w:lastRowLastColumn="0"/>
              <w:rPr>
                <w:sz w:val="20"/>
              </w:rPr>
            </w:pPr>
            <w:r w:rsidRPr="00427039">
              <w:rPr>
                <w:sz w:val="20"/>
              </w:rPr>
              <w:t>Yes</w:t>
            </w:r>
          </w:p>
        </w:tc>
      </w:tr>
    </w:tbl>
    <w:p w14:paraId="5968DF5F" w14:textId="77777777" w:rsidR="00C81742" w:rsidRDefault="00C81742" w:rsidP="00C81742">
      <w:pPr>
        <w:rPr>
          <w:highlight w:val="yellow"/>
        </w:rPr>
      </w:pPr>
    </w:p>
    <w:p w14:paraId="274E1310" w14:textId="77777777" w:rsidR="00C81742" w:rsidRDefault="00C81742" w:rsidP="00C81742">
      <w:pPr>
        <w:rPr>
          <w:b/>
          <w:bCs/>
        </w:rPr>
      </w:pPr>
      <w:r w:rsidRPr="05720310">
        <w:rPr>
          <w:b/>
          <w:bCs/>
        </w:rPr>
        <w:t>Data Implications</w:t>
      </w:r>
    </w:p>
    <w:p w14:paraId="793E053B" w14:textId="77777777" w:rsidR="00C81742" w:rsidRDefault="00C81742" w:rsidP="00C81742">
      <w:pPr>
        <w:rPr>
          <w:highlight w:val="yellow"/>
        </w:rPr>
      </w:pPr>
    </w:p>
    <w:p w14:paraId="3099CC77" w14:textId="77777777" w:rsidR="00D119E1" w:rsidRPr="00AE500F" w:rsidRDefault="00D119E1" w:rsidP="00D119E1">
      <w:pPr>
        <w:rPr>
          <w:sz w:val="20"/>
        </w:rPr>
      </w:pPr>
      <w:r>
        <w:rPr>
          <w:sz w:val="20"/>
        </w:rPr>
        <w:t>There will not be any data impacts for standing up MDM platform at NationalGrid</w:t>
      </w:r>
    </w:p>
    <w:p w14:paraId="6516B5C2" w14:textId="77777777" w:rsidR="00C81742" w:rsidRDefault="00C81742" w:rsidP="00C81742">
      <w:pPr>
        <w:rPr>
          <w:highlight w:val="yellow"/>
        </w:rPr>
      </w:pPr>
    </w:p>
    <w:p w14:paraId="3347BA6E" w14:textId="77777777" w:rsidR="00C81742" w:rsidRDefault="00C81742" w:rsidP="00C81742">
      <w:pPr>
        <w:rPr>
          <w:b/>
          <w:bCs/>
        </w:rPr>
      </w:pPr>
      <w:r w:rsidRPr="05720310">
        <w:rPr>
          <w:b/>
          <w:bCs/>
        </w:rPr>
        <w:t>Security Implications</w:t>
      </w:r>
    </w:p>
    <w:p w14:paraId="61C7D777" w14:textId="77777777" w:rsidR="00C81742" w:rsidRDefault="00C81742" w:rsidP="00C81742">
      <w:pPr>
        <w:rPr>
          <w:highlight w:val="yellow"/>
        </w:rPr>
      </w:pPr>
    </w:p>
    <w:p w14:paraId="74C49945" w14:textId="746DA447" w:rsidR="003756AB" w:rsidRPr="00A6413F" w:rsidRDefault="00763291" w:rsidP="003756AB">
      <w:pPr>
        <w:rPr>
          <w:sz w:val="20"/>
        </w:rPr>
      </w:pPr>
      <w:r>
        <w:rPr>
          <w:sz w:val="20"/>
        </w:rPr>
        <w:t>Informatica</w:t>
      </w:r>
      <w:r w:rsidR="003756AB" w:rsidRPr="00A6413F">
        <w:rPr>
          <w:sz w:val="20"/>
        </w:rPr>
        <w:t xml:space="preserve"> is trusted vendor in MDM space.</w:t>
      </w:r>
      <w:r>
        <w:rPr>
          <w:sz w:val="20"/>
        </w:rPr>
        <w:t xml:space="preserve">  </w:t>
      </w:r>
      <w:r w:rsidR="003756AB" w:rsidRPr="00A6413F">
        <w:rPr>
          <w:sz w:val="20"/>
        </w:rPr>
        <w:t>Security assessment is going on so we will learn more</w:t>
      </w:r>
      <w:r w:rsidR="003756AB">
        <w:rPr>
          <w:sz w:val="20"/>
        </w:rPr>
        <w:t xml:space="preserve"> once it is completed but so far there is no issue found.</w:t>
      </w:r>
    </w:p>
    <w:p w14:paraId="3CE8B9AB" w14:textId="77777777" w:rsidR="00C81742" w:rsidRDefault="00C81742" w:rsidP="00C81742">
      <w:pPr>
        <w:rPr>
          <w:b/>
          <w:bCs/>
          <w:highlight w:val="yellow"/>
        </w:rPr>
      </w:pPr>
    </w:p>
    <w:p w14:paraId="47279E67" w14:textId="77777777" w:rsidR="00C81742" w:rsidRDefault="00C81742" w:rsidP="00C81742">
      <w:pPr>
        <w:rPr>
          <w:b/>
          <w:bCs/>
        </w:rPr>
      </w:pPr>
      <w:r w:rsidRPr="05720310">
        <w:rPr>
          <w:b/>
          <w:bCs/>
        </w:rPr>
        <w:t>Other Non-Functional Implications</w:t>
      </w:r>
    </w:p>
    <w:p w14:paraId="55F4A19E" w14:textId="77777777" w:rsidR="00C81742" w:rsidRDefault="00C81742" w:rsidP="00C81742">
      <w:pPr>
        <w:rPr>
          <w:highlight w:val="yellow"/>
        </w:rPr>
      </w:pPr>
    </w:p>
    <w:p w14:paraId="24E92030" w14:textId="77777777" w:rsidR="00C81742" w:rsidRDefault="00C81742" w:rsidP="00C81742">
      <w:r>
        <w:t>None known at this time</w:t>
      </w:r>
    </w:p>
    <w:p w14:paraId="1E849999" w14:textId="77777777" w:rsidR="00C81742" w:rsidRDefault="00C81742" w:rsidP="00C81742">
      <w:pPr>
        <w:rPr>
          <w:highlight w:val="yellow"/>
        </w:rPr>
      </w:pPr>
    </w:p>
    <w:p w14:paraId="600532FC" w14:textId="77777777" w:rsidR="00C81742" w:rsidRDefault="00C81742" w:rsidP="00C81742">
      <w:pPr>
        <w:rPr>
          <w:b/>
          <w:bCs/>
        </w:rPr>
      </w:pPr>
      <w:r w:rsidRPr="05720310">
        <w:rPr>
          <w:b/>
          <w:bCs/>
        </w:rPr>
        <w:t>Infrastructure Implications</w:t>
      </w:r>
    </w:p>
    <w:p w14:paraId="4281D46C" w14:textId="77777777" w:rsidR="00C81742" w:rsidRDefault="00C81742" w:rsidP="00C81742">
      <w:pPr>
        <w:rPr>
          <w:b/>
          <w:bCs/>
        </w:rPr>
      </w:pPr>
    </w:p>
    <w:p w14:paraId="09BF1C23" w14:textId="68918B13" w:rsidR="00C81742" w:rsidRPr="00176ADC" w:rsidRDefault="00C81742" w:rsidP="00C81742">
      <w:pPr>
        <w:rPr>
          <w:bCs/>
          <w:sz w:val="20"/>
        </w:rPr>
      </w:pPr>
      <w:r w:rsidRPr="00176ADC">
        <w:rPr>
          <w:bCs/>
          <w:sz w:val="20"/>
        </w:rPr>
        <w:t xml:space="preserve">Azure based SaaS solution so we </w:t>
      </w:r>
      <w:r w:rsidR="00763291">
        <w:rPr>
          <w:bCs/>
          <w:sz w:val="20"/>
        </w:rPr>
        <w:t>must</w:t>
      </w:r>
      <w:r w:rsidRPr="00176ADC">
        <w:rPr>
          <w:bCs/>
          <w:sz w:val="20"/>
        </w:rPr>
        <w:t xml:space="preserve"> make firewall changes for the secured connectivity between </w:t>
      </w:r>
      <w:r w:rsidR="003756AB">
        <w:rPr>
          <w:bCs/>
          <w:sz w:val="20"/>
        </w:rPr>
        <w:t>the National Grid</w:t>
      </w:r>
      <w:r w:rsidRPr="00176ADC">
        <w:rPr>
          <w:bCs/>
          <w:sz w:val="20"/>
        </w:rPr>
        <w:t xml:space="preserve"> and </w:t>
      </w:r>
      <w:r w:rsidR="00D8682E" w:rsidRPr="00176ADC">
        <w:rPr>
          <w:bCs/>
          <w:sz w:val="20"/>
        </w:rPr>
        <w:t>Informatica</w:t>
      </w:r>
      <w:r w:rsidRPr="00176ADC">
        <w:rPr>
          <w:bCs/>
          <w:sz w:val="20"/>
        </w:rPr>
        <w:t xml:space="preserve"> MDM platform.</w:t>
      </w:r>
    </w:p>
    <w:p w14:paraId="03A72995" w14:textId="77777777" w:rsidR="00C81742" w:rsidRDefault="00C81742" w:rsidP="00C81742">
      <w:pPr>
        <w:rPr>
          <w:highlight w:val="yellow"/>
        </w:rPr>
      </w:pPr>
    </w:p>
    <w:p w14:paraId="3EF2FBD1" w14:textId="2DD8EBB8" w:rsidR="00C81742" w:rsidRDefault="00C81742" w:rsidP="00C81742">
      <w:pPr>
        <w:rPr>
          <w:b/>
          <w:bCs/>
        </w:rPr>
      </w:pPr>
      <w:r w:rsidRPr="05720310">
        <w:rPr>
          <w:b/>
          <w:bCs/>
        </w:rPr>
        <w:t>Commercial Implications</w:t>
      </w:r>
    </w:p>
    <w:p w14:paraId="75D7CFC3" w14:textId="734A7332" w:rsidR="00934976" w:rsidRDefault="00934976" w:rsidP="00C81742">
      <w:pPr>
        <w:rPr>
          <w:b/>
          <w:bCs/>
        </w:rPr>
      </w:pPr>
    </w:p>
    <w:p w14:paraId="73E98D0C" w14:textId="7FA16BE1" w:rsidR="00934976" w:rsidRDefault="00934976" w:rsidP="00934976">
      <w:pPr>
        <w:pStyle w:val="BodyText"/>
        <w:rPr>
          <w:rFonts w:ascii="Arial" w:hAnsi="Arial" w:cs="Arial"/>
          <w:i w:val="0"/>
          <w:color w:val="000000" w:themeColor="text1"/>
          <w:sz w:val="20"/>
        </w:rPr>
      </w:pPr>
      <w:r w:rsidRPr="009C4E68">
        <w:rPr>
          <w:rFonts w:ascii="Arial" w:hAnsi="Arial" w:cs="Arial"/>
          <w:i w:val="0"/>
          <w:color w:val="000000" w:themeColor="text1"/>
          <w:sz w:val="20"/>
        </w:rPr>
        <w:t>The following is the</w:t>
      </w:r>
      <w:r>
        <w:rPr>
          <w:rFonts w:ascii="Arial" w:hAnsi="Arial" w:cs="Arial"/>
          <w:i w:val="0"/>
          <w:color w:val="000000" w:themeColor="text1"/>
          <w:sz w:val="20"/>
        </w:rPr>
        <w:t xml:space="preserve"> pre-negotiated budgetary license cost.</w:t>
      </w:r>
    </w:p>
    <w:p w14:paraId="6EB4A22D" w14:textId="77777777" w:rsidR="003A045C" w:rsidRPr="009C4E68" w:rsidRDefault="003A045C" w:rsidP="00934976">
      <w:pPr>
        <w:pStyle w:val="BodyText"/>
        <w:rPr>
          <w:rFonts w:ascii="Arial" w:hAnsi="Arial" w:cs="Arial"/>
          <w:i w:val="0"/>
          <w:color w:val="000000" w:themeColor="text1"/>
          <w:sz w:val="20"/>
        </w:rPr>
      </w:pPr>
    </w:p>
    <w:p w14:paraId="1BB9B961" w14:textId="75298315" w:rsidR="00C81742" w:rsidRDefault="00B74CF0" w:rsidP="00C81742">
      <w:pPr>
        <w:rPr>
          <w:b/>
          <w:bCs/>
        </w:rPr>
      </w:pPr>
      <w:r>
        <w:rPr>
          <w:noProof/>
        </w:rPr>
        <w:drawing>
          <wp:inline distT="0" distB="0" distL="0" distR="0" wp14:anchorId="5496C29A" wp14:editId="43DF54F1">
            <wp:extent cx="5768975" cy="367792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975" cy="3677920"/>
                    </a:xfrm>
                    <a:prstGeom prst="rect">
                      <a:avLst/>
                    </a:prstGeom>
                  </pic:spPr>
                </pic:pic>
              </a:graphicData>
            </a:graphic>
          </wp:inline>
        </w:drawing>
      </w:r>
    </w:p>
    <w:p w14:paraId="3F098BCA" w14:textId="77777777" w:rsidR="00C81742" w:rsidRDefault="00C81742" w:rsidP="00C81742">
      <w:pPr>
        <w:rPr>
          <w:b/>
          <w:bCs/>
        </w:rPr>
      </w:pPr>
    </w:p>
    <w:p w14:paraId="190DE0F0" w14:textId="1A387A58" w:rsidR="001124CC" w:rsidRDefault="001124CC" w:rsidP="001124CC">
      <w:pPr>
        <w:pStyle w:val="BodyText"/>
        <w:rPr>
          <w:rFonts w:ascii="Arial" w:hAnsi="Arial" w:cs="Arial"/>
          <w:i w:val="0"/>
          <w:color w:val="000000" w:themeColor="text1"/>
          <w:sz w:val="20"/>
        </w:rPr>
      </w:pPr>
      <w:r w:rsidRPr="00AC0EEB">
        <w:rPr>
          <w:rFonts w:ascii="Arial" w:hAnsi="Arial" w:cs="Arial"/>
          <w:b/>
          <w:i w:val="0"/>
          <w:color w:val="000000" w:themeColor="text1"/>
          <w:sz w:val="20"/>
        </w:rPr>
        <w:lastRenderedPageBreak/>
        <w:t xml:space="preserve">Note: </w:t>
      </w:r>
      <w:r w:rsidRPr="00AC0EEB">
        <w:rPr>
          <w:rFonts w:ascii="Arial" w:hAnsi="Arial" w:cs="Arial"/>
          <w:i w:val="0"/>
          <w:color w:val="000000" w:themeColor="text1"/>
          <w:sz w:val="20"/>
        </w:rPr>
        <w:t>Th</w:t>
      </w:r>
      <w:r>
        <w:rPr>
          <w:rFonts w:ascii="Arial" w:hAnsi="Arial" w:cs="Arial"/>
          <w:i w:val="0"/>
          <w:color w:val="000000" w:themeColor="text1"/>
          <w:sz w:val="20"/>
        </w:rPr>
        <w:t>e above cost i</w:t>
      </w:r>
      <w:r w:rsidRPr="00AC0EEB">
        <w:rPr>
          <w:rFonts w:ascii="Arial" w:hAnsi="Arial" w:cs="Arial"/>
          <w:i w:val="0"/>
          <w:color w:val="000000" w:themeColor="text1"/>
          <w:sz w:val="20"/>
        </w:rPr>
        <w:t xml:space="preserve">s </w:t>
      </w:r>
      <w:r>
        <w:rPr>
          <w:rFonts w:ascii="Arial" w:hAnsi="Arial" w:cs="Arial"/>
          <w:i w:val="0"/>
          <w:color w:val="000000" w:themeColor="text1"/>
          <w:sz w:val="20"/>
        </w:rPr>
        <w:t>to enable Master Data Management capability at National Grid by standing up MDM platform</w:t>
      </w:r>
      <w:r w:rsidRPr="00AC0EEB">
        <w:rPr>
          <w:rFonts w:ascii="Arial" w:hAnsi="Arial" w:cs="Arial"/>
          <w:i w:val="0"/>
          <w:color w:val="000000" w:themeColor="text1"/>
          <w:sz w:val="20"/>
        </w:rPr>
        <w:t>. When MDM solution for a specific business domain is implemented</w:t>
      </w:r>
      <w:r>
        <w:rPr>
          <w:rFonts w:ascii="Arial" w:hAnsi="Arial" w:cs="Arial"/>
          <w:i w:val="0"/>
          <w:color w:val="000000" w:themeColor="text1"/>
          <w:sz w:val="20"/>
        </w:rPr>
        <w:t xml:space="preserve">, at that time there </w:t>
      </w:r>
      <w:r w:rsidRPr="00AC0EEB">
        <w:rPr>
          <w:rFonts w:ascii="Arial" w:hAnsi="Arial" w:cs="Arial"/>
          <w:i w:val="0"/>
          <w:color w:val="000000" w:themeColor="text1"/>
          <w:sz w:val="20"/>
        </w:rPr>
        <w:t xml:space="preserve">will </w:t>
      </w:r>
      <w:r>
        <w:rPr>
          <w:rFonts w:ascii="Arial" w:hAnsi="Arial" w:cs="Arial"/>
          <w:i w:val="0"/>
          <w:color w:val="000000" w:themeColor="text1"/>
          <w:sz w:val="20"/>
        </w:rPr>
        <w:t>be additional implementation cost and separate business case.</w:t>
      </w:r>
    </w:p>
    <w:p w14:paraId="03BA5166" w14:textId="1DD157DA" w:rsidR="008D23C6" w:rsidRDefault="008D23C6" w:rsidP="001124CC">
      <w:pPr>
        <w:pStyle w:val="BodyText"/>
        <w:rPr>
          <w:rFonts w:ascii="Arial" w:hAnsi="Arial" w:cs="Arial"/>
          <w:i w:val="0"/>
          <w:color w:val="000000" w:themeColor="text1"/>
          <w:sz w:val="20"/>
        </w:rPr>
      </w:pPr>
    </w:p>
    <w:p w14:paraId="39BF91F6" w14:textId="77777777" w:rsidR="008D23C6" w:rsidRDefault="008D23C6" w:rsidP="001124CC">
      <w:pPr>
        <w:pStyle w:val="BodyText"/>
        <w:rPr>
          <w:rFonts w:ascii="Arial" w:hAnsi="Arial" w:cs="Arial"/>
          <w:i w:val="0"/>
          <w:color w:val="000000" w:themeColor="text1"/>
          <w:sz w:val="20"/>
        </w:rPr>
      </w:pPr>
    </w:p>
    <w:p w14:paraId="4347FCC1" w14:textId="77777777" w:rsidR="00C81742" w:rsidRDefault="00C81742" w:rsidP="00C81742">
      <w:pPr>
        <w:rPr>
          <w:b/>
          <w:bCs/>
        </w:rPr>
      </w:pPr>
      <w:r w:rsidRPr="05720310">
        <w:rPr>
          <w:b/>
          <w:bCs/>
        </w:rPr>
        <w:t>Pros/Cons</w:t>
      </w:r>
    </w:p>
    <w:p w14:paraId="3BB85912" w14:textId="77777777" w:rsidR="00C81742" w:rsidRDefault="00C81742" w:rsidP="00C81742">
      <w:pPr>
        <w:rPr>
          <w:highlight w:val="yellow"/>
        </w:rPr>
      </w:pPr>
    </w:p>
    <w:tbl>
      <w:tblPr>
        <w:tblStyle w:val="GridTable4-Accent1"/>
        <w:tblW w:w="0" w:type="auto"/>
        <w:tblLook w:val="04A0" w:firstRow="1" w:lastRow="0" w:firstColumn="1" w:lastColumn="0" w:noHBand="0" w:noVBand="1"/>
      </w:tblPr>
      <w:tblGrid>
        <w:gridCol w:w="4541"/>
        <w:gridCol w:w="4534"/>
      </w:tblGrid>
      <w:tr w:rsidR="00C81742" w14:paraId="363B38A1" w14:textId="77777777" w:rsidTr="00DA3C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2A3DE307" w14:textId="77777777" w:rsidR="00C81742" w:rsidRPr="0085493D" w:rsidRDefault="00C81742" w:rsidP="00DA3CDE">
            <w:pPr>
              <w:rPr>
                <w:b w:val="0"/>
                <w:highlight w:val="yellow"/>
              </w:rPr>
            </w:pPr>
            <w:r w:rsidRPr="0085493D">
              <w:rPr>
                <w:b w:val="0"/>
              </w:rPr>
              <w:t>Pros</w:t>
            </w:r>
          </w:p>
        </w:tc>
        <w:tc>
          <w:tcPr>
            <w:tcW w:w="4534" w:type="dxa"/>
          </w:tcPr>
          <w:p w14:paraId="233B5511" w14:textId="77777777" w:rsidR="00C81742" w:rsidRDefault="00C81742" w:rsidP="00DA3CDE">
            <w:pPr>
              <w:cnfStyle w:val="100000000000" w:firstRow="1" w:lastRow="0" w:firstColumn="0" w:lastColumn="0" w:oddVBand="0" w:evenVBand="0" w:oddHBand="0" w:evenHBand="0" w:firstRowFirstColumn="0" w:firstRowLastColumn="0" w:lastRowFirstColumn="0" w:lastRowLastColumn="0"/>
              <w:rPr>
                <w:highlight w:val="yellow"/>
              </w:rPr>
            </w:pPr>
            <w:r>
              <w:t>Cons</w:t>
            </w:r>
          </w:p>
        </w:tc>
      </w:tr>
      <w:tr w:rsidR="00C81742" w14:paraId="7741C4F5" w14:textId="77777777" w:rsidTr="00DA3C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41" w:type="dxa"/>
          </w:tcPr>
          <w:p w14:paraId="18F84EF5" w14:textId="768BBB9C" w:rsidR="00C81742" w:rsidRPr="006F3066" w:rsidRDefault="008F194D" w:rsidP="004E06B4">
            <w:pPr>
              <w:pStyle w:val="ListParagraph"/>
              <w:numPr>
                <w:ilvl w:val="0"/>
                <w:numId w:val="19"/>
              </w:numPr>
              <w:ind w:left="250" w:hanging="290"/>
              <w:rPr>
                <w:rFonts w:ascii="Helvetica" w:hAnsi="Helvetica"/>
                <w:b w:val="0"/>
                <w:bCs w:val="0"/>
                <w:sz w:val="20"/>
              </w:rPr>
            </w:pPr>
            <w:r w:rsidRPr="006F3066">
              <w:rPr>
                <w:rFonts w:ascii="Helvetica" w:hAnsi="Helvetica"/>
                <w:b w:val="0"/>
                <w:bCs w:val="0"/>
                <w:sz w:val="20"/>
              </w:rPr>
              <w:t xml:space="preserve">NG is using multiple Informatica </w:t>
            </w:r>
            <w:r w:rsidR="00C43DD2" w:rsidRPr="006F3066">
              <w:rPr>
                <w:rFonts w:ascii="Helvetica" w:hAnsi="Helvetica"/>
                <w:b w:val="0"/>
                <w:bCs w:val="0"/>
                <w:sz w:val="20"/>
              </w:rPr>
              <w:t>data tool</w:t>
            </w:r>
            <w:r w:rsidR="005C066B" w:rsidRPr="006F3066">
              <w:rPr>
                <w:rFonts w:ascii="Helvetica" w:hAnsi="Helvetica"/>
                <w:b w:val="0"/>
                <w:bCs w:val="0"/>
                <w:sz w:val="20"/>
              </w:rPr>
              <w:t>s</w:t>
            </w:r>
            <w:r w:rsidR="00F85AD9" w:rsidRPr="006F3066">
              <w:rPr>
                <w:rFonts w:ascii="Helvetica" w:hAnsi="Helvetica"/>
                <w:b w:val="0"/>
                <w:bCs w:val="0"/>
                <w:sz w:val="20"/>
              </w:rPr>
              <w:t xml:space="preserve"> </w:t>
            </w:r>
            <w:r w:rsidR="00C43DD2" w:rsidRPr="006F3066">
              <w:rPr>
                <w:rFonts w:ascii="Helvetica" w:hAnsi="Helvetica"/>
                <w:b w:val="0"/>
                <w:bCs w:val="0"/>
                <w:sz w:val="20"/>
              </w:rPr>
              <w:t xml:space="preserve">so </w:t>
            </w:r>
            <w:r w:rsidR="005C066B" w:rsidRPr="006F3066">
              <w:rPr>
                <w:rFonts w:ascii="Helvetica" w:hAnsi="Helvetica"/>
                <w:b w:val="0"/>
                <w:bCs w:val="0"/>
                <w:sz w:val="20"/>
              </w:rPr>
              <w:t>Informatica</w:t>
            </w:r>
            <w:r w:rsidR="00C43DD2" w:rsidRPr="006F3066">
              <w:rPr>
                <w:rFonts w:ascii="Helvetica" w:hAnsi="Helvetica"/>
                <w:b w:val="0"/>
                <w:bCs w:val="0"/>
                <w:sz w:val="20"/>
              </w:rPr>
              <w:t xml:space="preserve"> is </w:t>
            </w:r>
            <w:r w:rsidR="00327790" w:rsidRPr="006F3066">
              <w:rPr>
                <w:rFonts w:ascii="Helvetica" w:hAnsi="Helvetica"/>
                <w:b w:val="0"/>
                <w:bCs w:val="0"/>
                <w:sz w:val="20"/>
              </w:rPr>
              <w:t>known</w:t>
            </w:r>
            <w:r w:rsidR="00C43DD2" w:rsidRPr="006F3066">
              <w:rPr>
                <w:rFonts w:ascii="Helvetica" w:hAnsi="Helvetica"/>
                <w:b w:val="0"/>
                <w:bCs w:val="0"/>
                <w:sz w:val="20"/>
              </w:rPr>
              <w:t xml:space="preserve"> to </w:t>
            </w:r>
            <w:r w:rsidR="00327790" w:rsidRPr="006F3066">
              <w:rPr>
                <w:rFonts w:ascii="Helvetica" w:hAnsi="Helvetica"/>
                <w:b w:val="0"/>
                <w:bCs w:val="0"/>
                <w:sz w:val="20"/>
              </w:rPr>
              <w:t xml:space="preserve">end users </w:t>
            </w:r>
          </w:p>
          <w:p w14:paraId="69A93F9D" w14:textId="77A17FB8" w:rsidR="005C066B" w:rsidRPr="006F3066" w:rsidRDefault="005D3286" w:rsidP="004E06B4">
            <w:pPr>
              <w:pStyle w:val="ListParagraph"/>
              <w:numPr>
                <w:ilvl w:val="0"/>
                <w:numId w:val="19"/>
              </w:numPr>
              <w:ind w:left="250" w:hanging="290"/>
              <w:rPr>
                <w:b w:val="0"/>
                <w:sz w:val="20"/>
              </w:rPr>
            </w:pPr>
            <w:r w:rsidRPr="006F3066">
              <w:rPr>
                <w:b w:val="0"/>
                <w:sz w:val="20"/>
              </w:rPr>
              <w:t xml:space="preserve">Leader from </w:t>
            </w:r>
            <w:r w:rsidR="00C632EC">
              <w:rPr>
                <w:b w:val="0"/>
                <w:sz w:val="20"/>
              </w:rPr>
              <w:t>last few</w:t>
            </w:r>
            <w:r w:rsidRPr="006F3066">
              <w:rPr>
                <w:b w:val="0"/>
                <w:sz w:val="20"/>
              </w:rPr>
              <w:t xml:space="preserve"> years </w:t>
            </w:r>
            <w:r w:rsidR="005C066B" w:rsidRPr="006F3066">
              <w:rPr>
                <w:b w:val="0"/>
                <w:sz w:val="20"/>
              </w:rPr>
              <w:t xml:space="preserve">in </w:t>
            </w:r>
            <w:r w:rsidR="00C31CA9" w:rsidRPr="006F3066">
              <w:rPr>
                <w:b w:val="0"/>
                <w:sz w:val="20"/>
              </w:rPr>
              <w:t xml:space="preserve">the </w:t>
            </w:r>
            <w:r w:rsidR="005C066B" w:rsidRPr="006F3066">
              <w:rPr>
                <w:b w:val="0"/>
                <w:sz w:val="20"/>
              </w:rPr>
              <w:t xml:space="preserve">Gartner </w:t>
            </w:r>
            <w:r w:rsidR="00C31CA9" w:rsidRPr="006F3066">
              <w:rPr>
                <w:b w:val="0"/>
                <w:sz w:val="20"/>
              </w:rPr>
              <w:t xml:space="preserve">MDM </w:t>
            </w:r>
            <w:r w:rsidR="005C066B" w:rsidRPr="006F3066">
              <w:rPr>
                <w:b w:val="0"/>
                <w:sz w:val="20"/>
              </w:rPr>
              <w:t>magic Quadrant</w:t>
            </w:r>
            <w:r w:rsidRPr="006F3066">
              <w:rPr>
                <w:b w:val="0"/>
                <w:sz w:val="20"/>
              </w:rPr>
              <w:t xml:space="preserve"> </w:t>
            </w:r>
          </w:p>
          <w:p w14:paraId="10BFC759" w14:textId="77777777" w:rsidR="00C81742" w:rsidRPr="00913B9E" w:rsidRDefault="00387360" w:rsidP="004E06B4">
            <w:pPr>
              <w:pStyle w:val="ListParagraph"/>
              <w:numPr>
                <w:ilvl w:val="0"/>
                <w:numId w:val="19"/>
              </w:numPr>
              <w:ind w:left="250" w:hanging="290"/>
              <w:rPr>
                <w:rFonts w:ascii="Helvetica" w:hAnsi="Helvetica"/>
                <w:b w:val="0"/>
                <w:bCs w:val="0"/>
                <w:sz w:val="20"/>
              </w:rPr>
            </w:pPr>
            <w:r w:rsidRPr="006F3066">
              <w:rPr>
                <w:rFonts w:ascii="Helvetica" w:hAnsi="Helvetica"/>
                <w:b w:val="0"/>
                <w:bCs w:val="0"/>
                <w:sz w:val="20"/>
              </w:rPr>
              <w:t>Single tenant environment so better for data security</w:t>
            </w:r>
          </w:p>
          <w:p w14:paraId="080668E3" w14:textId="247B4B53" w:rsidR="00913B9E" w:rsidRPr="000E7A2A" w:rsidRDefault="001A7F72" w:rsidP="004E06B4">
            <w:pPr>
              <w:pStyle w:val="ListParagraph"/>
              <w:numPr>
                <w:ilvl w:val="0"/>
                <w:numId w:val="19"/>
              </w:numPr>
              <w:ind w:left="250" w:hanging="290"/>
              <w:rPr>
                <w:rFonts w:ascii="Helvetica" w:hAnsi="Helvetica"/>
                <w:b w:val="0"/>
                <w:bCs w:val="0"/>
                <w:sz w:val="20"/>
              </w:rPr>
            </w:pPr>
            <w:r>
              <w:rPr>
                <w:rFonts w:ascii="Helvetica" w:hAnsi="Helvetica"/>
                <w:b w:val="0"/>
                <w:bCs w:val="0"/>
                <w:sz w:val="20"/>
              </w:rPr>
              <w:t>Suppor</w:t>
            </w:r>
            <w:r w:rsidR="009C1E38">
              <w:rPr>
                <w:rFonts w:ascii="Helvetica" w:hAnsi="Helvetica"/>
                <w:b w:val="0"/>
                <w:bCs w:val="0"/>
                <w:sz w:val="20"/>
              </w:rPr>
              <w:t>ts</w:t>
            </w:r>
            <w:r>
              <w:rPr>
                <w:rFonts w:ascii="Helvetica" w:hAnsi="Helvetica"/>
                <w:b w:val="0"/>
                <w:bCs w:val="0"/>
                <w:sz w:val="20"/>
              </w:rPr>
              <w:t xml:space="preserve"> </w:t>
            </w:r>
            <w:r w:rsidR="00DF32E6">
              <w:rPr>
                <w:rFonts w:ascii="Helvetica" w:hAnsi="Helvetica"/>
                <w:b w:val="0"/>
                <w:bCs w:val="0"/>
                <w:sz w:val="20"/>
              </w:rPr>
              <w:t xml:space="preserve">all 3 </w:t>
            </w:r>
            <w:r>
              <w:rPr>
                <w:rFonts w:ascii="Helvetica" w:hAnsi="Helvetica"/>
                <w:b w:val="0"/>
                <w:bCs w:val="0"/>
                <w:sz w:val="20"/>
              </w:rPr>
              <w:t xml:space="preserve">major cloud providers </w:t>
            </w:r>
            <w:r w:rsidR="00DF32E6">
              <w:rPr>
                <w:rFonts w:ascii="Helvetica" w:hAnsi="Helvetica"/>
                <w:b w:val="0"/>
                <w:bCs w:val="0"/>
                <w:sz w:val="20"/>
              </w:rPr>
              <w:t>like AWS, Azure and GDP</w:t>
            </w:r>
          </w:p>
          <w:p w14:paraId="15CE1371" w14:textId="632C24BD" w:rsidR="000E7A2A" w:rsidRPr="00BD75A5" w:rsidRDefault="000E7A2A" w:rsidP="004E06B4">
            <w:pPr>
              <w:pStyle w:val="ListParagraph"/>
              <w:numPr>
                <w:ilvl w:val="0"/>
                <w:numId w:val="19"/>
              </w:numPr>
              <w:ind w:left="250" w:hanging="290"/>
              <w:rPr>
                <w:b w:val="0"/>
                <w:sz w:val="20"/>
              </w:rPr>
            </w:pPr>
            <w:r w:rsidRPr="00BD75A5">
              <w:rPr>
                <w:b w:val="0"/>
                <w:sz w:val="20"/>
              </w:rPr>
              <w:t xml:space="preserve">Single multi-domain Unified Data Management Platform </w:t>
            </w:r>
          </w:p>
          <w:p w14:paraId="6AC44786" w14:textId="450B7429" w:rsidR="000E7A2A" w:rsidRPr="00E248CE" w:rsidRDefault="000E7A2A" w:rsidP="004E06B4">
            <w:pPr>
              <w:pStyle w:val="ListParagraph"/>
              <w:numPr>
                <w:ilvl w:val="0"/>
                <w:numId w:val="19"/>
              </w:numPr>
              <w:ind w:left="250" w:hanging="290"/>
              <w:rPr>
                <w:rFonts w:ascii="Helvetica" w:hAnsi="Helvetica"/>
                <w:b w:val="0"/>
                <w:bCs w:val="0"/>
                <w:sz w:val="20"/>
              </w:rPr>
            </w:pPr>
            <w:r w:rsidRPr="00BD75A5">
              <w:rPr>
                <w:b w:val="0"/>
                <w:sz w:val="20"/>
              </w:rPr>
              <w:t xml:space="preserve">Integrated </w:t>
            </w:r>
            <w:r w:rsidR="00945307">
              <w:rPr>
                <w:b w:val="0"/>
                <w:sz w:val="20"/>
              </w:rPr>
              <w:t xml:space="preserve">matured </w:t>
            </w:r>
            <w:r w:rsidRPr="00BD75A5">
              <w:rPr>
                <w:b w:val="0"/>
                <w:sz w:val="20"/>
              </w:rPr>
              <w:t>Analytics and AI to drive Insights and Automation</w:t>
            </w:r>
          </w:p>
          <w:p w14:paraId="2399C8E9" w14:textId="77777777" w:rsidR="00C51A22" w:rsidRPr="0075465B" w:rsidRDefault="00390901" w:rsidP="004E06B4">
            <w:pPr>
              <w:pStyle w:val="ListParagraph"/>
              <w:numPr>
                <w:ilvl w:val="0"/>
                <w:numId w:val="19"/>
              </w:numPr>
              <w:ind w:left="250" w:hanging="290"/>
              <w:rPr>
                <w:rFonts w:ascii="Helvetica" w:hAnsi="Helvetica"/>
                <w:b w:val="0"/>
                <w:bCs w:val="0"/>
                <w:sz w:val="20"/>
              </w:rPr>
            </w:pPr>
            <w:r>
              <w:rPr>
                <w:rFonts w:ascii="Helvetica" w:hAnsi="Helvetica"/>
                <w:b w:val="0"/>
                <w:bCs w:val="0"/>
                <w:sz w:val="20"/>
              </w:rPr>
              <w:t>Support</w:t>
            </w:r>
            <w:r w:rsidR="009C1E38">
              <w:rPr>
                <w:rFonts w:ascii="Helvetica" w:hAnsi="Helvetica"/>
                <w:b w:val="0"/>
                <w:bCs w:val="0"/>
                <w:sz w:val="20"/>
              </w:rPr>
              <w:t>s</w:t>
            </w:r>
            <w:r>
              <w:rPr>
                <w:rFonts w:ascii="Helvetica" w:hAnsi="Helvetica"/>
                <w:b w:val="0"/>
                <w:bCs w:val="0"/>
                <w:sz w:val="20"/>
              </w:rPr>
              <w:t xml:space="preserve"> for both structured and unstructured data </w:t>
            </w:r>
          </w:p>
          <w:p w14:paraId="568631A7" w14:textId="13402108" w:rsidR="0075465B" w:rsidRPr="0075465B" w:rsidRDefault="0075465B" w:rsidP="004E06B4">
            <w:pPr>
              <w:pStyle w:val="ListParagraph"/>
              <w:numPr>
                <w:ilvl w:val="0"/>
                <w:numId w:val="19"/>
              </w:numPr>
              <w:ind w:left="250" w:hanging="290"/>
              <w:rPr>
                <w:rFonts w:ascii="Helvetica" w:hAnsi="Helvetica"/>
                <w:b w:val="0"/>
                <w:bCs w:val="0"/>
                <w:sz w:val="20"/>
              </w:rPr>
            </w:pPr>
            <w:r>
              <w:rPr>
                <w:rFonts w:ascii="Helvetica" w:hAnsi="Helvetica"/>
                <w:b w:val="0"/>
                <w:bCs w:val="0"/>
                <w:sz w:val="20"/>
              </w:rPr>
              <w:t xml:space="preserve">Best data quality </w:t>
            </w:r>
            <w:r w:rsidR="000A5299">
              <w:rPr>
                <w:rFonts w:ascii="Helvetica" w:hAnsi="Helvetica"/>
                <w:b w:val="0"/>
                <w:bCs w:val="0"/>
                <w:sz w:val="20"/>
              </w:rPr>
              <w:t>functionality</w:t>
            </w:r>
            <w:r>
              <w:rPr>
                <w:rFonts w:ascii="Helvetica" w:hAnsi="Helvetica"/>
                <w:b w:val="0"/>
                <w:bCs w:val="0"/>
                <w:sz w:val="20"/>
              </w:rPr>
              <w:t xml:space="preserve"> in the market</w:t>
            </w:r>
          </w:p>
          <w:p w14:paraId="08DDD977" w14:textId="77777777" w:rsidR="0075465B" w:rsidRPr="00446812" w:rsidRDefault="002F5753" w:rsidP="004E06B4">
            <w:pPr>
              <w:pStyle w:val="ListParagraph"/>
              <w:numPr>
                <w:ilvl w:val="0"/>
                <w:numId w:val="19"/>
              </w:numPr>
              <w:ind w:left="250" w:hanging="290"/>
              <w:rPr>
                <w:rFonts w:ascii="Helvetica" w:hAnsi="Helvetica"/>
                <w:b w:val="0"/>
                <w:bCs w:val="0"/>
                <w:sz w:val="20"/>
              </w:rPr>
            </w:pPr>
            <w:r w:rsidRPr="002F5753">
              <w:rPr>
                <w:rFonts w:ascii="Helvetica" w:hAnsi="Helvetica"/>
                <w:b w:val="0"/>
                <w:bCs w:val="0"/>
                <w:sz w:val="20"/>
              </w:rPr>
              <w:t>BPML compliance</w:t>
            </w:r>
            <w:r w:rsidR="00A6051C">
              <w:rPr>
                <w:rFonts w:ascii="Helvetica" w:hAnsi="Helvetica"/>
                <w:b w:val="0"/>
                <w:bCs w:val="0"/>
                <w:sz w:val="20"/>
              </w:rPr>
              <w:t xml:space="preserve"> </w:t>
            </w:r>
            <w:r w:rsidR="00AD66E4">
              <w:rPr>
                <w:rFonts w:ascii="Helvetica" w:hAnsi="Helvetica"/>
                <w:b w:val="0"/>
                <w:bCs w:val="0"/>
                <w:sz w:val="20"/>
              </w:rPr>
              <w:t>w</w:t>
            </w:r>
            <w:r w:rsidR="00A6051C" w:rsidRPr="002F5753">
              <w:rPr>
                <w:rFonts w:ascii="Helvetica" w:hAnsi="Helvetica"/>
                <w:b w:val="0"/>
                <w:bCs w:val="0"/>
                <w:sz w:val="20"/>
              </w:rPr>
              <w:t>orkflow</w:t>
            </w:r>
          </w:p>
          <w:p w14:paraId="2A94E53B" w14:textId="77777777" w:rsidR="00446812" w:rsidRPr="00915A7D" w:rsidRDefault="00446812" w:rsidP="004E06B4">
            <w:pPr>
              <w:pStyle w:val="ListParagraph"/>
              <w:numPr>
                <w:ilvl w:val="0"/>
                <w:numId w:val="19"/>
              </w:numPr>
              <w:ind w:left="250" w:hanging="290"/>
              <w:rPr>
                <w:rFonts w:ascii="Helvetica" w:hAnsi="Helvetica"/>
                <w:b w:val="0"/>
                <w:bCs w:val="0"/>
                <w:sz w:val="20"/>
              </w:rPr>
            </w:pPr>
            <w:r>
              <w:rPr>
                <w:rFonts w:ascii="Helvetica" w:hAnsi="Helvetica"/>
                <w:b w:val="0"/>
                <w:bCs w:val="0"/>
                <w:sz w:val="20"/>
              </w:rPr>
              <w:t xml:space="preserve">Data Masking </w:t>
            </w:r>
            <w:r w:rsidR="00915A7D">
              <w:rPr>
                <w:rFonts w:ascii="Helvetica" w:hAnsi="Helvetica"/>
                <w:b w:val="0"/>
                <w:bCs w:val="0"/>
                <w:sz w:val="20"/>
              </w:rPr>
              <w:t>on display</w:t>
            </w:r>
          </w:p>
          <w:p w14:paraId="166975C0" w14:textId="71646C18" w:rsidR="00915A7D" w:rsidRPr="006A356F" w:rsidRDefault="00915A7D" w:rsidP="004E06B4">
            <w:pPr>
              <w:pStyle w:val="ListParagraph"/>
              <w:numPr>
                <w:ilvl w:val="0"/>
                <w:numId w:val="19"/>
              </w:numPr>
              <w:ind w:left="250" w:hanging="290"/>
              <w:rPr>
                <w:rFonts w:ascii="Helvetica" w:hAnsi="Helvetica"/>
                <w:b w:val="0"/>
                <w:bCs w:val="0"/>
                <w:sz w:val="20"/>
              </w:rPr>
            </w:pPr>
            <w:r w:rsidRPr="00915A7D">
              <w:rPr>
                <w:rFonts w:ascii="Helvetica" w:hAnsi="Helvetica"/>
                <w:b w:val="0"/>
                <w:bCs w:val="0"/>
                <w:sz w:val="20"/>
              </w:rPr>
              <w:t>Easy to configure new derived fields</w:t>
            </w:r>
          </w:p>
        </w:tc>
        <w:tc>
          <w:tcPr>
            <w:tcW w:w="4534" w:type="dxa"/>
          </w:tcPr>
          <w:p w14:paraId="396616D1" w14:textId="298FF66F" w:rsidR="00471CEF" w:rsidRPr="006F3066" w:rsidRDefault="00471CEF"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rFonts w:ascii="Helvetica" w:hAnsi="Helvetica"/>
                <w:sz w:val="20"/>
              </w:rPr>
            </w:pPr>
            <w:r w:rsidRPr="006F3066">
              <w:rPr>
                <w:rFonts w:ascii="Helvetica" w:hAnsi="Helvetica"/>
                <w:sz w:val="20"/>
              </w:rPr>
              <w:t xml:space="preserve">Even though </w:t>
            </w:r>
            <w:r w:rsidR="00C31CA9" w:rsidRPr="006F3066">
              <w:rPr>
                <w:rFonts w:ascii="Helvetica" w:hAnsi="Helvetica"/>
                <w:sz w:val="20"/>
              </w:rPr>
              <w:t>Informatica</w:t>
            </w:r>
            <w:r w:rsidRPr="006F3066">
              <w:rPr>
                <w:rFonts w:ascii="Helvetica" w:hAnsi="Helvetica"/>
                <w:sz w:val="20"/>
              </w:rPr>
              <w:t xml:space="preserve"> support SaaS model, it is not 100% cloud native solution</w:t>
            </w:r>
          </w:p>
          <w:p w14:paraId="4ED15F0F" w14:textId="553381C8" w:rsidR="00C81742" w:rsidRPr="006F3066" w:rsidRDefault="00C43DD2"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rFonts w:ascii="Helvetica" w:hAnsi="Helvetica"/>
                <w:sz w:val="20"/>
              </w:rPr>
            </w:pPr>
            <w:r w:rsidRPr="006F3066">
              <w:rPr>
                <w:rFonts w:ascii="Helvetica" w:hAnsi="Helvetica"/>
                <w:sz w:val="20"/>
              </w:rPr>
              <w:t>Solution is buil</w:t>
            </w:r>
            <w:r w:rsidR="00327790" w:rsidRPr="006F3066">
              <w:rPr>
                <w:rFonts w:ascii="Helvetica" w:hAnsi="Helvetica"/>
                <w:sz w:val="20"/>
              </w:rPr>
              <w:t>t</w:t>
            </w:r>
            <w:r w:rsidRPr="006F3066">
              <w:rPr>
                <w:rFonts w:ascii="Helvetica" w:hAnsi="Helvetica"/>
                <w:sz w:val="20"/>
              </w:rPr>
              <w:t xml:space="preserve"> on relational database </w:t>
            </w:r>
            <w:r w:rsidR="00327790" w:rsidRPr="006F3066">
              <w:rPr>
                <w:rFonts w:ascii="Helvetica" w:hAnsi="Helvetica"/>
                <w:sz w:val="20"/>
              </w:rPr>
              <w:t>compare</w:t>
            </w:r>
            <w:r w:rsidR="006F3066" w:rsidRPr="006F3066">
              <w:rPr>
                <w:rFonts w:ascii="Helvetica" w:hAnsi="Helvetica"/>
                <w:sz w:val="20"/>
              </w:rPr>
              <w:t>d</w:t>
            </w:r>
            <w:r w:rsidR="00327790" w:rsidRPr="006F3066">
              <w:rPr>
                <w:rFonts w:ascii="Helvetica" w:hAnsi="Helvetica"/>
                <w:sz w:val="20"/>
              </w:rPr>
              <w:t xml:space="preserve"> to new NoSQL</w:t>
            </w:r>
            <w:r w:rsidR="005C1E1F">
              <w:rPr>
                <w:rFonts w:ascii="Helvetica" w:hAnsi="Helvetica"/>
                <w:sz w:val="20"/>
              </w:rPr>
              <w:t xml:space="preserve"> or Big Data</w:t>
            </w:r>
            <w:r w:rsidR="00327790" w:rsidRPr="006F3066">
              <w:rPr>
                <w:rFonts w:ascii="Helvetica" w:hAnsi="Helvetica"/>
                <w:sz w:val="20"/>
              </w:rPr>
              <w:t xml:space="preserve"> based technology</w:t>
            </w:r>
          </w:p>
          <w:p w14:paraId="52BAF4A6" w14:textId="2C9199E7" w:rsidR="00D70541" w:rsidRDefault="00D70541"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rFonts w:ascii="Helvetica" w:hAnsi="Helvetica"/>
                <w:sz w:val="20"/>
              </w:rPr>
            </w:pPr>
            <w:r w:rsidRPr="006F3066">
              <w:rPr>
                <w:rFonts w:ascii="Helvetica" w:hAnsi="Helvetica"/>
                <w:sz w:val="20"/>
              </w:rPr>
              <w:t xml:space="preserve">Cost is </w:t>
            </w:r>
            <w:r w:rsidR="00D12311">
              <w:rPr>
                <w:rFonts w:ascii="Helvetica" w:hAnsi="Helvetica"/>
                <w:sz w:val="20"/>
              </w:rPr>
              <w:t xml:space="preserve">higher </w:t>
            </w:r>
            <w:r w:rsidR="005F7198">
              <w:rPr>
                <w:rFonts w:ascii="Helvetica" w:hAnsi="Helvetica"/>
                <w:sz w:val="20"/>
              </w:rPr>
              <w:t xml:space="preserve">than </w:t>
            </w:r>
            <w:r w:rsidR="00B82BD6">
              <w:rPr>
                <w:rFonts w:ascii="Helvetica" w:hAnsi="Helvetica"/>
                <w:sz w:val="20"/>
              </w:rPr>
              <w:t>Reltio</w:t>
            </w:r>
          </w:p>
          <w:p w14:paraId="2DDCF785" w14:textId="69FE1009" w:rsidR="00963344" w:rsidRDefault="00963344" w:rsidP="004E06B4">
            <w:pPr>
              <w:pStyle w:val="ListParagraph"/>
              <w:numPr>
                <w:ilvl w:val="0"/>
                <w:numId w:val="19"/>
              </w:numPr>
              <w:ind w:left="250" w:hanging="290"/>
              <w:cnfStyle w:val="000000100000" w:firstRow="0" w:lastRow="0" w:firstColumn="0" w:lastColumn="0" w:oddVBand="0" w:evenVBand="0" w:oddHBand="1" w:evenHBand="0" w:firstRowFirstColumn="0" w:firstRowLastColumn="0" w:lastRowFirstColumn="0" w:lastRowLastColumn="0"/>
              <w:rPr>
                <w:rFonts w:ascii="Helvetica" w:hAnsi="Helvetica"/>
                <w:sz w:val="20"/>
              </w:rPr>
            </w:pPr>
            <w:r>
              <w:rPr>
                <w:rFonts w:ascii="Helvetica" w:hAnsi="Helvetica"/>
                <w:sz w:val="20"/>
              </w:rPr>
              <w:t>Uptime SLA</w:t>
            </w:r>
            <w:r w:rsidR="007A3FB0">
              <w:rPr>
                <w:rFonts w:ascii="Helvetica" w:hAnsi="Helvetica"/>
                <w:sz w:val="20"/>
              </w:rPr>
              <w:t xml:space="preserve"> is 99.5% compared to </w:t>
            </w:r>
            <w:r w:rsidR="000A1FF2">
              <w:rPr>
                <w:rFonts w:ascii="Helvetica" w:hAnsi="Helvetica"/>
                <w:sz w:val="20"/>
              </w:rPr>
              <w:t>Reltio</w:t>
            </w:r>
            <w:r w:rsidR="007A3FB0">
              <w:rPr>
                <w:rFonts w:ascii="Helvetica" w:hAnsi="Helvetica"/>
                <w:sz w:val="20"/>
              </w:rPr>
              <w:t xml:space="preserve"> 99.7% </w:t>
            </w:r>
          </w:p>
          <w:p w14:paraId="603BF563" w14:textId="02C34CBD" w:rsidR="000E7A2A" w:rsidRPr="006F3066" w:rsidRDefault="000E7A2A" w:rsidP="00E248CE">
            <w:pPr>
              <w:pStyle w:val="ListParagraph"/>
              <w:ind w:left="250"/>
              <w:cnfStyle w:val="000000100000" w:firstRow="0" w:lastRow="0" w:firstColumn="0" w:lastColumn="0" w:oddVBand="0" w:evenVBand="0" w:oddHBand="1" w:evenHBand="0" w:firstRowFirstColumn="0" w:firstRowLastColumn="0" w:lastRowFirstColumn="0" w:lastRowLastColumn="0"/>
              <w:rPr>
                <w:rFonts w:ascii="Helvetica" w:hAnsi="Helvetica"/>
                <w:sz w:val="20"/>
              </w:rPr>
            </w:pPr>
          </w:p>
        </w:tc>
      </w:tr>
    </w:tbl>
    <w:p w14:paraId="312DDDB8" w14:textId="77777777" w:rsidR="00C81742" w:rsidRDefault="00C81742" w:rsidP="00C81742">
      <w:pPr>
        <w:rPr>
          <w:highlight w:val="yellow"/>
        </w:rPr>
      </w:pPr>
    </w:p>
    <w:p w14:paraId="055A1216" w14:textId="77777777" w:rsidR="001B703B" w:rsidRDefault="001B703B" w:rsidP="001B703B">
      <w:pPr>
        <w:rPr>
          <w:highlight w:val="yellow"/>
        </w:rPr>
      </w:pPr>
    </w:p>
    <w:p w14:paraId="381C06E0" w14:textId="77777777" w:rsidR="001B703B" w:rsidRPr="00B904D9" w:rsidRDefault="001B703B" w:rsidP="001B703B">
      <w:pPr>
        <w:pStyle w:val="Heading1"/>
      </w:pPr>
      <w:r>
        <w:br w:type="page"/>
      </w:r>
      <w:bookmarkStart w:id="37" w:name="_Toc42005449"/>
      <w:bookmarkStart w:id="38" w:name="_Toc59610668"/>
      <w:r w:rsidRPr="00135B16">
        <w:lastRenderedPageBreak/>
        <w:t>Recommended Option and Rationale</w:t>
      </w:r>
      <w:bookmarkEnd w:id="37"/>
      <w:bookmarkEnd w:id="38"/>
    </w:p>
    <w:p w14:paraId="26409CE3" w14:textId="4442D400" w:rsidR="001B703B" w:rsidRDefault="001B703B" w:rsidP="001B703B"/>
    <w:p w14:paraId="02A15439" w14:textId="77777777" w:rsidR="003A51FA" w:rsidRDefault="003A51FA" w:rsidP="00BC3654">
      <w:pPr>
        <w:rPr>
          <w:sz w:val="20"/>
        </w:rPr>
      </w:pPr>
      <w:r>
        <w:rPr>
          <w:sz w:val="20"/>
        </w:rPr>
        <w:t>We don’t have any recommendation as of now.</w:t>
      </w:r>
    </w:p>
    <w:p w14:paraId="71A86B7F" w14:textId="77777777" w:rsidR="003A51FA" w:rsidRDefault="003A51FA" w:rsidP="00BC3654">
      <w:pPr>
        <w:rPr>
          <w:sz w:val="20"/>
        </w:rPr>
      </w:pPr>
    </w:p>
    <w:p w14:paraId="720772E7" w14:textId="6530CA43" w:rsidR="00BC3654" w:rsidRPr="00086474" w:rsidRDefault="00BC3654" w:rsidP="00BC3654">
      <w:pPr>
        <w:rPr>
          <w:sz w:val="20"/>
        </w:rPr>
      </w:pPr>
      <w:r w:rsidRPr="00086474">
        <w:rPr>
          <w:sz w:val="20"/>
        </w:rPr>
        <w:t>The comparison of the both platforms are in attached document:</w:t>
      </w:r>
    </w:p>
    <w:p w14:paraId="22D00BCB" w14:textId="77777777" w:rsidR="00BC3654" w:rsidRPr="00086474" w:rsidRDefault="00BC3654" w:rsidP="00BC3654">
      <w:pPr>
        <w:rPr>
          <w:sz w:val="20"/>
        </w:rPr>
      </w:pPr>
    </w:p>
    <w:p w14:paraId="389CD502" w14:textId="04975006" w:rsidR="00456B60" w:rsidRDefault="00ED17AD" w:rsidP="001B703B">
      <w:hyperlink r:id="rId26" w:history="1">
        <w:r w:rsidR="001110D3" w:rsidRPr="001110D3">
          <w:rPr>
            <w:rStyle w:val="Hyperlink"/>
          </w:rPr>
          <w:t>Top 2 MDM tools Comparision</w:t>
        </w:r>
      </w:hyperlink>
    </w:p>
    <w:p w14:paraId="4ACAA67A" w14:textId="77777777" w:rsidR="005427A9" w:rsidRDefault="005427A9" w:rsidP="001B703B"/>
    <w:p w14:paraId="4CA0CE72" w14:textId="06C514DC" w:rsidR="001B703B" w:rsidRDefault="00441710" w:rsidP="001B703B">
      <w:pPr>
        <w:rPr>
          <w:sz w:val="20"/>
        </w:rPr>
      </w:pPr>
      <w:r>
        <w:rPr>
          <w:sz w:val="20"/>
        </w:rPr>
        <w:t xml:space="preserve">The final selection of the </w:t>
      </w:r>
      <w:r w:rsidR="00BC3654">
        <w:rPr>
          <w:sz w:val="20"/>
        </w:rPr>
        <w:t xml:space="preserve">Master data management </w:t>
      </w:r>
      <w:r>
        <w:rPr>
          <w:sz w:val="20"/>
        </w:rPr>
        <w:t xml:space="preserve">tool is based on vendor demos, </w:t>
      </w:r>
      <w:r w:rsidR="00BC3654">
        <w:rPr>
          <w:sz w:val="20"/>
        </w:rPr>
        <w:t>procurement cost, and security assessment.</w:t>
      </w:r>
    </w:p>
    <w:p w14:paraId="51BDF624" w14:textId="7F98A215" w:rsidR="00BC3654" w:rsidRDefault="00BC3654" w:rsidP="001B703B">
      <w:pPr>
        <w:rPr>
          <w:sz w:val="20"/>
        </w:rPr>
      </w:pPr>
    </w:p>
    <w:p w14:paraId="1D8F0C1F" w14:textId="36DB8CAD" w:rsidR="00BC3654" w:rsidRDefault="004E06B4" w:rsidP="001B703B">
      <w:pPr>
        <w:rPr>
          <w:sz w:val="20"/>
        </w:rPr>
      </w:pPr>
      <w:r>
        <w:rPr>
          <w:sz w:val="20"/>
        </w:rPr>
        <w:t xml:space="preserve">The </w:t>
      </w:r>
      <w:r w:rsidR="00BC3654">
        <w:rPr>
          <w:sz w:val="20"/>
        </w:rPr>
        <w:t xml:space="preserve">weightage for the </w:t>
      </w:r>
      <w:r w:rsidR="00226C87">
        <w:rPr>
          <w:sz w:val="20"/>
        </w:rPr>
        <w:t>MDM tool selection</w:t>
      </w:r>
      <w:r>
        <w:rPr>
          <w:sz w:val="20"/>
        </w:rPr>
        <w:t xml:space="preserve"> will be following:</w:t>
      </w:r>
    </w:p>
    <w:p w14:paraId="3B3996C0" w14:textId="2B59132D" w:rsidR="00226C87" w:rsidRDefault="00226C87" w:rsidP="001B703B">
      <w:pPr>
        <w:rPr>
          <w:sz w:val="20"/>
        </w:rPr>
      </w:pPr>
    </w:p>
    <w:p w14:paraId="13416D82" w14:textId="046602D4" w:rsidR="00226C87" w:rsidRDefault="00226C87" w:rsidP="004E06B4">
      <w:pPr>
        <w:pStyle w:val="ListParagraph"/>
        <w:numPr>
          <w:ilvl w:val="0"/>
          <w:numId w:val="21"/>
        </w:numPr>
        <w:rPr>
          <w:sz w:val="20"/>
        </w:rPr>
      </w:pPr>
      <w:r>
        <w:rPr>
          <w:sz w:val="20"/>
        </w:rPr>
        <w:t>40% - Team score based on demo</w:t>
      </w:r>
    </w:p>
    <w:p w14:paraId="58872574" w14:textId="5C8E26B6" w:rsidR="00387360" w:rsidRDefault="00387360" w:rsidP="004E06B4">
      <w:pPr>
        <w:pStyle w:val="ListParagraph"/>
        <w:numPr>
          <w:ilvl w:val="0"/>
          <w:numId w:val="21"/>
        </w:numPr>
        <w:rPr>
          <w:sz w:val="20"/>
        </w:rPr>
      </w:pPr>
      <w:r>
        <w:rPr>
          <w:sz w:val="20"/>
        </w:rPr>
        <w:t>40% - Tool cost based on procurement negotiation</w:t>
      </w:r>
    </w:p>
    <w:p w14:paraId="501CC37E" w14:textId="1F5FE72E" w:rsidR="001B703B" w:rsidRPr="00387360" w:rsidRDefault="00387360" w:rsidP="004E06B4">
      <w:pPr>
        <w:pStyle w:val="ListParagraph"/>
        <w:numPr>
          <w:ilvl w:val="0"/>
          <w:numId w:val="21"/>
        </w:numPr>
        <w:rPr>
          <w:sz w:val="20"/>
        </w:rPr>
      </w:pPr>
      <w:r w:rsidRPr="00387360">
        <w:rPr>
          <w:sz w:val="20"/>
        </w:rPr>
        <w:t>20% - Security assessment score</w:t>
      </w:r>
    </w:p>
    <w:p w14:paraId="0C709E09" w14:textId="77777777" w:rsidR="003A308F" w:rsidRPr="008E592E" w:rsidRDefault="003A308F" w:rsidP="001B703B"/>
    <w:p w14:paraId="29E19C43" w14:textId="77777777" w:rsidR="003B598A" w:rsidRDefault="003B598A" w:rsidP="003B598A">
      <w:pPr>
        <w:pStyle w:val="Heading1"/>
      </w:pPr>
      <w:bookmarkStart w:id="39" w:name="_Toc323018653"/>
      <w:bookmarkStart w:id="40" w:name="_Toc59610669"/>
      <w:r>
        <w:t>Recommended</w:t>
      </w:r>
      <w:r w:rsidRPr="00C54D90">
        <w:t xml:space="preserve"> solution</w:t>
      </w:r>
      <w:bookmarkEnd w:id="39"/>
      <w:bookmarkEnd w:id="40"/>
      <w:r w:rsidRPr="00C54D90">
        <w:t xml:space="preserve"> </w:t>
      </w:r>
    </w:p>
    <w:p w14:paraId="4F34720F" w14:textId="77777777" w:rsidR="003B598A" w:rsidRPr="00596B53" w:rsidRDefault="003B598A" w:rsidP="003B598A">
      <w:r>
        <w:t>Discuss alignment to the following….</w:t>
      </w:r>
    </w:p>
    <w:tbl>
      <w:tblPr>
        <w:tblW w:w="98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0"/>
        <w:gridCol w:w="2708"/>
        <w:gridCol w:w="3067"/>
        <w:gridCol w:w="2792"/>
      </w:tblGrid>
      <w:tr w:rsidR="003B598A" w:rsidRPr="00861C21" w14:paraId="47962734" w14:textId="77777777" w:rsidTr="00924F56">
        <w:tc>
          <w:tcPr>
            <w:tcW w:w="1250" w:type="dxa"/>
            <w:shd w:val="clear" w:color="auto" w:fill="C0C0C0"/>
          </w:tcPr>
          <w:p w14:paraId="2A087A60" w14:textId="77777777" w:rsidR="003B598A" w:rsidRPr="00861C21" w:rsidRDefault="003B598A" w:rsidP="002E392E">
            <w:pPr>
              <w:jc w:val="center"/>
              <w:rPr>
                <w:rFonts w:ascii="Helvetica" w:hAnsi="Helvetica"/>
                <w:sz w:val="20"/>
                <w:szCs w:val="18"/>
              </w:rPr>
            </w:pPr>
          </w:p>
        </w:tc>
        <w:tc>
          <w:tcPr>
            <w:tcW w:w="2708" w:type="dxa"/>
            <w:shd w:val="clear" w:color="auto" w:fill="C0C0C0"/>
          </w:tcPr>
          <w:p w14:paraId="224B6EF2"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Critical Success Factors</w:t>
            </w:r>
          </w:p>
        </w:tc>
        <w:tc>
          <w:tcPr>
            <w:tcW w:w="3067" w:type="dxa"/>
            <w:shd w:val="clear" w:color="auto" w:fill="C0C0C0"/>
          </w:tcPr>
          <w:p w14:paraId="42EC0AFD"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Assessment of Initiative</w:t>
            </w:r>
          </w:p>
        </w:tc>
        <w:tc>
          <w:tcPr>
            <w:tcW w:w="2792" w:type="dxa"/>
            <w:shd w:val="clear" w:color="auto" w:fill="C0C0C0"/>
          </w:tcPr>
          <w:p w14:paraId="746E53EA" w14:textId="77777777" w:rsidR="003B598A" w:rsidRPr="00861C21" w:rsidRDefault="003B598A" w:rsidP="002E392E">
            <w:pPr>
              <w:jc w:val="center"/>
              <w:rPr>
                <w:rFonts w:ascii="Helvetica" w:hAnsi="Helvetica"/>
                <w:sz w:val="20"/>
                <w:szCs w:val="18"/>
              </w:rPr>
            </w:pPr>
            <w:r w:rsidRPr="00861C21">
              <w:rPr>
                <w:rFonts w:ascii="Helvetica" w:hAnsi="Helvetica"/>
                <w:sz w:val="20"/>
                <w:szCs w:val="18"/>
              </w:rPr>
              <w:t>Description / Add’l Information</w:t>
            </w:r>
          </w:p>
        </w:tc>
      </w:tr>
      <w:tr w:rsidR="003B598A" w:rsidRPr="00861C21" w14:paraId="2CBC533C" w14:textId="77777777" w:rsidTr="00924F56">
        <w:tc>
          <w:tcPr>
            <w:tcW w:w="1250" w:type="dxa"/>
            <w:vMerge w:val="restart"/>
            <w:shd w:val="clear" w:color="auto" w:fill="auto"/>
          </w:tcPr>
          <w:p w14:paraId="666ABEA5" w14:textId="77777777" w:rsidR="003B598A" w:rsidRPr="00861C21" w:rsidRDefault="003B598A" w:rsidP="002E392E">
            <w:pPr>
              <w:rPr>
                <w:rFonts w:ascii="Helvetica" w:hAnsi="Helvetica"/>
                <w:sz w:val="20"/>
                <w:szCs w:val="18"/>
              </w:rPr>
            </w:pPr>
            <w:r w:rsidRPr="00861C21">
              <w:rPr>
                <w:rFonts w:ascii="Helvetica" w:hAnsi="Helvetica"/>
                <w:sz w:val="20"/>
                <w:szCs w:val="18"/>
              </w:rPr>
              <w:t>Business</w:t>
            </w:r>
          </w:p>
        </w:tc>
        <w:tc>
          <w:tcPr>
            <w:tcW w:w="2708" w:type="dxa"/>
            <w:shd w:val="clear" w:color="auto" w:fill="auto"/>
          </w:tcPr>
          <w:p w14:paraId="2820A818" w14:textId="77777777" w:rsidR="003B598A" w:rsidRPr="00861C21" w:rsidRDefault="003B598A" w:rsidP="002E392E">
            <w:pPr>
              <w:rPr>
                <w:rFonts w:ascii="Helvetica" w:hAnsi="Helvetica"/>
                <w:sz w:val="20"/>
                <w:szCs w:val="18"/>
              </w:rPr>
            </w:pPr>
            <w:r w:rsidRPr="00861C21">
              <w:rPr>
                <w:rFonts w:ascii="Helvetica" w:hAnsi="Helvetica"/>
                <w:sz w:val="20"/>
                <w:szCs w:val="18"/>
              </w:rPr>
              <w:t>Supports rapid business change</w:t>
            </w:r>
          </w:p>
        </w:tc>
        <w:tc>
          <w:tcPr>
            <w:tcW w:w="3067" w:type="dxa"/>
            <w:shd w:val="clear" w:color="auto" w:fill="auto"/>
          </w:tcPr>
          <w:p w14:paraId="07DD66A1" w14:textId="75F31FCD" w:rsidR="003B598A" w:rsidRPr="00861C21" w:rsidRDefault="00C445EC" w:rsidP="002E392E">
            <w:pPr>
              <w:rPr>
                <w:rFonts w:ascii="Helvetica" w:hAnsi="Helvetica"/>
                <w:sz w:val="20"/>
                <w:szCs w:val="18"/>
              </w:rPr>
            </w:pPr>
            <w:r>
              <w:rPr>
                <w:rFonts w:ascii="Helvetica" w:hAnsi="Helvetica"/>
                <w:sz w:val="20"/>
                <w:szCs w:val="18"/>
              </w:rPr>
              <w:fldChar w:fldCharType="begin">
                <w:ffData>
                  <w:name w:val="Check48"/>
                  <w:enabled/>
                  <w:calcOnExit w:val="0"/>
                  <w:checkBox>
                    <w:sizeAuto/>
                    <w:default w:val="0"/>
                  </w:checkBox>
                </w:ffData>
              </w:fldChar>
            </w:r>
            <w:bookmarkStart w:id="41" w:name="Check48"/>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bookmarkEnd w:id="41"/>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bookmarkStart w:id="42" w:name="Check49"/>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bookmarkEnd w:id="42"/>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bookmarkStart w:id="43" w:name="Check50"/>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bookmarkEnd w:id="43"/>
            <w:r w:rsidR="003B598A" w:rsidRPr="00861C21">
              <w:rPr>
                <w:rFonts w:ascii="Helvetica" w:hAnsi="Helvetica"/>
                <w:sz w:val="20"/>
                <w:szCs w:val="18"/>
              </w:rPr>
              <w:t xml:space="preserve">N/A </w:t>
            </w:r>
            <w:r>
              <w:rPr>
                <w:rFonts w:ascii="Helvetica" w:hAnsi="Helvetica"/>
                <w:sz w:val="20"/>
                <w:szCs w:val="18"/>
              </w:rPr>
              <w:fldChar w:fldCharType="begin">
                <w:ffData>
                  <w:name w:val="Check51"/>
                  <w:enabled/>
                  <w:calcOnExit w:val="0"/>
                  <w:checkBox>
                    <w:sizeAuto/>
                    <w:default w:val="1"/>
                  </w:checkBox>
                </w:ffData>
              </w:fldChar>
            </w:r>
            <w:bookmarkStart w:id="44" w:name="Check51"/>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bookmarkEnd w:id="44"/>
            <w:r w:rsidR="003B598A" w:rsidRPr="00861C21">
              <w:rPr>
                <w:rFonts w:ascii="Helvetica" w:hAnsi="Helvetica"/>
                <w:sz w:val="20"/>
                <w:szCs w:val="18"/>
              </w:rPr>
              <w:t xml:space="preserve"> Unknown</w:t>
            </w:r>
          </w:p>
        </w:tc>
        <w:tc>
          <w:tcPr>
            <w:tcW w:w="2792" w:type="dxa"/>
            <w:shd w:val="clear" w:color="auto" w:fill="auto"/>
          </w:tcPr>
          <w:p w14:paraId="53B6F405" w14:textId="70546E84"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4"/>
                  <w:enabled/>
                  <w:calcOnExit w:val="0"/>
                  <w:textInput/>
                </w:ffData>
              </w:fldChar>
            </w:r>
            <w:bookmarkStart w:id="45" w:name="Text134"/>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bookmarkEnd w:id="45"/>
          </w:p>
        </w:tc>
      </w:tr>
      <w:tr w:rsidR="003B598A" w:rsidRPr="00861C21" w14:paraId="0823AE98" w14:textId="77777777" w:rsidTr="00924F56">
        <w:tc>
          <w:tcPr>
            <w:tcW w:w="1250" w:type="dxa"/>
            <w:vMerge/>
            <w:shd w:val="clear" w:color="auto" w:fill="auto"/>
          </w:tcPr>
          <w:p w14:paraId="4FD20275" w14:textId="77777777" w:rsidR="003B598A" w:rsidRPr="00861C21" w:rsidRDefault="003B598A" w:rsidP="002E392E">
            <w:pPr>
              <w:rPr>
                <w:rFonts w:ascii="Helvetica" w:hAnsi="Helvetica"/>
                <w:sz w:val="20"/>
                <w:szCs w:val="18"/>
              </w:rPr>
            </w:pPr>
          </w:p>
        </w:tc>
        <w:tc>
          <w:tcPr>
            <w:tcW w:w="2708" w:type="dxa"/>
            <w:shd w:val="clear" w:color="auto" w:fill="auto"/>
          </w:tcPr>
          <w:p w14:paraId="46B51E4A" w14:textId="77777777" w:rsidR="003B598A" w:rsidRPr="00861C21" w:rsidRDefault="003B598A" w:rsidP="002E392E">
            <w:pPr>
              <w:rPr>
                <w:rFonts w:ascii="Helvetica" w:hAnsi="Helvetica"/>
                <w:sz w:val="20"/>
                <w:szCs w:val="18"/>
              </w:rPr>
            </w:pPr>
            <w:r w:rsidRPr="00861C21">
              <w:rPr>
                <w:rFonts w:ascii="Helvetica" w:hAnsi="Helvetica"/>
                <w:sz w:val="20"/>
                <w:szCs w:val="18"/>
              </w:rPr>
              <w:t>Promotes self service</w:t>
            </w:r>
          </w:p>
        </w:tc>
        <w:tc>
          <w:tcPr>
            <w:tcW w:w="3067" w:type="dxa"/>
            <w:shd w:val="clear" w:color="auto" w:fill="auto"/>
          </w:tcPr>
          <w:p w14:paraId="2D57EA48" w14:textId="05D6C6BC"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0C38721" w14:textId="3B3377C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5"/>
                  <w:enabled/>
                  <w:calcOnExit w:val="0"/>
                  <w:textInput/>
                </w:ffData>
              </w:fldChar>
            </w:r>
            <w:bookmarkStart w:id="46" w:name="Text135"/>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bookmarkEnd w:id="46"/>
          </w:p>
        </w:tc>
      </w:tr>
      <w:tr w:rsidR="003B598A" w:rsidRPr="00861C21" w14:paraId="31E32E83" w14:textId="77777777" w:rsidTr="00924F56">
        <w:tc>
          <w:tcPr>
            <w:tcW w:w="1250" w:type="dxa"/>
            <w:vMerge/>
            <w:shd w:val="clear" w:color="auto" w:fill="auto"/>
          </w:tcPr>
          <w:p w14:paraId="5BEDBA22" w14:textId="77777777" w:rsidR="003B598A" w:rsidRPr="00861C21" w:rsidRDefault="003B598A" w:rsidP="002E392E">
            <w:pPr>
              <w:rPr>
                <w:rFonts w:ascii="Helvetica" w:hAnsi="Helvetica"/>
                <w:sz w:val="20"/>
                <w:szCs w:val="18"/>
              </w:rPr>
            </w:pPr>
          </w:p>
        </w:tc>
        <w:tc>
          <w:tcPr>
            <w:tcW w:w="2708" w:type="dxa"/>
            <w:shd w:val="clear" w:color="auto" w:fill="auto"/>
          </w:tcPr>
          <w:p w14:paraId="4A0A9E0A" w14:textId="77777777" w:rsidR="003B598A" w:rsidRPr="00861C21" w:rsidRDefault="003B598A" w:rsidP="002E392E">
            <w:pPr>
              <w:rPr>
                <w:rFonts w:ascii="Helvetica" w:hAnsi="Helvetica"/>
                <w:sz w:val="20"/>
                <w:szCs w:val="18"/>
              </w:rPr>
            </w:pPr>
            <w:r w:rsidRPr="00861C21">
              <w:rPr>
                <w:rFonts w:ascii="Helvetica" w:hAnsi="Helvetica"/>
                <w:sz w:val="20"/>
                <w:szCs w:val="18"/>
              </w:rPr>
              <w:t>Supports real time transactions</w:t>
            </w:r>
          </w:p>
        </w:tc>
        <w:tc>
          <w:tcPr>
            <w:tcW w:w="3067" w:type="dxa"/>
            <w:shd w:val="clear" w:color="auto" w:fill="auto"/>
          </w:tcPr>
          <w:p w14:paraId="145DD0DC" w14:textId="08C5FF94" w:rsidR="003B598A" w:rsidRPr="00861C21" w:rsidRDefault="00BA5CA1"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E22389F" w14:textId="3FF6537D"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bookmarkStart w:id="47" w:name="Text136"/>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bookmarkEnd w:id="47"/>
          </w:p>
        </w:tc>
      </w:tr>
      <w:tr w:rsidR="003B598A" w:rsidRPr="00861C21" w14:paraId="1E0FA6CF" w14:textId="77777777" w:rsidTr="00924F56">
        <w:tc>
          <w:tcPr>
            <w:tcW w:w="1250" w:type="dxa"/>
            <w:vMerge/>
            <w:shd w:val="clear" w:color="auto" w:fill="auto"/>
          </w:tcPr>
          <w:p w14:paraId="737C3014" w14:textId="77777777" w:rsidR="003B598A" w:rsidRPr="00861C21" w:rsidRDefault="003B598A" w:rsidP="002E392E">
            <w:pPr>
              <w:rPr>
                <w:rFonts w:ascii="Helvetica" w:hAnsi="Helvetica"/>
                <w:sz w:val="20"/>
                <w:szCs w:val="18"/>
              </w:rPr>
            </w:pPr>
          </w:p>
        </w:tc>
        <w:tc>
          <w:tcPr>
            <w:tcW w:w="2708" w:type="dxa"/>
            <w:shd w:val="clear" w:color="auto" w:fill="auto"/>
          </w:tcPr>
          <w:p w14:paraId="7E4D5CF5" w14:textId="77777777" w:rsidR="003B598A" w:rsidRPr="00861C21" w:rsidRDefault="003B598A" w:rsidP="002E392E">
            <w:pPr>
              <w:rPr>
                <w:rFonts w:ascii="Helvetica" w:hAnsi="Helvetica"/>
                <w:sz w:val="20"/>
                <w:szCs w:val="18"/>
              </w:rPr>
            </w:pPr>
            <w:r w:rsidRPr="00861C21">
              <w:rPr>
                <w:rFonts w:ascii="Helvetica" w:hAnsi="Helvetica"/>
                <w:sz w:val="20"/>
                <w:szCs w:val="18"/>
              </w:rPr>
              <w:t>Scalable and flexible solutions</w:t>
            </w:r>
          </w:p>
        </w:tc>
        <w:tc>
          <w:tcPr>
            <w:tcW w:w="3067" w:type="dxa"/>
            <w:shd w:val="clear" w:color="auto" w:fill="auto"/>
          </w:tcPr>
          <w:p w14:paraId="78F42035" w14:textId="1D314DA3"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48847F2C" w14:textId="5E323C41"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3D5C69E4" w14:textId="77777777" w:rsidTr="00924F56">
        <w:tc>
          <w:tcPr>
            <w:tcW w:w="1250" w:type="dxa"/>
            <w:vMerge/>
            <w:shd w:val="clear" w:color="auto" w:fill="auto"/>
          </w:tcPr>
          <w:p w14:paraId="597F1549" w14:textId="77777777" w:rsidR="003B598A" w:rsidRPr="00861C21" w:rsidRDefault="003B598A" w:rsidP="002E392E">
            <w:pPr>
              <w:rPr>
                <w:rFonts w:ascii="Helvetica" w:hAnsi="Helvetica"/>
                <w:sz w:val="20"/>
                <w:szCs w:val="18"/>
              </w:rPr>
            </w:pPr>
          </w:p>
        </w:tc>
        <w:tc>
          <w:tcPr>
            <w:tcW w:w="2708" w:type="dxa"/>
            <w:shd w:val="clear" w:color="auto" w:fill="auto"/>
          </w:tcPr>
          <w:p w14:paraId="7B60734C" w14:textId="77777777" w:rsidR="003B598A" w:rsidRPr="00861C21" w:rsidRDefault="003B598A" w:rsidP="002E392E">
            <w:pPr>
              <w:rPr>
                <w:rFonts w:ascii="Helvetica" w:hAnsi="Helvetica"/>
                <w:sz w:val="20"/>
                <w:szCs w:val="18"/>
              </w:rPr>
            </w:pPr>
            <w:r w:rsidRPr="00861C21">
              <w:rPr>
                <w:rFonts w:ascii="Helvetica" w:hAnsi="Helvetica"/>
                <w:sz w:val="20"/>
                <w:szCs w:val="18"/>
              </w:rPr>
              <w:t>Business Process Improvement</w:t>
            </w:r>
          </w:p>
        </w:tc>
        <w:tc>
          <w:tcPr>
            <w:tcW w:w="3067" w:type="dxa"/>
            <w:shd w:val="clear" w:color="auto" w:fill="auto"/>
          </w:tcPr>
          <w:p w14:paraId="3E342C63" w14:textId="73CC8E0E" w:rsidR="003B598A" w:rsidRPr="00861C21" w:rsidRDefault="00C445EC"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72979C84" w14:textId="1D885EA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7AF8BE97" w14:textId="77777777" w:rsidTr="00924F56">
        <w:tc>
          <w:tcPr>
            <w:tcW w:w="1250" w:type="dxa"/>
            <w:vMerge w:val="restart"/>
            <w:shd w:val="clear" w:color="auto" w:fill="auto"/>
          </w:tcPr>
          <w:p w14:paraId="1D572613" w14:textId="77777777" w:rsidR="003B598A" w:rsidRPr="00861C21" w:rsidRDefault="003B598A" w:rsidP="002E392E">
            <w:pPr>
              <w:rPr>
                <w:rFonts w:ascii="Helvetica" w:hAnsi="Helvetica"/>
                <w:sz w:val="20"/>
                <w:szCs w:val="18"/>
              </w:rPr>
            </w:pPr>
            <w:r w:rsidRPr="00861C21">
              <w:rPr>
                <w:rFonts w:ascii="Helvetica" w:hAnsi="Helvetica"/>
                <w:sz w:val="20"/>
                <w:szCs w:val="18"/>
              </w:rPr>
              <w:t>Technology</w:t>
            </w:r>
          </w:p>
        </w:tc>
        <w:tc>
          <w:tcPr>
            <w:tcW w:w="2708" w:type="dxa"/>
            <w:shd w:val="clear" w:color="auto" w:fill="auto"/>
          </w:tcPr>
          <w:p w14:paraId="335C5D00" w14:textId="77777777" w:rsidR="003B598A" w:rsidRPr="00861C21" w:rsidRDefault="003B598A" w:rsidP="002E392E">
            <w:pPr>
              <w:rPr>
                <w:rFonts w:ascii="Helvetica" w:hAnsi="Helvetica"/>
                <w:sz w:val="20"/>
                <w:szCs w:val="18"/>
              </w:rPr>
            </w:pPr>
            <w:r w:rsidRPr="00861C21">
              <w:rPr>
                <w:rFonts w:ascii="Helvetica" w:hAnsi="Helvetica"/>
                <w:sz w:val="20"/>
                <w:szCs w:val="18"/>
              </w:rPr>
              <w:t>Aligns to Reference Architecture</w:t>
            </w:r>
          </w:p>
        </w:tc>
        <w:tc>
          <w:tcPr>
            <w:tcW w:w="3067" w:type="dxa"/>
            <w:shd w:val="clear" w:color="auto" w:fill="auto"/>
          </w:tcPr>
          <w:p w14:paraId="7968A861" w14:textId="77777777" w:rsidR="003B598A" w:rsidRPr="00861C21" w:rsidRDefault="003B598A" w:rsidP="002E392E">
            <w:pPr>
              <w:rPr>
                <w:rFonts w:ascii="Helvetica" w:hAnsi="Helvetica"/>
                <w:sz w:val="20"/>
                <w:szCs w:val="18"/>
              </w:rPr>
            </w:pPr>
          </w:p>
        </w:tc>
        <w:tc>
          <w:tcPr>
            <w:tcW w:w="2792" w:type="dxa"/>
            <w:shd w:val="clear" w:color="auto" w:fill="auto"/>
          </w:tcPr>
          <w:p w14:paraId="3F109A35" w14:textId="1BB93FEE"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2D667EC2" w14:textId="77777777" w:rsidTr="00924F56">
        <w:tc>
          <w:tcPr>
            <w:tcW w:w="1250" w:type="dxa"/>
            <w:vMerge/>
            <w:shd w:val="clear" w:color="auto" w:fill="auto"/>
          </w:tcPr>
          <w:p w14:paraId="33B490CE" w14:textId="77777777" w:rsidR="003B598A" w:rsidRPr="00861C21" w:rsidRDefault="003B598A" w:rsidP="002E392E">
            <w:pPr>
              <w:rPr>
                <w:rFonts w:ascii="Helvetica" w:hAnsi="Helvetica"/>
                <w:sz w:val="20"/>
                <w:szCs w:val="18"/>
              </w:rPr>
            </w:pPr>
          </w:p>
        </w:tc>
        <w:tc>
          <w:tcPr>
            <w:tcW w:w="2708" w:type="dxa"/>
            <w:shd w:val="clear" w:color="auto" w:fill="auto"/>
          </w:tcPr>
          <w:p w14:paraId="312402AF"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Security</w:t>
            </w:r>
          </w:p>
        </w:tc>
        <w:tc>
          <w:tcPr>
            <w:tcW w:w="3067" w:type="dxa"/>
            <w:shd w:val="clear" w:color="auto" w:fill="auto"/>
          </w:tcPr>
          <w:p w14:paraId="4D87B0DD" w14:textId="04DAB45B" w:rsidR="003B598A" w:rsidRPr="00861C21" w:rsidRDefault="00AC70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998FE73" w14:textId="0CE6A34B" w:rsidR="003B598A" w:rsidRPr="00861C21" w:rsidRDefault="00A27DB8" w:rsidP="002E392E">
            <w:pPr>
              <w:rPr>
                <w:rFonts w:ascii="Helvetica" w:hAnsi="Helvetica"/>
                <w:sz w:val="20"/>
                <w:szCs w:val="18"/>
              </w:rPr>
            </w:pPr>
            <w:r>
              <w:rPr>
                <w:rFonts w:ascii="Helvetica" w:hAnsi="Helvetica"/>
                <w:sz w:val="20"/>
                <w:szCs w:val="18"/>
              </w:rPr>
              <w:t xml:space="preserve">Security assessment is </w:t>
            </w:r>
            <w:r w:rsidR="00462B6E">
              <w:rPr>
                <w:rFonts w:ascii="Helvetica" w:hAnsi="Helvetica"/>
                <w:sz w:val="20"/>
                <w:szCs w:val="18"/>
              </w:rPr>
              <w:t>going on and we will know more as soon as it is completed.</w:t>
            </w:r>
          </w:p>
        </w:tc>
      </w:tr>
      <w:tr w:rsidR="003B598A" w:rsidRPr="00861C21" w14:paraId="17236167" w14:textId="77777777" w:rsidTr="00924F56">
        <w:tc>
          <w:tcPr>
            <w:tcW w:w="1250" w:type="dxa"/>
            <w:vMerge/>
            <w:shd w:val="clear" w:color="auto" w:fill="auto"/>
          </w:tcPr>
          <w:p w14:paraId="5019B16A" w14:textId="77777777" w:rsidR="003B598A" w:rsidRPr="00861C21" w:rsidRDefault="003B598A" w:rsidP="002E392E">
            <w:pPr>
              <w:rPr>
                <w:rFonts w:ascii="Helvetica" w:hAnsi="Helvetica"/>
                <w:sz w:val="20"/>
                <w:szCs w:val="18"/>
              </w:rPr>
            </w:pPr>
          </w:p>
        </w:tc>
        <w:tc>
          <w:tcPr>
            <w:tcW w:w="2708" w:type="dxa"/>
            <w:shd w:val="clear" w:color="auto" w:fill="auto"/>
          </w:tcPr>
          <w:p w14:paraId="04B820A7"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Application</w:t>
            </w:r>
          </w:p>
        </w:tc>
        <w:tc>
          <w:tcPr>
            <w:tcW w:w="3067" w:type="dxa"/>
            <w:shd w:val="clear" w:color="auto" w:fill="auto"/>
          </w:tcPr>
          <w:p w14:paraId="26C964C9" w14:textId="1A722725"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2C3CC0" w14:textId="328BC89A"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4D77E899" w14:textId="77777777" w:rsidTr="00924F56">
        <w:tc>
          <w:tcPr>
            <w:tcW w:w="1250" w:type="dxa"/>
            <w:vMerge/>
            <w:shd w:val="clear" w:color="auto" w:fill="auto"/>
          </w:tcPr>
          <w:p w14:paraId="435C631E" w14:textId="77777777" w:rsidR="003B598A" w:rsidRPr="00861C21" w:rsidRDefault="003B598A" w:rsidP="002E392E">
            <w:pPr>
              <w:rPr>
                <w:rFonts w:ascii="Helvetica" w:hAnsi="Helvetica"/>
                <w:sz w:val="20"/>
                <w:szCs w:val="18"/>
              </w:rPr>
            </w:pPr>
          </w:p>
        </w:tc>
        <w:tc>
          <w:tcPr>
            <w:tcW w:w="2708" w:type="dxa"/>
            <w:shd w:val="clear" w:color="auto" w:fill="auto"/>
          </w:tcPr>
          <w:p w14:paraId="4A53404D"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Infrastructure</w:t>
            </w:r>
          </w:p>
        </w:tc>
        <w:tc>
          <w:tcPr>
            <w:tcW w:w="3067" w:type="dxa"/>
            <w:shd w:val="clear" w:color="auto" w:fill="auto"/>
          </w:tcPr>
          <w:p w14:paraId="76D6B1F8" w14:textId="1BDA4E08" w:rsidR="003B598A" w:rsidRPr="00861C21" w:rsidRDefault="00A27DB8"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767BCB" w14:textId="428856AB" w:rsidR="003B598A" w:rsidRPr="00861C21" w:rsidRDefault="001052D4" w:rsidP="002E392E">
            <w:pPr>
              <w:rPr>
                <w:rFonts w:ascii="Helvetica" w:hAnsi="Helvetica"/>
                <w:sz w:val="20"/>
                <w:szCs w:val="18"/>
              </w:rPr>
            </w:pPr>
            <w:r>
              <w:rPr>
                <w:rFonts w:ascii="Helvetica" w:hAnsi="Helvetica"/>
                <w:sz w:val="20"/>
                <w:szCs w:val="18"/>
              </w:rPr>
              <w:t>Azure based SaaS solution</w:t>
            </w:r>
          </w:p>
        </w:tc>
      </w:tr>
      <w:tr w:rsidR="003B598A" w:rsidRPr="00861C21" w14:paraId="4111BAD7" w14:textId="77777777" w:rsidTr="00924F56">
        <w:tc>
          <w:tcPr>
            <w:tcW w:w="1250" w:type="dxa"/>
            <w:vMerge/>
            <w:shd w:val="clear" w:color="auto" w:fill="auto"/>
          </w:tcPr>
          <w:p w14:paraId="0C2304DC" w14:textId="77777777" w:rsidR="003B598A" w:rsidRPr="00861C21" w:rsidRDefault="003B598A" w:rsidP="002E392E">
            <w:pPr>
              <w:rPr>
                <w:rFonts w:ascii="Helvetica" w:hAnsi="Helvetica"/>
                <w:sz w:val="20"/>
                <w:szCs w:val="18"/>
              </w:rPr>
            </w:pPr>
          </w:p>
        </w:tc>
        <w:tc>
          <w:tcPr>
            <w:tcW w:w="2708" w:type="dxa"/>
            <w:shd w:val="clear" w:color="auto" w:fill="auto"/>
          </w:tcPr>
          <w:p w14:paraId="367E2624"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        Presentation</w:t>
            </w:r>
          </w:p>
        </w:tc>
        <w:tc>
          <w:tcPr>
            <w:tcW w:w="3067" w:type="dxa"/>
            <w:shd w:val="clear" w:color="auto" w:fill="auto"/>
          </w:tcPr>
          <w:p w14:paraId="208A1217" w14:textId="3EA38A65"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1052D4">
              <w:rPr>
                <w:rFonts w:ascii="Helvetica" w:hAnsi="Helvetica"/>
                <w:sz w:val="20"/>
                <w:szCs w:val="18"/>
              </w:rPr>
              <w:fldChar w:fldCharType="begin">
                <w:ffData>
                  <w:name w:val=""/>
                  <w:enabled/>
                  <w:calcOnExit w:val="0"/>
                  <w:checkBox>
                    <w:sizeAuto/>
                    <w:default w:val="1"/>
                  </w:checkBox>
                </w:ffData>
              </w:fldChar>
            </w:r>
            <w:r w:rsidR="001052D4">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1052D4">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6BE4BC1E" w14:textId="6580A0B1"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003B0C1F" w14:textId="77777777" w:rsidTr="00924F56">
        <w:tc>
          <w:tcPr>
            <w:tcW w:w="1250" w:type="dxa"/>
            <w:vMerge/>
            <w:shd w:val="clear" w:color="auto" w:fill="auto"/>
          </w:tcPr>
          <w:p w14:paraId="6039B254" w14:textId="77777777" w:rsidR="003B598A" w:rsidRPr="00861C21" w:rsidRDefault="003B598A" w:rsidP="002E392E">
            <w:pPr>
              <w:rPr>
                <w:rFonts w:ascii="Helvetica" w:hAnsi="Helvetica"/>
                <w:sz w:val="20"/>
                <w:szCs w:val="18"/>
              </w:rPr>
            </w:pPr>
          </w:p>
        </w:tc>
        <w:tc>
          <w:tcPr>
            <w:tcW w:w="2708" w:type="dxa"/>
            <w:shd w:val="clear" w:color="auto" w:fill="auto"/>
          </w:tcPr>
          <w:p w14:paraId="207B33C2" w14:textId="77777777" w:rsidR="003B598A" w:rsidRPr="00861C21" w:rsidRDefault="003B598A" w:rsidP="002E392E">
            <w:pPr>
              <w:rPr>
                <w:rFonts w:ascii="Helvetica" w:hAnsi="Helvetica"/>
                <w:sz w:val="20"/>
                <w:szCs w:val="18"/>
              </w:rPr>
            </w:pPr>
            <w:r w:rsidRPr="00861C21">
              <w:rPr>
                <w:rFonts w:ascii="Helvetica" w:hAnsi="Helvetica"/>
                <w:sz w:val="20"/>
                <w:szCs w:val="18"/>
              </w:rPr>
              <w:t xml:space="preserve">Leverages </w:t>
            </w:r>
            <w:r w:rsidR="00F37A99">
              <w:rPr>
                <w:rFonts w:ascii="Helvetica" w:hAnsi="Helvetica"/>
                <w:sz w:val="20"/>
                <w:szCs w:val="18"/>
              </w:rPr>
              <w:t>National Grid</w:t>
            </w:r>
            <w:r w:rsidRPr="00861C21">
              <w:rPr>
                <w:rFonts w:ascii="Helvetica" w:hAnsi="Helvetica"/>
                <w:sz w:val="20"/>
                <w:szCs w:val="18"/>
              </w:rPr>
              <w:t xml:space="preserve"> IT Strategy</w:t>
            </w:r>
          </w:p>
        </w:tc>
        <w:tc>
          <w:tcPr>
            <w:tcW w:w="3067" w:type="dxa"/>
            <w:shd w:val="clear" w:color="auto" w:fill="auto"/>
          </w:tcPr>
          <w:p w14:paraId="317D5AE4" w14:textId="288D58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3114A642" w14:textId="5B52D901"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4E704204" w14:textId="77777777" w:rsidTr="00924F56">
        <w:tc>
          <w:tcPr>
            <w:tcW w:w="1250" w:type="dxa"/>
            <w:vMerge/>
            <w:shd w:val="clear" w:color="auto" w:fill="auto"/>
          </w:tcPr>
          <w:p w14:paraId="744CA214" w14:textId="77777777" w:rsidR="003B598A" w:rsidRPr="00861C21" w:rsidRDefault="003B598A" w:rsidP="002E392E">
            <w:pPr>
              <w:rPr>
                <w:rFonts w:ascii="Helvetica" w:hAnsi="Helvetica"/>
                <w:sz w:val="20"/>
                <w:szCs w:val="18"/>
              </w:rPr>
            </w:pPr>
          </w:p>
        </w:tc>
        <w:tc>
          <w:tcPr>
            <w:tcW w:w="2708" w:type="dxa"/>
            <w:shd w:val="clear" w:color="auto" w:fill="auto"/>
          </w:tcPr>
          <w:p w14:paraId="3AF2C889" w14:textId="77777777" w:rsidR="003B598A" w:rsidRPr="00861C21" w:rsidRDefault="003B598A" w:rsidP="002E392E">
            <w:pPr>
              <w:rPr>
                <w:rFonts w:ascii="Helvetica" w:hAnsi="Helvetica"/>
                <w:sz w:val="20"/>
                <w:szCs w:val="18"/>
              </w:rPr>
            </w:pPr>
            <w:r w:rsidRPr="00861C21">
              <w:rPr>
                <w:rFonts w:ascii="Helvetica" w:hAnsi="Helvetica"/>
                <w:sz w:val="20"/>
                <w:szCs w:val="18"/>
              </w:rPr>
              <w:t>Develops repeatability</w:t>
            </w:r>
          </w:p>
        </w:tc>
        <w:tc>
          <w:tcPr>
            <w:tcW w:w="3067" w:type="dxa"/>
            <w:shd w:val="clear" w:color="auto" w:fill="auto"/>
          </w:tcPr>
          <w:p w14:paraId="0F040DF5" w14:textId="6BD38199"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9982FD8" w14:textId="23ACEAF1"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1FC948BF" w14:textId="77777777" w:rsidTr="00924F56">
        <w:tc>
          <w:tcPr>
            <w:tcW w:w="1250" w:type="dxa"/>
            <w:vMerge/>
            <w:shd w:val="clear" w:color="auto" w:fill="auto"/>
          </w:tcPr>
          <w:p w14:paraId="43A17768" w14:textId="77777777" w:rsidR="003B598A" w:rsidRPr="00861C21" w:rsidRDefault="003B598A" w:rsidP="002E392E">
            <w:pPr>
              <w:rPr>
                <w:rFonts w:ascii="Helvetica" w:hAnsi="Helvetica"/>
                <w:sz w:val="20"/>
                <w:szCs w:val="18"/>
              </w:rPr>
            </w:pPr>
          </w:p>
        </w:tc>
        <w:tc>
          <w:tcPr>
            <w:tcW w:w="2708" w:type="dxa"/>
            <w:shd w:val="clear" w:color="auto" w:fill="auto"/>
          </w:tcPr>
          <w:p w14:paraId="246EB676" w14:textId="77777777" w:rsidR="003B598A" w:rsidRPr="00861C21" w:rsidRDefault="003B598A" w:rsidP="002E392E">
            <w:pPr>
              <w:rPr>
                <w:rFonts w:ascii="Helvetica" w:hAnsi="Helvetica"/>
                <w:sz w:val="20"/>
                <w:szCs w:val="18"/>
              </w:rPr>
            </w:pPr>
            <w:r w:rsidRPr="00861C21">
              <w:rPr>
                <w:rFonts w:ascii="Helvetica" w:hAnsi="Helvetica"/>
                <w:sz w:val="20"/>
                <w:szCs w:val="18"/>
              </w:rPr>
              <w:t>Enables technology reuse</w:t>
            </w:r>
          </w:p>
        </w:tc>
        <w:tc>
          <w:tcPr>
            <w:tcW w:w="3067" w:type="dxa"/>
            <w:shd w:val="clear" w:color="auto" w:fill="auto"/>
          </w:tcPr>
          <w:p w14:paraId="465A9300" w14:textId="7777C1F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BC64171" w14:textId="7F5222D0"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53370EA0" w14:textId="77777777" w:rsidTr="00924F56">
        <w:tc>
          <w:tcPr>
            <w:tcW w:w="1250" w:type="dxa"/>
            <w:shd w:val="clear" w:color="auto" w:fill="auto"/>
          </w:tcPr>
          <w:p w14:paraId="07F87FD0" w14:textId="77777777" w:rsidR="003B598A" w:rsidRPr="00861C21" w:rsidRDefault="003B598A" w:rsidP="002E392E">
            <w:pPr>
              <w:rPr>
                <w:rFonts w:ascii="Helvetica" w:hAnsi="Helvetica"/>
                <w:sz w:val="20"/>
                <w:szCs w:val="18"/>
              </w:rPr>
            </w:pPr>
            <w:r w:rsidRPr="00861C21">
              <w:rPr>
                <w:rFonts w:ascii="Helvetica" w:hAnsi="Helvetica"/>
                <w:sz w:val="20"/>
                <w:szCs w:val="18"/>
              </w:rPr>
              <w:t>Finance</w:t>
            </w:r>
          </w:p>
        </w:tc>
        <w:tc>
          <w:tcPr>
            <w:tcW w:w="2708" w:type="dxa"/>
            <w:shd w:val="clear" w:color="auto" w:fill="auto"/>
          </w:tcPr>
          <w:p w14:paraId="634BF96B" w14:textId="77777777" w:rsidR="003B598A" w:rsidRPr="00861C21" w:rsidRDefault="003B598A" w:rsidP="002E392E">
            <w:pPr>
              <w:rPr>
                <w:rFonts w:ascii="Helvetica" w:hAnsi="Helvetica"/>
                <w:sz w:val="20"/>
                <w:szCs w:val="18"/>
              </w:rPr>
            </w:pPr>
            <w:r w:rsidRPr="00861C21">
              <w:rPr>
                <w:rFonts w:ascii="Helvetica" w:hAnsi="Helvetica"/>
                <w:sz w:val="20"/>
                <w:szCs w:val="18"/>
              </w:rPr>
              <w:t>Viable technologies</w:t>
            </w:r>
          </w:p>
        </w:tc>
        <w:tc>
          <w:tcPr>
            <w:tcW w:w="3067" w:type="dxa"/>
            <w:shd w:val="clear" w:color="auto" w:fill="auto"/>
          </w:tcPr>
          <w:p w14:paraId="74AC7A2D" w14:textId="2242D431" w:rsidR="003B598A" w:rsidRPr="00861C21" w:rsidRDefault="00402750"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7D7F74D" w14:textId="7DD028B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108E4013" w14:textId="77777777" w:rsidTr="00924F56">
        <w:tc>
          <w:tcPr>
            <w:tcW w:w="1250" w:type="dxa"/>
            <w:vMerge w:val="restart"/>
            <w:shd w:val="clear" w:color="auto" w:fill="auto"/>
          </w:tcPr>
          <w:p w14:paraId="0238FF2C" w14:textId="77777777" w:rsidR="003B598A" w:rsidRPr="00861C21" w:rsidRDefault="003B598A" w:rsidP="002E392E">
            <w:pPr>
              <w:rPr>
                <w:rFonts w:ascii="Helvetica" w:hAnsi="Helvetica"/>
                <w:sz w:val="20"/>
                <w:szCs w:val="18"/>
              </w:rPr>
            </w:pPr>
          </w:p>
        </w:tc>
        <w:tc>
          <w:tcPr>
            <w:tcW w:w="2708" w:type="dxa"/>
            <w:shd w:val="clear" w:color="auto" w:fill="auto"/>
          </w:tcPr>
          <w:p w14:paraId="5FA1F5CD" w14:textId="77777777" w:rsidR="003B598A" w:rsidRPr="00861C21" w:rsidRDefault="003B598A" w:rsidP="002E392E">
            <w:pPr>
              <w:rPr>
                <w:rFonts w:ascii="Helvetica" w:hAnsi="Helvetica"/>
                <w:sz w:val="20"/>
                <w:szCs w:val="18"/>
              </w:rPr>
            </w:pPr>
            <w:r w:rsidRPr="00861C21">
              <w:rPr>
                <w:rFonts w:ascii="Helvetica" w:hAnsi="Helvetica"/>
                <w:sz w:val="20"/>
                <w:szCs w:val="18"/>
              </w:rPr>
              <w:t>Reduces business costs</w:t>
            </w:r>
          </w:p>
        </w:tc>
        <w:tc>
          <w:tcPr>
            <w:tcW w:w="3067" w:type="dxa"/>
            <w:shd w:val="clear" w:color="auto" w:fill="auto"/>
          </w:tcPr>
          <w:p w14:paraId="635FA9DE" w14:textId="4738AEBD" w:rsidR="003B598A" w:rsidRPr="00861C21" w:rsidRDefault="009547FE"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680485CF" w14:textId="60B24BB3" w:rsidR="003B598A" w:rsidRPr="00861C21" w:rsidRDefault="009547FE" w:rsidP="002E392E">
            <w:pPr>
              <w:rPr>
                <w:rFonts w:ascii="Helvetica" w:hAnsi="Helvetica"/>
                <w:sz w:val="20"/>
                <w:szCs w:val="18"/>
              </w:rPr>
            </w:pPr>
            <w:r>
              <w:rPr>
                <w:rFonts w:ascii="Helvetica" w:hAnsi="Helvetica"/>
                <w:sz w:val="20"/>
                <w:szCs w:val="18"/>
              </w:rPr>
              <w:t xml:space="preserve">Eventually it should reduce the cost as </w:t>
            </w:r>
            <w:r w:rsidR="001712A1">
              <w:rPr>
                <w:rFonts w:ascii="Helvetica" w:hAnsi="Helvetica"/>
                <w:sz w:val="20"/>
                <w:szCs w:val="18"/>
              </w:rPr>
              <w:t xml:space="preserve">not required to </w:t>
            </w:r>
            <w:r>
              <w:rPr>
                <w:rFonts w:ascii="Helvetica" w:hAnsi="Helvetica"/>
                <w:sz w:val="20"/>
                <w:szCs w:val="18"/>
              </w:rPr>
              <w:t>manual data</w:t>
            </w:r>
            <w:r w:rsidR="001712A1">
              <w:rPr>
                <w:rFonts w:ascii="Helvetica" w:hAnsi="Helvetica"/>
                <w:sz w:val="20"/>
                <w:szCs w:val="18"/>
              </w:rPr>
              <w:t xml:space="preserve"> fix</w:t>
            </w:r>
            <w:r>
              <w:rPr>
                <w:rFonts w:ascii="Helvetica" w:hAnsi="Helvetica"/>
                <w:sz w:val="20"/>
                <w:szCs w:val="18"/>
              </w:rPr>
              <w:t xml:space="preserve"> and </w:t>
            </w:r>
            <w:r w:rsidR="001712A1">
              <w:rPr>
                <w:rFonts w:ascii="Helvetica" w:hAnsi="Helvetica"/>
                <w:sz w:val="20"/>
                <w:szCs w:val="18"/>
              </w:rPr>
              <w:t xml:space="preserve">multiple </w:t>
            </w:r>
            <w:r>
              <w:rPr>
                <w:rFonts w:ascii="Helvetica" w:hAnsi="Helvetica"/>
                <w:sz w:val="20"/>
                <w:szCs w:val="18"/>
              </w:rPr>
              <w:t xml:space="preserve">copy </w:t>
            </w:r>
            <w:r w:rsidR="001712A1">
              <w:rPr>
                <w:rFonts w:ascii="Helvetica" w:hAnsi="Helvetica"/>
                <w:sz w:val="20"/>
                <w:szCs w:val="18"/>
              </w:rPr>
              <w:t xml:space="preserve">of same data </w:t>
            </w:r>
            <w:r w:rsidR="00EC0C87">
              <w:rPr>
                <w:rFonts w:ascii="Helvetica" w:hAnsi="Helvetica"/>
                <w:sz w:val="20"/>
                <w:szCs w:val="18"/>
              </w:rPr>
              <w:t>are</w:t>
            </w:r>
            <w:r>
              <w:rPr>
                <w:rFonts w:ascii="Helvetica" w:hAnsi="Helvetica"/>
                <w:sz w:val="20"/>
                <w:szCs w:val="18"/>
              </w:rPr>
              <w:t xml:space="preserve"> not required</w:t>
            </w:r>
          </w:p>
        </w:tc>
      </w:tr>
      <w:tr w:rsidR="003B598A" w:rsidRPr="00861C21" w14:paraId="528DB43D" w14:textId="77777777" w:rsidTr="00924F56">
        <w:tc>
          <w:tcPr>
            <w:tcW w:w="1250" w:type="dxa"/>
            <w:vMerge/>
            <w:shd w:val="clear" w:color="auto" w:fill="auto"/>
          </w:tcPr>
          <w:p w14:paraId="3C3CE5A1" w14:textId="77777777" w:rsidR="003B598A" w:rsidRPr="00861C21" w:rsidRDefault="003B598A" w:rsidP="002E392E">
            <w:pPr>
              <w:rPr>
                <w:rFonts w:ascii="Helvetica" w:hAnsi="Helvetica"/>
                <w:sz w:val="20"/>
                <w:szCs w:val="18"/>
              </w:rPr>
            </w:pPr>
          </w:p>
        </w:tc>
        <w:tc>
          <w:tcPr>
            <w:tcW w:w="2708" w:type="dxa"/>
            <w:shd w:val="clear" w:color="auto" w:fill="auto"/>
          </w:tcPr>
          <w:p w14:paraId="07422B55" w14:textId="77777777" w:rsidR="003B598A" w:rsidRPr="00861C21" w:rsidRDefault="003B598A" w:rsidP="002E392E">
            <w:pPr>
              <w:rPr>
                <w:rFonts w:ascii="Helvetica" w:hAnsi="Helvetica"/>
                <w:sz w:val="20"/>
                <w:szCs w:val="18"/>
              </w:rPr>
            </w:pPr>
            <w:r w:rsidRPr="00861C21">
              <w:rPr>
                <w:rFonts w:ascii="Helvetica" w:hAnsi="Helvetica"/>
                <w:sz w:val="20"/>
                <w:szCs w:val="18"/>
              </w:rPr>
              <w:t>Assessment of Total Cost of Ownership</w:t>
            </w:r>
          </w:p>
        </w:tc>
        <w:tc>
          <w:tcPr>
            <w:tcW w:w="3067" w:type="dxa"/>
            <w:shd w:val="clear" w:color="auto" w:fill="auto"/>
          </w:tcPr>
          <w:p w14:paraId="10850731" w14:textId="635F32CF"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00EC0C87">
              <w:rPr>
                <w:rFonts w:ascii="Helvetica" w:hAnsi="Helvetica"/>
                <w:sz w:val="20"/>
                <w:szCs w:val="18"/>
              </w:rPr>
              <w:fldChar w:fldCharType="begin">
                <w:ffData>
                  <w:name w:val=""/>
                  <w:enabled/>
                  <w:calcOnExit w:val="0"/>
                  <w:checkBox>
                    <w:sizeAuto/>
                    <w:default w:val="1"/>
                  </w:checkBox>
                </w:ffData>
              </w:fldChar>
            </w:r>
            <w:r w:rsidR="00EC0C87">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EC0C87">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5A7195D3" w14:textId="346573A1" w:rsidR="003B598A" w:rsidRPr="00861C21" w:rsidRDefault="00EC0C87" w:rsidP="002E392E">
            <w:pPr>
              <w:rPr>
                <w:rFonts w:ascii="Helvetica" w:hAnsi="Helvetica"/>
                <w:sz w:val="20"/>
                <w:szCs w:val="18"/>
              </w:rPr>
            </w:pPr>
            <w:r>
              <w:rPr>
                <w:rFonts w:ascii="Helvetica" w:hAnsi="Helvetica"/>
                <w:sz w:val="20"/>
                <w:szCs w:val="18"/>
              </w:rPr>
              <w:t>We only have estimated</w:t>
            </w:r>
            <w:r w:rsidR="00B419EF">
              <w:rPr>
                <w:rFonts w:ascii="Helvetica" w:hAnsi="Helvetica"/>
                <w:sz w:val="20"/>
                <w:szCs w:val="18"/>
              </w:rPr>
              <w:t xml:space="preserve"> cost</w:t>
            </w:r>
            <w:r>
              <w:rPr>
                <w:rFonts w:ascii="Helvetica" w:hAnsi="Helvetica"/>
                <w:sz w:val="20"/>
                <w:szCs w:val="18"/>
              </w:rPr>
              <w:t xml:space="preserve"> at this point for standing up the tool</w:t>
            </w:r>
          </w:p>
        </w:tc>
      </w:tr>
      <w:tr w:rsidR="003B598A" w:rsidRPr="00861C21" w14:paraId="0F6DC420" w14:textId="77777777" w:rsidTr="00924F56">
        <w:tc>
          <w:tcPr>
            <w:tcW w:w="1250" w:type="dxa"/>
            <w:vMerge/>
            <w:shd w:val="clear" w:color="auto" w:fill="auto"/>
          </w:tcPr>
          <w:p w14:paraId="21487A47" w14:textId="77777777" w:rsidR="003B598A" w:rsidRPr="00861C21" w:rsidRDefault="003B598A" w:rsidP="002E392E">
            <w:pPr>
              <w:rPr>
                <w:rFonts w:ascii="Helvetica" w:hAnsi="Helvetica"/>
                <w:sz w:val="20"/>
                <w:szCs w:val="18"/>
              </w:rPr>
            </w:pPr>
          </w:p>
        </w:tc>
        <w:tc>
          <w:tcPr>
            <w:tcW w:w="2708" w:type="dxa"/>
            <w:shd w:val="clear" w:color="auto" w:fill="auto"/>
          </w:tcPr>
          <w:p w14:paraId="7487C1C4" w14:textId="77777777" w:rsidR="003B598A" w:rsidRPr="00861C21" w:rsidRDefault="003B598A" w:rsidP="002E392E">
            <w:pPr>
              <w:rPr>
                <w:rFonts w:ascii="Helvetica" w:hAnsi="Helvetica"/>
                <w:sz w:val="20"/>
                <w:szCs w:val="18"/>
              </w:rPr>
            </w:pPr>
            <w:r w:rsidRPr="00861C21">
              <w:rPr>
                <w:rFonts w:ascii="Helvetica" w:hAnsi="Helvetica"/>
                <w:sz w:val="20"/>
                <w:szCs w:val="18"/>
              </w:rPr>
              <w:t>Cost to implement and deploy</w:t>
            </w:r>
          </w:p>
        </w:tc>
        <w:tc>
          <w:tcPr>
            <w:tcW w:w="3067" w:type="dxa"/>
            <w:shd w:val="clear" w:color="auto" w:fill="auto"/>
          </w:tcPr>
          <w:p w14:paraId="17218374" w14:textId="77777777"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Yes  </w:t>
            </w:r>
            <w:r w:rsidRPr="00861C21">
              <w:rPr>
                <w:rFonts w:ascii="Helvetica" w:hAnsi="Helvetica"/>
                <w:sz w:val="20"/>
                <w:szCs w:val="18"/>
              </w:rPr>
              <w:fldChar w:fldCharType="begin">
                <w:ffData>
                  <w:name w:val="Check49"/>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No </w:t>
            </w:r>
            <w:r w:rsidRPr="00861C21">
              <w:rPr>
                <w:rFonts w:ascii="Helvetica" w:hAnsi="Helvetica"/>
                <w:sz w:val="20"/>
                <w:szCs w:val="18"/>
              </w:rPr>
              <w:fldChar w:fldCharType="begin">
                <w:ffData>
                  <w:name w:val="Check50"/>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N/A </w:t>
            </w:r>
            <w:r w:rsidRPr="00861C21">
              <w:rPr>
                <w:rFonts w:ascii="Helvetica" w:hAnsi="Helvetica"/>
                <w:sz w:val="20"/>
                <w:szCs w:val="18"/>
              </w:rPr>
              <w:fldChar w:fldCharType="begin">
                <w:ffData>
                  <w:name w:val="Check51"/>
                  <w:enabled/>
                  <w:calcOnExit w:val="0"/>
                  <w:checkBox>
                    <w:sizeAuto/>
                    <w:default w:val="0"/>
                  </w:checkBox>
                </w:ffData>
              </w:fldChar>
            </w:r>
            <w:r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Pr="00861C21">
              <w:rPr>
                <w:rFonts w:ascii="Helvetica" w:hAnsi="Helvetica"/>
                <w:sz w:val="20"/>
                <w:szCs w:val="18"/>
              </w:rPr>
              <w:fldChar w:fldCharType="end"/>
            </w:r>
            <w:r w:rsidRPr="00861C21">
              <w:rPr>
                <w:rFonts w:ascii="Helvetica" w:hAnsi="Helvetica"/>
                <w:sz w:val="20"/>
                <w:szCs w:val="18"/>
              </w:rPr>
              <w:t xml:space="preserve"> Unknown</w:t>
            </w:r>
          </w:p>
        </w:tc>
        <w:tc>
          <w:tcPr>
            <w:tcW w:w="2792" w:type="dxa"/>
            <w:shd w:val="clear" w:color="auto" w:fill="auto"/>
          </w:tcPr>
          <w:p w14:paraId="7BBCA75E" w14:textId="715B65A3"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7DA744E4" w14:textId="77777777" w:rsidTr="00924F56">
        <w:trPr>
          <w:trHeight w:val="260"/>
        </w:trPr>
        <w:tc>
          <w:tcPr>
            <w:tcW w:w="1250" w:type="dxa"/>
            <w:shd w:val="clear" w:color="auto" w:fill="auto"/>
          </w:tcPr>
          <w:p w14:paraId="0109C696" w14:textId="77777777" w:rsidR="003B598A" w:rsidRPr="00861C21" w:rsidRDefault="003B598A" w:rsidP="002E392E">
            <w:pPr>
              <w:rPr>
                <w:rFonts w:ascii="Helvetica" w:hAnsi="Helvetica"/>
                <w:sz w:val="20"/>
                <w:szCs w:val="18"/>
              </w:rPr>
            </w:pPr>
            <w:r w:rsidRPr="00861C21">
              <w:rPr>
                <w:rFonts w:ascii="Helvetica" w:hAnsi="Helvetica"/>
                <w:sz w:val="20"/>
                <w:szCs w:val="18"/>
              </w:rPr>
              <w:lastRenderedPageBreak/>
              <w:t>Operations</w:t>
            </w:r>
          </w:p>
        </w:tc>
        <w:tc>
          <w:tcPr>
            <w:tcW w:w="2708" w:type="dxa"/>
            <w:shd w:val="clear" w:color="auto" w:fill="auto"/>
          </w:tcPr>
          <w:p w14:paraId="6F141C7D" w14:textId="77777777" w:rsidR="003B598A" w:rsidRPr="00861C21" w:rsidRDefault="003B598A" w:rsidP="002E392E">
            <w:pPr>
              <w:rPr>
                <w:rFonts w:ascii="Helvetica" w:hAnsi="Helvetica"/>
                <w:sz w:val="20"/>
                <w:szCs w:val="18"/>
              </w:rPr>
            </w:pPr>
            <w:r w:rsidRPr="00861C21">
              <w:rPr>
                <w:rFonts w:ascii="Helvetica" w:hAnsi="Helvetica"/>
                <w:sz w:val="20"/>
                <w:szCs w:val="18"/>
              </w:rPr>
              <w:t>High availability and predictability</w:t>
            </w:r>
          </w:p>
        </w:tc>
        <w:tc>
          <w:tcPr>
            <w:tcW w:w="3067" w:type="dxa"/>
            <w:shd w:val="clear" w:color="auto" w:fill="auto"/>
          </w:tcPr>
          <w:p w14:paraId="7195E9DC" w14:textId="39489F63"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F398B72" w14:textId="5898FED3"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019B1F3C" w14:textId="77777777" w:rsidTr="00924F56">
        <w:tc>
          <w:tcPr>
            <w:tcW w:w="1250" w:type="dxa"/>
            <w:vMerge w:val="restart"/>
            <w:shd w:val="clear" w:color="auto" w:fill="auto"/>
          </w:tcPr>
          <w:p w14:paraId="150ACCAD" w14:textId="77777777" w:rsidR="003B598A" w:rsidRPr="00861C21" w:rsidRDefault="003B598A" w:rsidP="002E392E">
            <w:pPr>
              <w:rPr>
                <w:rFonts w:ascii="Helvetica" w:hAnsi="Helvetica"/>
                <w:sz w:val="20"/>
                <w:szCs w:val="18"/>
              </w:rPr>
            </w:pPr>
          </w:p>
        </w:tc>
        <w:tc>
          <w:tcPr>
            <w:tcW w:w="2708" w:type="dxa"/>
            <w:shd w:val="clear" w:color="auto" w:fill="auto"/>
          </w:tcPr>
          <w:p w14:paraId="5A5AC769" w14:textId="77777777" w:rsidR="003B598A" w:rsidRPr="00861C21" w:rsidRDefault="003B598A" w:rsidP="002E392E">
            <w:pPr>
              <w:rPr>
                <w:rFonts w:ascii="Helvetica" w:hAnsi="Helvetica"/>
                <w:sz w:val="20"/>
                <w:szCs w:val="18"/>
              </w:rPr>
            </w:pPr>
            <w:r w:rsidRPr="00861C21">
              <w:rPr>
                <w:rFonts w:ascii="Helvetica" w:hAnsi="Helvetica"/>
                <w:sz w:val="20"/>
                <w:szCs w:val="18"/>
              </w:rPr>
              <w:t>Partner with reliable technology vendors</w:t>
            </w:r>
          </w:p>
        </w:tc>
        <w:tc>
          <w:tcPr>
            <w:tcW w:w="3067" w:type="dxa"/>
            <w:shd w:val="clear" w:color="auto" w:fill="auto"/>
          </w:tcPr>
          <w:p w14:paraId="67A0FAAF" w14:textId="637D7A8E" w:rsidR="003B598A" w:rsidRPr="00861C21" w:rsidRDefault="00B419EF"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5BDE8DD" w14:textId="1BED403B"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53A65FF9" w14:textId="77777777" w:rsidTr="00924F56">
        <w:tc>
          <w:tcPr>
            <w:tcW w:w="1250" w:type="dxa"/>
            <w:vMerge/>
            <w:shd w:val="clear" w:color="auto" w:fill="auto"/>
          </w:tcPr>
          <w:p w14:paraId="3709F612" w14:textId="77777777" w:rsidR="003B598A" w:rsidRPr="00861C21" w:rsidRDefault="003B598A" w:rsidP="002E392E">
            <w:pPr>
              <w:rPr>
                <w:rFonts w:ascii="Helvetica" w:hAnsi="Helvetica"/>
                <w:sz w:val="20"/>
                <w:szCs w:val="18"/>
              </w:rPr>
            </w:pPr>
          </w:p>
        </w:tc>
        <w:tc>
          <w:tcPr>
            <w:tcW w:w="2708" w:type="dxa"/>
            <w:shd w:val="clear" w:color="auto" w:fill="auto"/>
          </w:tcPr>
          <w:p w14:paraId="1431F000" w14:textId="77777777" w:rsidR="003B598A" w:rsidRPr="00861C21" w:rsidRDefault="003B598A" w:rsidP="002E392E">
            <w:pPr>
              <w:rPr>
                <w:rFonts w:ascii="Helvetica" w:hAnsi="Helvetica"/>
                <w:sz w:val="20"/>
                <w:szCs w:val="18"/>
              </w:rPr>
            </w:pPr>
            <w:r w:rsidRPr="00861C21">
              <w:rPr>
                <w:rFonts w:ascii="Helvetica" w:hAnsi="Helvetica"/>
                <w:sz w:val="20"/>
                <w:szCs w:val="18"/>
              </w:rPr>
              <w:t>Develops integrated technical processes</w:t>
            </w:r>
          </w:p>
        </w:tc>
        <w:tc>
          <w:tcPr>
            <w:tcW w:w="3067" w:type="dxa"/>
            <w:shd w:val="clear" w:color="auto" w:fill="auto"/>
          </w:tcPr>
          <w:p w14:paraId="5AD0FEAC" w14:textId="4DE1403E"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1EC7020D" w14:textId="7A428719"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r w:rsidR="003B598A" w:rsidRPr="00861C21" w14:paraId="797FAF7F" w14:textId="77777777" w:rsidTr="00924F56">
        <w:tc>
          <w:tcPr>
            <w:tcW w:w="1250" w:type="dxa"/>
            <w:vMerge/>
            <w:shd w:val="clear" w:color="auto" w:fill="auto"/>
          </w:tcPr>
          <w:p w14:paraId="30BCB697" w14:textId="77777777" w:rsidR="003B598A" w:rsidRPr="00861C21" w:rsidRDefault="003B598A" w:rsidP="002E392E">
            <w:pPr>
              <w:rPr>
                <w:rFonts w:ascii="Helvetica" w:hAnsi="Helvetica"/>
                <w:sz w:val="20"/>
                <w:szCs w:val="18"/>
              </w:rPr>
            </w:pPr>
          </w:p>
        </w:tc>
        <w:tc>
          <w:tcPr>
            <w:tcW w:w="2708" w:type="dxa"/>
            <w:shd w:val="clear" w:color="auto" w:fill="auto"/>
          </w:tcPr>
          <w:p w14:paraId="52B57E3E" w14:textId="77777777" w:rsidR="003B598A" w:rsidRPr="00861C21" w:rsidRDefault="003B598A" w:rsidP="002E392E">
            <w:pPr>
              <w:rPr>
                <w:rFonts w:ascii="Helvetica" w:hAnsi="Helvetica"/>
                <w:sz w:val="20"/>
                <w:szCs w:val="18"/>
              </w:rPr>
            </w:pPr>
            <w:r w:rsidRPr="00861C21">
              <w:rPr>
                <w:rFonts w:ascii="Helvetica" w:hAnsi="Helvetica"/>
                <w:sz w:val="20"/>
                <w:szCs w:val="18"/>
              </w:rPr>
              <w:t>Technology that reduces business dependency on IS</w:t>
            </w:r>
          </w:p>
        </w:tc>
        <w:tc>
          <w:tcPr>
            <w:tcW w:w="3067" w:type="dxa"/>
            <w:shd w:val="clear" w:color="auto" w:fill="auto"/>
          </w:tcPr>
          <w:p w14:paraId="17B903FE" w14:textId="419C16EF" w:rsidR="003B598A" w:rsidRPr="00861C21" w:rsidRDefault="00987067" w:rsidP="002E392E">
            <w:pPr>
              <w:rPr>
                <w:rFonts w:ascii="Helvetica" w:hAnsi="Helvetica"/>
                <w:sz w:val="20"/>
                <w:szCs w:val="18"/>
              </w:rPr>
            </w:pPr>
            <w:r>
              <w:rPr>
                <w:rFonts w:ascii="Helvetica" w:hAnsi="Helvetica"/>
                <w:sz w:val="20"/>
                <w:szCs w:val="18"/>
              </w:rPr>
              <w:fldChar w:fldCharType="begin">
                <w:ffData>
                  <w:name w:val=""/>
                  <w:enabled/>
                  <w:calcOnExit w:val="0"/>
                  <w:checkBox>
                    <w:sizeAuto/>
                    <w:default w:val="1"/>
                  </w:checkBox>
                </w:ffData>
              </w:fldChar>
            </w:r>
            <w:r>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Pr>
                <w:rFonts w:ascii="Helvetica" w:hAnsi="Helvetica"/>
                <w:sz w:val="20"/>
                <w:szCs w:val="18"/>
              </w:rPr>
              <w:fldChar w:fldCharType="end"/>
            </w:r>
            <w:r w:rsidR="003B598A" w:rsidRPr="00861C21">
              <w:rPr>
                <w:rFonts w:ascii="Helvetica" w:hAnsi="Helvetica"/>
                <w:sz w:val="20"/>
                <w:szCs w:val="18"/>
              </w:rPr>
              <w:t xml:space="preserve">Yes  </w:t>
            </w:r>
            <w:r w:rsidR="003B598A" w:rsidRPr="00861C21">
              <w:rPr>
                <w:rFonts w:ascii="Helvetica" w:hAnsi="Helvetica"/>
                <w:sz w:val="20"/>
                <w:szCs w:val="18"/>
              </w:rPr>
              <w:fldChar w:fldCharType="begin">
                <w:ffData>
                  <w:name w:val="Check49"/>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No </w:t>
            </w:r>
            <w:r w:rsidR="003B598A" w:rsidRPr="00861C21">
              <w:rPr>
                <w:rFonts w:ascii="Helvetica" w:hAnsi="Helvetica"/>
                <w:sz w:val="20"/>
                <w:szCs w:val="18"/>
              </w:rPr>
              <w:fldChar w:fldCharType="begin">
                <w:ffData>
                  <w:name w:val="Check50"/>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N/A </w:t>
            </w:r>
            <w:r w:rsidR="003B598A" w:rsidRPr="00861C21">
              <w:rPr>
                <w:rFonts w:ascii="Helvetica" w:hAnsi="Helvetica"/>
                <w:sz w:val="20"/>
                <w:szCs w:val="18"/>
              </w:rPr>
              <w:fldChar w:fldCharType="begin">
                <w:ffData>
                  <w:name w:val="Check51"/>
                  <w:enabled/>
                  <w:calcOnExit w:val="0"/>
                  <w:checkBox>
                    <w:sizeAuto/>
                    <w:default w:val="0"/>
                  </w:checkBox>
                </w:ffData>
              </w:fldChar>
            </w:r>
            <w:r w:rsidR="003B598A" w:rsidRPr="00861C21">
              <w:rPr>
                <w:rFonts w:ascii="Helvetica" w:hAnsi="Helvetica"/>
                <w:sz w:val="20"/>
                <w:szCs w:val="18"/>
              </w:rPr>
              <w:instrText xml:space="preserve"> FORMCHECKBOX </w:instrText>
            </w:r>
            <w:r w:rsidR="00ED17AD">
              <w:rPr>
                <w:rFonts w:ascii="Helvetica" w:hAnsi="Helvetica"/>
                <w:sz w:val="20"/>
                <w:szCs w:val="18"/>
              </w:rPr>
            </w:r>
            <w:r w:rsidR="00ED17AD">
              <w:rPr>
                <w:rFonts w:ascii="Helvetica" w:hAnsi="Helvetica"/>
                <w:sz w:val="20"/>
                <w:szCs w:val="18"/>
              </w:rPr>
              <w:fldChar w:fldCharType="separate"/>
            </w:r>
            <w:r w:rsidR="003B598A" w:rsidRPr="00861C21">
              <w:rPr>
                <w:rFonts w:ascii="Helvetica" w:hAnsi="Helvetica"/>
                <w:sz w:val="20"/>
                <w:szCs w:val="18"/>
              </w:rPr>
              <w:fldChar w:fldCharType="end"/>
            </w:r>
            <w:r w:rsidR="003B598A" w:rsidRPr="00861C21">
              <w:rPr>
                <w:rFonts w:ascii="Helvetica" w:hAnsi="Helvetica"/>
                <w:sz w:val="20"/>
                <w:szCs w:val="18"/>
              </w:rPr>
              <w:t xml:space="preserve"> Unknown</w:t>
            </w:r>
          </w:p>
        </w:tc>
        <w:tc>
          <w:tcPr>
            <w:tcW w:w="2792" w:type="dxa"/>
            <w:shd w:val="clear" w:color="auto" w:fill="auto"/>
          </w:tcPr>
          <w:p w14:paraId="2FDAD73B" w14:textId="421A9C82" w:rsidR="003B598A" w:rsidRPr="00861C21" w:rsidRDefault="003B598A" w:rsidP="002E392E">
            <w:pPr>
              <w:rPr>
                <w:rFonts w:ascii="Helvetica" w:hAnsi="Helvetica"/>
                <w:sz w:val="20"/>
                <w:szCs w:val="18"/>
              </w:rPr>
            </w:pPr>
            <w:r w:rsidRPr="00861C21">
              <w:rPr>
                <w:rFonts w:ascii="Helvetica" w:hAnsi="Helvetica"/>
                <w:sz w:val="20"/>
                <w:szCs w:val="18"/>
              </w:rPr>
              <w:fldChar w:fldCharType="begin">
                <w:ffData>
                  <w:name w:val="Text136"/>
                  <w:enabled/>
                  <w:calcOnExit w:val="0"/>
                  <w:textInput/>
                </w:ffData>
              </w:fldChar>
            </w:r>
            <w:r w:rsidRPr="00861C21">
              <w:rPr>
                <w:rFonts w:ascii="Helvetica" w:hAnsi="Helvetica"/>
                <w:sz w:val="20"/>
                <w:szCs w:val="18"/>
              </w:rPr>
              <w:instrText xml:space="preserve"> FORMTEXT </w:instrText>
            </w:r>
            <w:r w:rsidRPr="00861C21">
              <w:rPr>
                <w:rFonts w:ascii="Helvetica" w:hAnsi="Helvetica"/>
                <w:sz w:val="20"/>
                <w:szCs w:val="18"/>
              </w:rPr>
            </w:r>
            <w:r w:rsidRPr="00861C21">
              <w:rPr>
                <w:rFonts w:ascii="Helvetica" w:hAnsi="Helvetica"/>
                <w:sz w:val="20"/>
                <w:szCs w:val="18"/>
              </w:rPr>
              <w:fldChar w:fldCharType="separate"/>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002F7508">
              <w:rPr>
                <w:rFonts w:ascii="Helvetica" w:hAnsi="Helvetica"/>
                <w:noProof/>
                <w:sz w:val="20"/>
                <w:szCs w:val="18"/>
              </w:rPr>
              <w:t> </w:t>
            </w:r>
            <w:r w:rsidRPr="00861C21">
              <w:rPr>
                <w:rFonts w:ascii="Helvetica" w:hAnsi="Helvetica"/>
                <w:sz w:val="20"/>
                <w:szCs w:val="18"/>
              </w:rPr>
              <w:fldChar w:fldCharType="end"/>
            </w:r>
          </w:p>
        </w:tc>
      </w:tr>
    </w:tbl>
    <w:p w14:paraId="327C9CC4" w14:textId="77777777" w:rsidR="003B598A" w:rsidRPr="004B089B" w:rsidRDefault="003B598A" w:rsidP="003B598A">
      <w:pPr>
        <w:rPr>
          <w:rFonts w:ascii="Helvetica" w:hAnsi="Helvetica"/>
          <w:sz w:val="20"/>
        </w:rPr>
      </w:pPr>
    </w:p>
    <w:p w14:paraId="7196C7F8" w14:textId="77777777" w:rsidR="00CB07F2" w:rsidRPr="008E592E" w:rsidRDefault="00CB07F2" w:rsidP="008E592E"/>
    <w:sectPr w:rsidR="00CB07F2" w:rsidRPr="008E592E" w:rsidSect="00A05C91">
      <w:headerReference w:type="default" r:id="rId27"/>
      <w:footerReference w:type="default" r:id="rId28"/>
      <w:headerReference w:type="first" r:id="rId29"/>
      <w:footerReference w:type="first" r:id="rId30"/>
      <w:type w:val="oddPage"/>
      <w:pgSz w:w="11907" w:h="16840"/>
      <w:pgMar w:top="850" w:right="1411" w:bottom="450" w:left="1411" w:header="288"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9AEF8E" w14:textId="77777777" w:rsidR="00FD78FB" w:rsidRDefault="00FD78FB">
      <w:r>
        <w:separator/>
      </w:r>
    </w:p>
  </w:endnote>
  <w:endnote w:type="continuationSeparator" w:id="0">
    <w:p w14:paraId="2DB916DB" w14:textId="77777777" w:rsidR="00FD78FB" w:rsidRDefault="00FD7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3264E" w14:textId="27392D8A" w:rsidR="002E392E" w:rsidRDefault="002E392E" w:rsidP="2D3A5D84">
    <w:pPr>
      <w:pStyle w:val="Footer"/>
      <w:tabs>
        <w:tab w:val="clear" w:pos="8931"/>
        <w:tab w:val="right" w:pos="9072"/>
        <w:tab w:val="right" w:pos="15026"/>
      </w:tabs>
      <w:spacing w:after="0"/>
      <w:rPr>
        <w:rStyle w:val="PageNumber"/>
      </w:rPr>
    </w:pPr>
    <w:r>
      <w:rPr>
        <w:rStyle w:val="PageNumber"/>
      </w:rPr>
      <w:t xml:space="preserve">Page </w:t>
    </w:r>
    <w:r w:rsidRPr="2D3A5D84">
      <w:rPr>
        <w:rStyle w:val="PageNumber"/>
        <w:noProof/>
      </w:rPr>
      <w:fldChar w:fldCharType="begin"/>
    </w:r>
    <w:r>
      <w:rPr>
        <w:rStyle w:val="PageNumber"/>
      </w:rPr>
      <w:instrText xml:space="preserve"> PAGE </w:instrText>
    </w:r>
    <w:r w:rsidRPr="2D3A5D84">
      <w:rPr>
        <w:rStyle w:val="PageNumber"/>
      </w:rPr>
      <w:fldChar w:fldCharType="separate"/>
    </w:r>
    <w:r>
      <w:rPr>
        <w:rStyle w:val="PageNumber"/>
        <w:noProof/>
      </w:rPr>
      <w:t>21</w:t>
    </w:r>
    <w:r w:rsidRPr="2D3A5D84">
      <w:rPr>
        <w:rStyle w:val="PageNumber"/>
        <w:noProof/>
      </w:rPr>
      <w:fldChar w:fldCharType="end"/>
    </w:r>
    <w:r>
      <w:rPr>
        <w:rStyle w:val="PageNumber"/>
      </w:rPr>
      <w:t xml:space="preserve"> of </w:t>
    </w:r>
    <w:r w:rsidRPr="2D3A5D84">
      <w:rPr>
        <w:rStyle w:val="PageNumber"/>
        <w:noProof/>
      </w:rPr>
      <w:fldChar w:fldCharType="begin"/>
    </w:r>
    <w:r>
      <w:rPr>
        <w:rStyle w:val="PageNumber"/>
      </w:rPr>
      <w:instrText xml:space="preserve"> NUMPAGES </w:instrText>
    </w:r>
    <w:r w:rsidRPr="2D3A5D84">
      <w:rPr>
        <w:rStyle w:val="PageNumber"/>
      </w:rPr>
      <w:fldChar w:fldCharType="separate"/>
    </w:r>
    <w:r>
      <w:rPr>
        <w:rStyle w:val="PageNumber"/>
        <w:noProof/>
      </w:rPr>
      <w:t>21</w:t>
    </w:r>
    <w:r w:rsidRPr="2D3A5D84">
      <w:rPr>
        <w:rStyle w:val="PageNumber"/>
        <w:noProof/>
      </w:rPr>
      <w:fldChar w:fldCharType="end"/>
    </w:r>
  </w:p>
  <w:p w14:paraId="6A21613D" w14:textId="77777777" w:rsidR="002E392E" w:rsidRPr="006A7EEC" w:rsidRDefault="002E392E" w:rsidP="00E047F5">
    <w:pPr>
      <w:pStyle w:val="Footer"/>
      <w:pBdr>
        <w:top w:val="none" w:sz="0" w:space="0" w:color="auto"/>
      </w:pBdr>
      <w:tabs>
        <w:tab w:val="clear" w:pos="8931"/>
        <w:tab w:val="right" w:pos="9072"/>
        <w:tab w:val="right" w:pos="15026"/>
      </w:tabs>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3216" w14:textId="77777777" w:rsidR="002E392E" w:rsidRDefault="002E392E" w:rsidP="00632E89">
    <w:pPr>
      <w:pStyle w:val="Footer"/>
      <w:tabs>
        <w:tab w:val="clear" w:pos="8931"/>
        <w:tab w:val="right" w:pos="9072"/>
        <w:tab w:val="right" w:pos="15026"/>
      </w:tabs>
      <w:spacing w:after="0"/>
      <w:rPr>
        <w:rStyle w:val="PageNumber"/>
      </w:rPr>
    </w:pP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21</w:t>
    </w:r>
    <w:r>
      <w:rPr>
        <w:rStyle w:val="PageNumber"/>
      </w:rPr>
      <w:fldChar w:fldCharType="end"/>
    </w:r>
  </w:p>
  <w:p w14:paraId="2EE74258" w14:textId="77777777" w:rsidR="002E392E" w:rsidRPr="00632E89" w:rsidRDefault="002E392E" w:rsidP="00632E89">
    <w:pPr>
      <w:pStyle w:val="Footer"/>
      <w:pBdr>
        <w:top w:val="none" w:sz="0" w:space="0" w:color="auto"/>
      </w:pBdr>
      <w:tabs>
        <w:tab w:val="clear" w:pos="8931"/>
        <w:tab w:val="right" w:pos="9072"/>
        <w:tab w:val="right" w:pos="15026"/>
      </w:tabs>
      <w:spacing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427E0" w14:textId="77777777" w:rsidR="00FD78FB" w:rsidRDefault="00FD78FB">
      <w:r>
        <w:separator/>
      </w:r>
    </w:p>
  </w:footnote>
  <w:footnote w:type="continuationSeparator" w:id="0">
    <w:p w14:paraId="78A27A2E" w14:textId="77777777" w:rsidR="00FD78FB" w:rsidRDefault="00FD7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2956D" w14:textId="77777777" w:rsidR="002E392E" w:rsidRPr="00632E89" w:rsidRDefault="002E392E" w:rsidP="00C9752F">
    <w:pPr>
      <w:pBdr>
        <w:bottom w:val="single" w:sz="4" w:space="1" w:color="auto"/>
      </w:pBdr>
      <w:tabs>
        <w:tab w:val="right" w:pos="9072"/>
      </w:tabs>
      <w:jc w:val="both"/>
      <w:outlineLvl w:val="0"/>
      <w:rPr>
        <w:b/>
      </w:rPr>
    </w:pPr>
    <w:r w:rsidRPr="00632E89">
      <w:rPr>
        <w:b/>
      </w:rPr>
      <w:t>National Grid</w:t>
    </w:r>
  </w:p>
  <w:p w14:paraId="1D5B4B32" w14:textId="097D5F37" w:rsidR="002E392E" w:rsidRPr="00396047" w:rsidRDefault="002E392E" w:rsidP="00C9752F">
    <w:pPr>
      <w:pBdr>
        <w:bottom w:val="single" w:sz="4" w:space="1" w:color="auto"/>
      </w:pBdr>
      <w:tabs>
        <w:tab w:val="right" w:pos="9072"/>
      </w:tabs>
      <w:jc w:val="both"/>
      <w:outlineLvl w:val="0"/>
      <w:rPr>
        <w:b/>
      </w:rPr>
    </w:pPr>
    <w:r w:rsidRPr="00396047">
      <w:rPr>
        <w:b/>
      </w:rPr>
      <w:t>Information Services</w:t>
    </w:r>
    <w:r w:rsidRPr="00396047">
      <w:rPr>
        <w:b/>
      </w:rPr>
      <w:tab/>
      <w:t xml:space="preserve">Project Name:  </w:t>
    </w:r>
    <w:r w:rsidRPr="00396047">
      <w:rPr>
        <w:b/>
      </w:rPr>
      <w:fldChar w:fldCharType="begin"/>
    </w:r>
    <w:r w:rsidRPr="00396047">
      <w:rPr>
        <w:b/>
      </w:rPr>
      <w:instrText xml:space="preserve"> SUBJECT  \* FirstCap  \* MERGEFORMAT </w:instrText>
    </w:r>
    <w:r w:rsidRPr="00396047">
      <w:rPr>
        <w:b/>
      </w:rPr>
      <w:fldChar w:fldCharType="separate"/>
    </w:r>
    <w:r w:rsidR="00A14AC3">
      <w:rPr>
        <w:b/>
      </w:rPr>
      <w:t>Master Data Management Platform</w:t>
    </w:r>
    <w:r w:rsidRPr="00396047">
      <w:rPr>
        <w:b/>
      </w:rPr>
      <w:fldChar w:fldCharType="end"/>
    </w:r>
  </w:p>
  <w:p w14:paraId="52607369" w14:textId="77777777" w:rsidR="002E392E" w:rsidRPr="00396047" w:rsidRDefault="002E392E" w:rsidP="00C9752F">
    <w:pPr>
      <w:pBdr>
        <w:bottom w:val="single" w:sz="4" w:space="1" w:color="auto"/>
      </w:pBdr>
      <w:tabs>
        <w:tab w:val="right" w:pos="9072"/>
      </w:tabs>
      <w:jc w:val="both"/>
      <w:outlineLvl w:val="0"/>
      <w:rPr>
        <w:b/>
      </w:rPr>
    </w:pPr>
    <w:r w:rsidRPr="00396047">
      <w:rPr>
        <w:b/>
      </w:rPr>
      <w:tab/>
    </w:r>
    <w:r>
      <w:rPr>
        <w:b/>
      </w:rPr>
      <w:t>Solution Vision</w:t>
    </w:r>
  </w:p>
  <w:p w14:paraId="59387077" w14:textId="77777777" w:rsidR="002E392E" w:rsidRPr="00C9752F" w:rsidRDefault="002E392E" w:rsidP="00C975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0DFB" w14:textId="77777777" w:rsidR="002E392E" w:rsidRDefault="002E392E">
    <w:pPr>
      <w:pStyle w:val="Header"/>
    </w:pPr>
    <w:r>
      <w:rPr>
        <w:noProof/>
      </w:rPr>
      <mc:AlternateContent>
        <mc:Choice Requires="wpc">
          <w:drawing>
            <wp:inline distT="0" distB="0" distL="0" distR="0" wp14:anchorId="6DF6CE56" wp14:editId="3056A00C">
              <wp:extent cx="6286500" cy="586105"/>
              <wp:effectExtent l="0" t="0" r="0" b="444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2" name="Picture 20" descr="Large-National-Grid-300_otl"/>
                        <pic:cNvPicPr>
                          <a:picLocks noChangeAspect="1" noChangeArrowheads="1"/>
                        </pic:cNvPicPr>
                      </pic:nvPicPr>
                      <pic:blipFill>
                        <a:blip r:embed="rId1">
                          <a:extLst>
                            <a:ext uri="{28A0092B-C50C-407E-A947-70E740481C1C}">
                              <a14:useLocalDpi xmlns:a14="http://schemas.microsoft.com/office/drawing/2010/main" val="0"/>
                            </a:ext>
                          </a:extLst>
                        </a:blip>
                        <a:srcRect b="26761"/>
                        <a:stretch>
                          <a:fillRect/>
                        </a:stretch>
                      </pic:blipFill>
                      <pic:spPr bwMode="auto">
                        <a:xfrm>
                          <a:off x="114688" y="113781"/>
                          <a:ext cx="1370921" cy="318852"/>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19D04250" id="Canvas 18" o:spid="_x0000_s1026" editas="canvas" style="width:495pt;height:46.15pt;mso-position-horizontal-relative:char;mso-position-vertical-relative:line" coordsize="62865,5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KP/u+QIAAJwGAAAOAAAAZHJzL2Uyb0RvYy54bWysVW1vmzAQ/j5p/wHx&#10;nfISGghqUmWQVJO6rpq2z5NjTLAKNrKdl2raf9+dgWZZJnXaFgk4n4/Hd889R25uj23j7JnSXIq5&#10;G14FrsMElSUX27n75fPaS11HGyJK0kjB5u4z0+7t4u2bm0OXsUjWsimZcgBE6OzQzd3amC7zfU1r&#10;1hJ9JTsmYLOSqiUGlmrrl4ocAL1t/CgIpv5BqrJTkjKtwVv0m+7C4lcVo+ZjVWlmnGbuQm7G3pW9&#10;b/DuL25ItlWkqzkd0iB/kUVLuIBDX6AKYoizU/wCquVUSS0rc0Vl68uq4pTZGqCaMPilmpyIPdG2&#10;GArsjAmC9R9xN1vMW8g1bxpgwwf0DH34PEB/GG434jyo99jYIabjNINr4BCsixRf7yW8ZXaKuQNI&#10;+0cYLVFPu84DOjti+IY33DxbaQBvmJTYP3L6qPoFfdg/KoeXIFXXEaQFRcIuHupEII+SaQriuCdq&#10;y7wHgJOCNN6d4qU3CYKv0jQoGERFoB6WYNn3kj5pR8i8JmLLlroD4fVnjC6l5KFmpNToRp7PUezy&#10;LNVNwzvsCRKP9kAKpPf6jPS6KiTdtUyYflAUa2xBuuaddh2VsXbDgAj1vgytdNnR3GuDx4HVi/db&#10;lC6DYBa98/LrIPfiIFl5y1mceEmwSuIgTsM8zL/j22Gc7TQDGkhTdHycpDC+yPa3AzDMdD8Ddpac&#10;PbETi0zZhManTRFcSAnmqhX9BGQ7MM3RNJlabsFrFDO0xoAKOMSIHullwxJ+4hi7oTvQxubwQZYg&#10;C7Iz0tJyrFSLOMCpc4TmhfE0hY/aM5qTJB0ORMoobk8S4AvERSFgEqbpdWS7TbIRp1Pa3DHZOmgA&#10;/ZCaPYfsobQ+yTEEj30ZTMvCRYNmwWyVrtLYi6PpChpUFN5yncfedB0m18WkyPMiHBtU87JkAjX1&#10;7/2x1MuGl6NEtdpu8kb1fVvb31C4PoX5qJNTGmNPx2ff27EV4EUTLrDs16hD6+wb+/PaRp3+VBY/&#10;AAAA//8DAFBLAwQKAAAAAAAAACEAgNlB46kNAACpDQAAFAAAAGRycy9tZWRpYS9pbWFnZTEucG5n&#10;iVBORw0KGgoAAAANSUhEUgAAAk8AAAC4BAMAAAAI4RXVAAAAGFBMVEVkn9zg7fTI3fAyhNCWv+UA&#10;Z8b///8AAADU6dFHAAAAAWJLR0QAiAUdSAAAAAxjbVBQSkNtcDA3MTIAAAAHT223pQAADSdJREFU&#10;eNrtnUt32joQx2lSWPeEwjo3KaxJqbPOvTmwbq+rrjGv7/8RLpIsaWb08NiQ9Nbov+gp1mv000i2&#10;9XAGx+tW9Y0XbzP43Zb+Zk3EmhXv2kFtC/GTFfHaQY2F4LnUlYOqTpx4LnXloCYSFMulrhvUaYTi&#10;utR1gxoLwXWpqwZV1Zw4LnXVoCYGFMOlrhlUPULxXOqaQY2F07wp8jWD2jtO3xsjXzOo48qCGjXG&#10;vTiou4eHh/eoZHUqZ3pmHnuGQ+2WWotLg5qdyn1jRroCp3Kez81k1exQB8PyqkHtm0eoDEpp1ThC&#10;ZVBK+8Zb3sVA0UH1zwKlXGqUinAxUNTgPwzUvukZKoOqtWp4hsqgau0bHsozKKN5OjiDYiqDYurN&#10;QH0aDN7lPfuPB/VeyqD+Z+VmUExlUExlUExlUEz1E1T1MGclvvurIUL1YGL0EFR1L9fpyo/TpqSv&#10;p3j/piLcL2VG36ZRUHeDwccY6+rh9CT5j28EB5RMe5NqxOo+mHdt1UsotVeuXc4s50e5aKI114H1&#10;rxtZ1lBG0qCGdRKUUWWuluswqM+6pPImZOxtHX/xd2tQ1a3OePl3LMJrJG8Z9lLXn5pFywXLvuXU&#10;1W+kQ01tT//VhcVBVSCjOQS1XC7Vfs9HG77w2vZeODmD9UqORKC0VhfHp/+htJ9dwd9Qxrs6Daji&#10;B1rw3oURswgoUD3FIwpqI9KgrD8pUhBUDRquL38npB4F1JO5fECXa5tmAr8Ub2ANUF0POg2qIiEF&#10;ORGzCKhHYkoU1LAB1Bhl9OSB2oRZBNK6OWYOKFxVAfcq16BeYbgaX8JuctLXKKg9jvg9CsrUMwZq&#10;i4ss5xQUCV8nzLWTzBxQNC1oAg0KtxDeVrIiieHuHAxqSCKOYqBmDaBokU8ElHaaUo04pD6myU+B&#10;BS6dAco4o01buu6jQRU4HG4r2djExiyAEYEitE8cIqBso0dAbWlGJQEl05f/HO1dBtRHb0tTgcft&#10;awHsbQZVO7IaxOtB/QcGpaq4kHT2t7SJdOuq5yL9jCSEMwuB8lyvnIRBWaIRUI80I2GiaFAyvRkq&#10;PxWgAOMUdhTW1dW/1LOKrN4CPLIgUCptaUZoRcKNQgqUtMPcR5Xrlo6y+ml6m74buT4CQXmDg6sf&#10;ATVLgwpkZKRBzaAPjV1GUgV2sE8YY3IqWDujvZPpuqKb5gcBhmhtpgU5xiWp0O/Bcnd+vUyNCSgL&#10;IgxqI6LSoArPItuwWwJGZe76TxKUqiq4VW0RdAnqFq0/bpDTyILg2D5G/gbLXcXrh0GV9noY1KQB&#10;VOlbZEeDnSBrqeRCCtQQOyNxkoNu+DUIL2AjyLgwUDWg9TdQbqLDEFBOYVCJjBQoYtEWXpgJ+opS&#10;wIZNgVL5oEcyVSXTqw/aABg+ARc2NFBlPQqUCztMucSVbQUK3fPsrRaBwhYNQeWHgu4EHYro3QeD&#10;2lGHwt3ngBrTVrkEqfGDLyoK/AAPxLKfv3QGBcY6eSOu4LNwDQpbJCv762iLKI9e6DxsPQa1Et50&#10;BnRWBQrnrUb/qfOuEQqVj9+2Y4JyV4gTfpNoBWrisGgjwNNCDQr7zM5ZJE0nm7APqAYJUIXwt9QA&#10;Z1WgSN6Fs2WFHNdQtuBBuQWpHhzcA6DKm4eHel6OgBraKPMjyboGRXxm42qwB84FTOSA2vsZ69aG&#10;z6vPOHjl8i781BCsK9ce1LCZ7VOg4OsmAWWxfIWlQFCBDvLdMSOVwWjioHYicCIA0DuAbghTO1B0&#10;o4kAl1y5FovjuoqDQkeIMShH3FlVYFAEReUs2nUHNRGhKb3C9igJioz16tqzTyUJyra6a+5dFBSe&#10;nsCgAsTtS3QNauTXpnRFklAuqKEIHcZxnesQQLFDoKg/NoByZlRRUD9QhhjULhBph0HNiUUOVGDf&#10;OxdUIUL7WpyfHQIoQG52xG0CNTF1AbUYxkDhlouAGrkYWwyK1qYIDMNWBx6oSojQ9kh3Rz14DayH&#10;xF+xgrdhUGZAghbPIqBIrTAoSxzSLCAoD0oS1IoHai+Cp7v2djA5CH8MS4LahEGZ2sJW2UVAEYMw&#10;qFmI5jAJapgCVfBAbQIOc4SO1hrUJAyqCEDYRECRvDGoYQjUDILyekgK1FjwQMXWsay3HoR/F0mB&#10;UnMPCVCwVbYRUMSgMCjkdpOuoF5EC1CjQAZdQekpwwQolC4CipSHQZmM0FPlrguou5d6LZMD6hAB&#10;NUxFiIDafhksyUDkyg16SxEGNeeAQgNGa1B3xlQuqIkIH0CVEaYtQFX3pnXeCxQywIx2PFB2YbsF&#10;qFkC1JwN6gueFUqBQnmdAwoRbwUKY1ryQU3PBEVWiluAGuKL7wIKrcaf3irHfFABTooPExRePCrX&#10;vwOUuX82g8K7FhZ/cV9hzgeFOC1vppFXmLftenxQbj50OfjLR/N2oNxUeLnQm6f+16DsuvZHU0gL&#10;UNMAqBkTlFlbKd22KfE+dz2U0Z4LSuelV9Rbg5offXFB1dsh4E5DkXzgvBioX9QiDigdD00LXgDU&#10;lAFKmY3n2VqAEh1AmV/ogZMLaiIjfUWBTFAhDsacaAQHau9zagDFeddjger0CiOtIBvwzgfFeddT&#10;Bq5xqEhOs8B32X0XUDPDpAOoSoiuU8Fnzh6sBHcqeBWo364LqEn9C72UTHigNsJ/62OCisxHudqm&#10;QRWBUJGcCoYLFZMuoA4mFsjINUMa1C5QWyYoN5WJ5CY+06ACLRQBZeu39gm0ArULZISnguOgDoH+&#10;c+CBisyZO0dLgtoGel5kztzWz+0LcPtb2oCyT7jPuEwOqIk/opL1urarMO5NMQkK7TOotQ+DCnzc&#10;KLqulwRloZCtohxQMz9z7uICa10vCio0g7cLg3KbdeawkPag3FrNFFWHC4oGFkxQMxG67RXW3EZQ&#10;NPEkDMrfMhDfe5AGRTss7MMMUFMcthVMUDLEG83J3oNWoFYRUNZ/6p2xcL6jFSibke17bgdR+663&#10;44IK7mYBOzfadj282zW4kUw9yaP9X61AuaFtDYpkg1rjsBkXlCpl5Ods7k6NoH74YUFQYGtiORgM&#10;XOXaggITO1NVA+CajLveMwrSkDmg6P5hlRoYnwS19c2axEBVIq5WoEBGcmuiPXvHAOU/cO5gzmlQ&#10;jD2cSVBk22IRA+WdhOkKCmUU2uyaBlWSoJILirErOArKf4UZq83WQVCBDfndQE3iGTWAUjfaNTb3&#10;pwfqVxgUPfRAluPToIYEsmS8ioBK9L12oBpPLkRBqbqCB1W5/v+MuuMGR0CgdsSl8JmINCiZD3wy&#10;OUH6OQOp04eGIkc8mkAlduQ3gRoil6pUAPKTPfEaCEoPK2tsFzoLEwelILsZQ7ki8zwDKdLH0Oyh&#10;l5ag/NNV5lRIEyh9PmoOKv6ksC9e6jNRyu3BVDEEpd3CHpB6xbamQekXE3Pg6FE1x0T++/HWB+UN&#10;588dQXnn9YS58zWB0m8DpVwIqc/MrWv/NGOy+iVPPY58UPW7xI30uPo8nmOaBlVXQiX9fKvdqx60&#10;A6CIS5XTjqC8Tlyap1nmKow8hanL/mky+5cUljoBWtpDnGAWvAGUS1qYlJsoKNJnvnZahQFNa/XE&#10;3s1C22ptqmBA2ReIECjv4JN3pjgKiiZ9sh0jBArFPo2ZXUHRZfw5f9vPkJpb22tA2XtzCBQ+zX8a&#10;2kBQAyh9hBJW3tgSAoWOlz93W9cLtM9zi/1R6IC7XpB5hKCsSwVB4eqi9ZwmUKhx9R1hEwd13NoX&#10;Dnmv7AwK7aD51mojGUhZHy2uXpbl0n3L4TUFqj6jDJNzQVXuXcucS/68LJaLMKj62zP1l014oF7r&#10;r7ojM9ynP6S9DtSxUcbg6Id0ti/yAzGRQNvUwY++pFWfTdfH2Bmq7OmBIkyGpdpgbC/vTwls7+Wn&#10;fjqUCZJ3+gMD1ZdBw4eCIjoHlC6W2NvXP04hzgIVUE9B2Sfs6aVy7Cko+9x4sRx7Csrcq8rzs6rV&#10;A1CB83rhjSlnqQeg7EsWmLM2Nz3eH0JlldIjUOAZOcDu3FL+fFBuDmltLq0CvfFM9QAUOEleXxj7&#10;6M5WH0ANLZeFfIYHK8X0EPwZ6gOomXAq0XLc5W56vQAVX9Z7vlwhfQAV/37U/HKF9AFU9ItkF+x5&#10;/QAVW+AdXbKMPoCK7NK4pEP1BNT+zR2qJ6C8zxlLfT0/W6CegDreepwW52cK1RdQFSWFv51+vvoC&#10;ihylLz+cnyFWf0Cd3vEMqmV06ay7egTqpLv7weDm7D+IHVS/QL2hMiimMiimMiimMiimMiimMiim&#10;MiimMiimMiimMiimMiimMiimMiimMiimMiimMiimMiimMiimMiimMiimMiimMiimMiimMiimMiim&#10;MiimMiimMiimMiimMiimMiimMiimMiimMiimMiimMiimMiimMiimMiimMiimMiimMiimMiimMiim&#10;MiimMiimMiimMiimMiimMiimMiimMiimMiimMiimMiimMiimMiimMiimMiimMiimMiimMiimNv8B&#10;LvwqG0FkzW8AAAAASUVORK5CYIJQSwMEFAAGAAgAAAAhAPueOuPcAAAABAEAAA8AAABkcnMvZG93&#10;bnJldi54bWxMj0FPwzAMhe9I/IfISNxYQpnGVppOCAmE4DAYlbhmjddWJE7VZGvh12O4wMXy07Oe&#10;v1esJ+/EEYfYBdJwOVMgkOpgO2o0VG/3F0sQMRmyxgVCDZ8YYV2enhQmt2GkVzxuUyM4hGJuNLQp&#10;9bmUsW7RmzgLPRJ7+zB4k1gOjbSDGTncO5kptZDedMQfWtPjXYv1x/bgNcyzvVu+PCyevx6ranx6&#10;n3fXatNpfX423d6ASDilv2P4wWd0KJlpFw5ko3AauEj6neytVorljpfsCmRZyP/w5T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yj/7vkCAACcBgAADgAAAAAA&#10;AAAAAAAAAAA6AgAAZHJzL2Uyb0RvYy54bWxQSwECLQAKAAAAAAAAACEAgNlB46kNAACpDQAAFAAA&#10;AAAAAAAAAAAAAABfBQAAZHJzL21lZGlhL2ltYWdlMS5wbmdQSwECLQAUAAYACAAAACEA+54649wA&#10;AAAEAQAADwAAAAAAAAAAAAAAAAA6EwAAZHJzL2Rvd25yZXYueG1sUEsBAi0AFAAGAAgAAAAhAKom&#10;Dr68AAAAIQEAABkAAAAAAAAAAAAAAAAAQxQAAGRycy9fcmVscy9lMm9Eb2MueG1sLnJlbHNQSwUG&#10;AAAAAAYABgB8AQAANh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865;height:5861;visibility:visible;mso-wrap-style:square">
                <v:fill o:detectmouseclick="t"/>
                <v:path o:connecttype="none"/>
              </v:shape>
              <v:shape id="Picture 20" o:spid="_x0000_s1028" type="#_x0000_t75" alt="Large-National-Grid-300_otl" style="position:absolute;left:1146;top:1137;width:13710;height:3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1WNwQAAANoAAAAPAAAAZHJzL2Rvd25yZXYueG1sRE9Na8JA&#10;EL0L/Q/LFHqRumkPoqlrKKEtG/CiFqG3ITsmwexsyG6T9N93BcHT8Hifs8km24qBet84VvCySEAQ&#10;l840XCn4Pn4+r0D4gGywdUwK/shDtn2YbTA1buQ9DYdQiRjCPkUFdQhdKqUva7LoF64jjtzZ9RZD&#10;hH0lTY9jDLetfE2SpbTYcGyosaO8pvJy+LUKdP7T0Ic2J33cFQWdvtx6mGulnh6n9zcQgaZwF9/c&#10;2sT5cH3leuX2HwAA//8DAFBLAQItABQABgAIAAAAIQDb4fbL7gAAAIUBAAATAAAAAAAAAAAAAAAA&#10;AAAAAABbQ29udGVudF9UeXBlc10ueG1sUEsBAi0AFAAGAAgAAAAhAFr0LFu/AAAAFQEAAAsAAAAA&#10;AAAAAAAAAAAAHwEAAF9yZWxzLy5yZWxzUEsBAi0AFAAGAAgAAAAhAPEzVY3BAAAA2gAAAA8AAAAA&#10;AAAAAAAAAAAABwIAAGRycy9kb3ducmV2LnhtbFBLBQYAAAAAAwADALcAAAD1AgAAAAA=&#10;">
                <v:imagedata r:id="rId2" o:title="Large-National-Grid-300_otl" cropbottom="17538f"/>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954BC7"/>
    <w:multiLevelType w:val="hybridMultilevel"/>
    <w:tmpl w:val="6D6A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F3AD3"/>
    <w:multiLevelType w:val="hybridMultilevel"/>
    <w:tmpl w:val="FFFFFFFF"/>
    <w:lvl w:ilvl="0" w:tplc="F69A0B38">
      <w:start w:val="1"/>
      <w:numFmt w:val="bullet"/>
      <w:lvlText w:val=""/>
      <w:lvlJc w:val="left"/>
      <w:pPr>
        <w:ind w:left="720" w:hanging="360"/>
      </w:pPr>
      <w:rPr>
        <w:rFonts w:ascii="Symbol" w:hAnsi="Symbol" w:hint="default"/>
      </w:rPr>
    </w:lvl>
    <w:lvl w:ilvl="1" w:tplc="E676C70C">
      <w:start w:val="1"/>
      <w:numFmt w:val="bullet"/>
      <w:lvlText w:val="o"/>
      <w:lvlJc w:val="left"/>
      <w:pPr>
        <w:ind w:left="1440" w:hanging="360"/>
      </w:pPr>
      <w:rPr>
        <w:rFonts w:ascii="Courier New" w:hAnsi="Courier New" w:hint="default"/>
      </w:rPr>
    </w:lvl>
    <w:lvl w:ilvl="2" w:tplc="B5C267FC">
      <w:start w:val="1"/>
      <w:numFmt w:val="bullet"/>
      <w:lvlText w:val=""/>
      <w:lvlJc w:val="left"/>
      <w:pPr>
        <w:ind w:left="2160" w:hanging="360"/>
      </w:pPr>
      <w:rPr>
        <w:rFonts w:ascii="Wingdings" w:hAnsi="Wingdings" w:hint="default"/>
      </w:rPr>
    </w:lvl>
    <w:lvl w:ilvl="3" w:tplc="874CCD70">
      <w:start w:val="1"/>
      <w:numFmt w:val="bullet"/>
      <w:lvlText w:val=""/>
      <w:lvlJc w:val="left"/>
      <w:pPr>
        <w:ind w:left="2880" w:hanging="360"/>
      </w:pPr>
      <w:rPr>
        <w:rFonts w:ascii="Symbol" w:hAnsi="Symbol" w:hint="default"/>
      </w:rPr>
    </w:lvl>
    <w:lvl w:ilvl="4" w:tplc="F6EEB2B6">
      <w:start w:val="1"/>
      <w:numFmt w:val="bullet"/>
      <w:lvlText w:val="o"/>
      <w:lvlJc w:val="left"/>
      <w:pPr>
        <w:ind w:left="3600" w:hanging="360"/>
      </w:pPr>
      <w:rPr>
        <w:rFonts w:ascii="Courier New" w:hAnsi="Courier New" w:hint="default"/>
      </w:rPr>
    </w:lvl>
    <w:lvl w:ilvl="5" w:tplc="A4F61BB0">
      <w:start w:val="1"/>
      <w:numFmt w:val="bullet"/>
      <w:lvlText w:val=""/>
      <w:lvlJc w:val="left"/>
      <w:pPr>
        <w:ind w:left="4320" w:hanging="360"/>
      </w:pPr>
      <w:rPr>
        <w:rFonts w:ascii="Wingdings" w:hAnsi="Wingdings" w:hint="default"/>
      </w:rPr>
    </w:lvl>
    <w:lvl w:ilvl="6" w:tplc="7292CFEE">
      <w:start w:val="1"/>
      <w:numFmt w:val="bullet"/>
      <w:lvlText w:val=""/>
      <w:lvlJc w:val="left"/>
      <w:pPr>
        <w:ind w:left="5040" w:hanging="360"/>
      </w:pPr>
      <w:rPr>
        <w:rFonts w:ascii="Symbol" w:hAnsi="Symbol" w:hint="default"/>
      </w:rPr>
    </w:lvl>
    <w:lvl w:ilvl="7" w:tplc="6D0C001E">
      <w:start w:val="1"/>
      <w:numFmt w:val="bullet"/>
      <w:lvlText w:val="o"/>
      <w:lvlJc w:val="left"/>
      <w:pPr>
        <w:ind w:left="5760" w:hanging="360"/>
      </w:pPr>
      <w:rPr>
        <w:rFonts w:ascii="Courier New" w:hAnsi="Courier New" w:hint="default"/>
      </w:rPr>
    </w:lvl>
    <w:lvl w:ilvl="8" w:tplc="CBDEACCC">
      <w:start w:val="1"/>
      <w:numFmt w:val="bullet"/>
      <w:lvlText w:val=""/>
      <w:lvlJc w:val="left"/>
      <w:pPr>
        <w:ind w:left="6480" w:hanging="360"/>
      </w:pPr>
      <w:rPr>
        <w:rFonts w:ascii="Wingdings" w:hAnsi="Wingdings" w:hint="default"/>
      </w:rPr>
    </w:lvl>
  </w:abstractNum>
  <w:abstractNum w:abstractNumId="2" w15:restartNumberingAfterBreak="0">
    <w:nsid w:val="19545DCB"/>
    <w:multiLevelType w:val="multilevel"/>
    <w:tmpl w:val="7E808BFC"/>
    <w:lvl w:ilvl="0">
      <w:start w:val="1"/>
      <w:numFmt w:val="decimal"/>
      <w:pStyle w:val="Single"/>
      <w:lvlText w:val="%1"/>
      <w:lvlJc w:val="left"/>
      <w:pPr>
        <w:tabs>
          <w:tab w:val="num" w:pos="360"/>
        </w:tabs>
        <w:ind w:left="0" w:firstLine="0"/>
      </w:pPr>
    </w:lvl>
    <w:lvl w:ilvl="1">
      <w:start w:val="1"/>
      <w:numFmt w:val="lowerLetter"/>
      <w:lvlText w:val="(%2)"/>
      <w:lvlJc w:val="left"/>
      <w:pPr>
        <w:tabs>
          <w:tab w:val="num" w:pos="1191"/>
        </w:tabs>
        <w:ind w:left="1191" w:hanging="851"/>
      </w:pPr>
    </w:lvl>
    <w:lvl w:ilvl="2">
      <w:start w:val="1"/>
      <w:numFmt w:val="lowerRoman"/>
      <w:lvlText w:val="(%3)"/>
      <w:lvlJc w:val="left"/>
      <w:pPr>
        <w:tabs>
          <w:tab w:val="num" w:pos="1588"/>
        </w:tabs>
        <w:ind w:left="1588" w:hanging="681"/>
      </w:pPr>
    </w:lvl>
    <w:lvl w:ilvl="3">
      <w:start w:val="1"/>
      <w:numFmt w:val="bullet"/>
      <w:lvlText w:val=""/>
      <w:lvlJc w:val="left"/>
      <w:pPr>
        <w:tabs>
          <w:tab w:val="num" w:pos="1191"/>
        </w:tabs>
        <w:ind w:left="1191" w:hanging="737"/>
      </w:pPr>
      <w:rPr>
        <w:rFonts w:ascii="Symbol" w:hAnsi="Symbol" w:hint="default"/>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1C7E3CF8"/>
    <w:multiLevelType w:val="multilevel"/>
    <w:tmpl w:val="F78C629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205A4D72"/>
    <w:multiLevelType w:val="hybridMultilevel"/>
    <w:tmpl w:val="9006A2B4"/>
    <w:lvl w:ilvl="0" w:tplc="84A2A572">
      <w:start w:val="1"/>
      <w:numFmt w:val="bullet"/>
      <w:lvlText w:val="•"/>
      <w:lvlJc w:val="left"/>
      <w:pPr>
        <w:tabs>
          <w:tab w:val="num" w:pos="360"/>
        </w:tabs>
        <w:ind w:left="360" w:hanging="360"/>
      </w:pPr>
      <w:rPr>
        <w:rFonts w:ascii="Arial" w:hAnsi="Arial" w:hint="default"/>
      </w:rPr>
    </w:lvl>
    <w:lvl w:ilvl="1" w:tplc="B2F26614" w:tentative="1">
      <w:start w:val="1"/>
      <w:numFmt w:val="bullet"/>
      <w:lvlText w:val="•"/>
      <w:lvlJc w:val="left"/>
      <w:pPr>
        <w:tabs>
          <w:tab w:val="num" w:pos="1080"/>
        </w:tabs>
        <w:ind w:left="1080" w:hanging="360"/>
      </w:pPr>
      <w:rPr>
        <w:rFonts w:ascii="Arial" w:hAnsi="Arial" w:hint="default"/>
      </w:rPr>
    </w:lvl>
    <w:lvl w:ilvl="2" w:tplc="7DF4750E" w:tentative="1">
      <w:start w:val="1"/>
      <w:numFmt w:val="bullet"/>
      <w:lvlText w:val="•"/>
      <w:lvlJc w:val="left"/>
      <w:pPr>
        <w:tabs>
          <w:tab w:val="num" w:pos="1800"/>
        </w:tabs>
        <w:ind w:left="1800" w:hanging="360"/>
      </w:pPr>
      <w:rPr>
        <w:rFonts w:ascii="Arial" w:hAnsi="Arial" w:hint="default"/>
      </w:rPr>
    </w:lvl>
    <w:lvl w:ilvl="3" w:tplc="FB822BBA" w:tentative="1">
      <w:start w:val="1"/>
      <w:numFmt w:val="bullet"/>
      <w:lvlText w:val="•"/>
      <w:lvlJc w:val="left"/>
      <w:pPr>
        <w:tabs>
          <w:tab w:val="num" w:pos="2520"/>
        </w:tabs>
        <w:ind w:left="2520" w:hanging="360"/>
      </w:pPr>
      <w:rPr>
        <w:rFonts w:ascii="Arial" w:hAnsi="Arial" w:hint="default"/>
      </w:rPr>
    </w:lvl>
    <w:lvl w:ilvl="4" w:tplc="EFF08C3E" w:tentative="1">
      <w:start w:val="1"/>
      <w:numFmt w:val="bullet"/>
      <w:lvlText w:val="•"/>
      <w:lvlJc w:val="left"/>
      <w:pPr>
        <w:tabs>
          <w:tab w:val="num" w:pos="3240"/>
        </w:tabs>
        <w:ind w:left="3240" w:hanging="360"/>
      </w:pPr>
      <w:rPr>
        <w:rFonts w:ascii="Arial" w:hAnsi="Arial" w:hint="default"/>
      </w:rPr>
    </w:lvl>
    <w:lvl w:ilvl="5" w:tplc="AE404A18" w:tentative="1">
      <w:start w:val="1"/>
      <w:numFmt w:val="bullet"/>
      <w:lvlText w:val="•"/>
      <w:lvlJc w:val="left"/>
      <w:pPr>
        <w:tabs>
          <w:tab w:val="num" w:pos="3960"/>
        </w:tabs>
        <w:ind w:left="3960" w:hanging="360"/>
      </w:pPr>
      <w:rPr>
        <w:rFonts w:ascii="Arial" w:hAnsi="Arial" w:hint="default"/>
      </w:rPr>
    </w:lvl>
    <w:lvl w:ilvl="6" w:tplc="C98C993A" w:tentative="1">
      <w:start w:val="1"/>
      <w:numFmt w:val="bullet"/>
      <w:lvlText w:val="•"/>
      <w:lvlJc w:val="left"/>
      <w:pPr>
        <w:tabs>
          <w:tab w:val="num" w:pos="4680"/>
        </w:tabs>
        <w:ind w:left="4680" w:hanging="360"/>
      </w:pPr>
      <w:rPr>
        <w:rFonts w:ascii="Arial" w:hAnsi="Arial" w:hint="default"/>
      </w:rPr>
    </w:lvl>
    <w:lvl w:ilvl="7" w:tplc="BDBA3304" w:tentative="1">
      <w:start w:val="1"/>
      <w:numFmt w:val="bullet"/>
      <w:lvlText w:val="•"/>
      <w:lvlJc w:val="left"/>
      <w:pPr>
        <w:tabs>
          <w:tab w:val="num" w:pos="5400"/>
        </w:tabs>
        <w:ind w:left="5400" w:hanging="360"/>
      </w:pPr>
      <w:rPr>
        <w:rFonts w:ascii="Arial" w:hAnsi="Arial" w:hint="default"/>
      </w:rPr>
    </w:lvl>
    <w:lvl w:ilvl="8" w:tplc="B03A0CC0" w:tentative="1">
      <w:start w:val="1"/>
      <w:numFmt w:val="bullet"/>
      <w:lvlText w:val="•"/>
      <w:lvlJc w:val="left"/>
      <w:pPr>
        <w:tabs>
          <w:tab w:val="num" w:pos="6120"/>
        </w:tabs>
        <w:ind w:left="6120" w:hanging="360"/>
      </w:pPr>
      <w:rPr>
        <w:rFonts w:ascii="Arial" w:hAnsi="Arial" w:hint="default"/>
      </w:rPr>
    </w:lvl>
  </w:abstractNum>
  <w:abstractNum w:abstractNumId="5" w15:restartNumberingAfterBreak="0">
    <w:nsid w:val="22F13ACB"/>
    <w:multiLevelType w:val="hybridMultilevel"/>
    <w:tmpl w:val="82161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140202"/>
    <w:multiLevelType w:val="hybridMultilevel"/>
    <w:tmpl w:val="2FEA7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30DBA"/>
    <w:multiLevelType w:val="multilevel"/>
    <w:tmpl w:val="E674A250"/>
    <w:lvl w:ilvl="0">
      <w:start w:val="1"/>
      <w:numFmt w:val="upperLetter"/>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B7E4293"/>
    <w:multiLevelType w:val="multilevel"/>
    <w:tmpl w:val="7CD69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E06F83"/>
    <w:multiLevelType w:val="hybridMultilevel"/>
    <w:tmpl w:val="2F02B1F2"/>
    <w:lvl w:ilvl="0" w:tplc="0D98FDE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F2160"/>
    <w:multiLevelType w:val="hybridMultilevel"/>
    <w:tmpl w:val="F75AC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410AE1"/>
    <w:multiLevelType w:val="hybridMultilevel"/>
    <w:tmpl w:val="1B5850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C98210E"/>
    <w:multiLevelType w:val="multilevel"/>
    <w:tmpl w:val="AD3EA3DC"/>
    <w:lvl w:ilvl="0">
      <w:start w:val="6"/>
      <w:numFmt w:val="decimal"/>
      <w:pStyle w:val="Headingmain"/>
      <w:lvlText w:val="%1"/>
      <w:lvlJc w:val="left"/>
      <w:pPr>
        <w:tabs>
          <w:tab w:val="num" w:pos="432"/>
        </w:tabs>
        <w:ind w:left="432" w:hanging="432"/>
      </w:pPr>
      <w:rPr>
        <w:rFonts w:hint="default"/>
      </w:rPr>
    </w:lvl>
    <w:lvl w:ilvl="1">
      <w:start w:val="1"/>
      <w:numFmt w:val="decimal"/>
      <w:pStyle w:val="Headingsub"/>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4D95E56"/>
    <w:multiLevelType w:val="multilevel"/>
    <w:tmpl w:val="8E2CC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51D72D6"/>
    <w:multiLevelType w:val="multilevel"/>
    <w:tmpl w:val="99B8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4924C6"/>
    <w:multiLevelType w:val="hybridMultilevel"/>
    <w:tmpl w:val="CD98E6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DB1F11"/>
    <w:multiLevelType w:val="hybridMultilevel"/>
    <w:tmpl w:val="FBD2439A"/>
    <w:lvl w:ilvl="0" w:tplc="B60092FC">
      <w:start w:val="1"/>
      <w:numFmt w:val="bullet"/>
      <w:lvlText w:val="•"/>
      <w:lvlJc w:val="left"/>
      <w:pPr>
        <w:tabs>
          <w:tab w:val="num" w:pos="720"/>
        </w:tabs>
        <w:ind w:left="720" w:hanging="360"/>
      </w:pPr>
      <w:rPr>
        <w:rFonts w:ascii="Arial" w:hAnsi="Arial" w:hint="default"/>
      </w:rPr>
    </w:lvl>
    <w:lvl w:ilvl="1" w:tplc="56684A50">
      <w:start w:val="1"/>
      <w:numFmt w:val="bullet"/>
      <w:lvlText w:val="•"/>
      <w:lvlJc w:val="left"/>
      <w:pPr>
        <w:tabs>
          <w:tab w:val="num" w:pos="1440"/>
        </w:tabs>
        <w:ind w:left="1440" w:hanging="360"/>
      </w:pPr>
      <w:rPr>
        <w:rFonts w:ascii="Arial" w:hAnsi="Arial" w:hint="default"/>
      </w:rPr>
    </w:lvl>
    <w:lvl w:ilvl="2" w:tplc="374E2946">
      <w:start w:val="1"/>
      <w:numFmt w:val="bullet"/>
      <w:lvlText w:val="•"/>
      <w:lvlJc w:val="left"/>
      <w:pPr>
        <w:tabs>
          <w:tab w:val="num" w:pos="2160"/>
        </w:tabs>
        <w:ind w:left="2160" w:hanging="360"/>
      </w:pPr>
      <w:rPr>
        <w:rFonts w:ascii="Arial" w:hAnsi="Arial" w:hint="default"/>
      </w:rPr>
    </w:lvl>
    <w:lvl w:ilvl="3" w:tplc="DD5CC810" w:tentative="1">
      <w:start w:val="1"/>
      <w:numFmt w:val="bullet"/>
      <w:lvlText w:val="•"/>
      <w:lvlJc w:val="left"/>
      <w:pPr>
        <w:tabs>
          <w:tab w:val="num" w:pos="2880"/>
        </w:tabs>
        <w:ind w:left="2880" w:hanging="360"/>
      </w:pPr>
      <w:rPr>
        <w:rFonts w:ascii="Arial" w:hAnsi="Arial" w:hint="default"/>
      </w:rPr>
    </w:lvl>
    <w:lvl w:ilvl="4" w:tplc="8EB659B0" w:tentative="1">
      <w:start w:val="1"/>
      <w:numFmt w:val="bullet"/>
      <w:lvlText w:val="•"/>
      <w:lvlJc w:val="left"/>
      <w:pPr>
        <w:tabs>
          <w:tab w:val="num" w:pos="3600"/>
        </w:tabs>
        <w:ind w:left="3600" w:hanging="360"/>
      </w:pPr>
      <w:rPr>
        <w:rFonts w:ascii="Arial" w:hAnsi="Arial" w:hint="default"/>
      </w:rPr>
    </w:lvl>
    <w:lvl w:ilvl="5" w:tplc="50C28258" w:tentative="1">
      <w:start w:val="1"/>
      <w:numFmt w:val="bullet"/>
      <w:lvlText w:val="•"/>
      <w:lvlJc w:val="left"/>
      <w:pPr>
        <w:tabs>
          <w:tab w:val="num" w:pos="4320"/>
        </w:tabs>
        <w:ind w:left="4320" w:hanging="360"/>
      </w:pPr>
      <w:rPr>
        <w:rFonts w:ascii="Arial" w:hAnsi="Arial" w:hint="default"/>
      </w:rPr>
    </w:lvl>
    <w:lvl w:ilvl="6" w:tplc="EA0A102E" w:tentative="1">
      <w:start w:val="1"/>
      <w:numFmt w:val="bullet"/>
      <w:lvlText w:val="•"/>
      <w:lvlJc w:val="left"/>
      <w:pPr>
        <w:tabs>
          <w:tab w:val="num" w:pos="5040"/>
        </w:tabs>
        <w:ind w:left="5040" w:hanging="360"/>
      </w:pPr>
      <w:rPr>
        <w:rFonts w:ascii="Arial" w:hAnsi="Arial" w:hint="default"/>
      </w:rPr>
    </w:lvl>
    <w:lvl w:ilvl="7" w:tplc="09787AFA" w:tentative="1">
      <w:start w:val="1"/>
      <w:numFmt w:val="bullet"/>
      <w:lvlText w:val="•"/>
      <w:lvlJc w:val="left"/>
      <w:pPr>
        <w:tabs>
          <w:tab w:val="num" w:pos="5760"/>
        </w:tabs>
        <w:ind w:left="5760" w:hanging="360"/>
      </w:pPr>
      <w:rPr>
        <w:rFonts w:ascii="Arial" w:hAnsi="Arial" w:hint="default"/>
      </w:rPr>
    </w:lvl>
    <w:lvl w:ilvl="8" w:tplc="357432A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523965"/>
    <w:multiLevelType w:val="singleLevel"/>
    <w:tmpl w:val="08090001"/>
    <w:lvl w:ilvl="0">
      <w:start w:val="1"/>
      <w:numFmt w:val="bullet"/>
      <w:pStyle w:val="OutlinePara"/>
      <w:lvlText w:val=""/>
      <w:lvlJc w:val="left"/>
      <w:pPr>
        <w:tabs>
          <w:tab w:val="num" w:pos="360"/>
        </w:tabs>
        <w:ind w:left="360" w:hanging="360"/>
      </w:pPr>
      <w:rPr>
        <w:rFonts w:ascii="Symbol" w:hAnsi="Symbol" w:hint="default"/>
      </w:rPr>
    </w:lvl>
  </w:abstractNum>
  <w:abstractNum w:abstractNumId="19" w15:restartNumberingAfterBreak="0">
    <w:nsid w:val="60392699"/>
    <w:multiLevelType w:val="hybridMultilevel"/>
    <w:tmpl w:val="C854D938"/>
    <w:lvl w:ilvl="0" w:tplc="B2B8BC6A">
      <w:start w:val="1"/>
      <w:numFmt w:val="bullet"/>
      <w:lvlText w:val="•"/>
      <w:lvlJc w:val="left"/>
      <w:pPr>
        <w:tabs>
          <w:tab w:val="num" w:pos="720"/>
        </w:tabs>
        <w:ind w:left="720" w:hanging="360"/>
      </w:pPr>
      <w:rPr>
        <w:rFonts w:ascii="Arial" w:hAnsi="Arial" w:hint="default"/>
      </w:rPr>
    </w:lvl>
    <w:lvl w:ilvl="1" w:tplc="DABE6330" w:tentative="1">
      <w:start w:val="1"/>
      <w:numFmt w:val="bullet"/>
      <w:lvlText w:val="•"/>
      <w:lvlJc w:val="left"/>
      <w:pPr>
        <w:tabs>
          <w:tab w:val="num" w:pos="1440"/>
        </w:tabs>
        <w:ind w:left="1440" w:hanging="360"/>
      </w:pPr>
      <w:rPr>
        <w:rFonts w:ascii="Arial" w:hAnsi="Arial" w:hint="default"/>
      </w:rPr>
    </w:lvl>
    <w:lvl w:ilvl="2" w:tplc="87B825C8" w:tentative="1">
      <w:start w:val="1"/>
      <w:numFmt w:val="bullet"/>
      <w:lvlText w:val="•"/>
      <w:lvlJc w:val="left"/>
      <w:pPr>
        <w:tabs>
          <w:tab w:val="num" w:pos="2160"/>
        </w:tabs>
        <w:ind w:left="2160" w:hanging="360"/>
      </w:pPr>
      <w:rPr>
        <w:rFonts w:ascii="Arial" w:hAnsi="Arial" w:hint="default"/>
      </w:rPr>
    </w:lvl>
    <w:lvl w:ilvl="3" w:tplc="B6D0D948" w:tentative="1">
      <w:start w:val="1"/>
      <w:numFmt w:val="bullet"/>
      <w:lvlText w:val="•"/>
      <w:lvlJc w:val="left"/>
      <w:pPr>
        <w:tabs>
          <w:tab w:val="num" w:pos="2880"/>
        </w:tabs>
        <w:ind w:left="2880" w:hanging="360"/>
      </w:pPr>
      <w:rPr>
        <w:rFonts w:ascii="Arial" w:hAnsi="Arial" w:hint="default"/>
      </w:rPr>
    </w:lvl>
    <w:lvl w:ilvl="4" w:tplc="30242248" w:tentative="1">
      <w:start w:val="1"/>
      <w:numFmt w:val="bullet"/>
      <w:lvlText w:val="•"/>
      <w:lvlJc w:val="left"/>
      <w:pPr>
        <w:tabs>
          <w:tab w:val="num" w:pos="3600"/>
        </w:tabs>
        <w:ind w:left="3600" w:hanging="360"/>
      </w:pPr>
      <w:rPr>
        <w:rFonts w:ascii="Arial" w:hAnsi="Arial" w:hint="default"/>
      </w:rPr>
    </w:lvl>
    <w:lvl w:ilvl="5" w:tplc="74566450" w:tentative="1">
      <w:start w:val="1"/>
      <w:numFmt w:val="bullet"/>
      <w:lvlText w:val="•"/>
      <w:lvlJc w:val="left"/>
      <w:pPr>
        <w:tabs>
          <w:tab w:val="num" w:pos="4320"/>
        </w:tabs>
        <w:ind w:left="4320" w:hanging="360"/>
      </w:pPr>
      <w:rPr>
        <w:rFonts w:ascii="Arial" w:hAnsi="Arial" w:hint="default"/>
      </w:rPr>
    </w:lvl>
    <w:lvl w:ilvl="6" w:tplc="E6329F1E" w:tentative="1">
      <w:start w:val="1"/>
      <w:numFmt w:val="bullet"/>
      <w:lvlText w:val="•"/>
      <w:lvlJc w:val="left"/>
      <w:pPr>
        <w:tabs>
          <w:tab w:val="num" w:pos="5040"/>
        </w:tabs>
        <w:ind w:left="5040" w:hanging="360"/>
      </w:pPr>
      <w:rPr>
        <w:rFonts w:ascii="Arial" w:hAnsi="Arial" w:hint="default"/>
      </w:rPr>
    </w:lvl>
    <w:lvl w:ilvl="7" w:tplc="CF9C11BA" w:tentative="1">
      <w:start w:val="1"/>
      <w:numFmt w:val="bullet"/>
      <w:lvlText w:val="•"/>
      <w:lvlJc w:val="left"/>
      <w:pPr>
        <w:tabs>
          <w:tab w:val="num" w:pos="5760"/>
        </w:tabs>
        <w:ind w:left="5760" w:hanging="360"/>
      </w:pPr>
      <w:rPr>
        <w:rFonts w:ascii="Arial" w:hAnsi="Arial" w:hint="default"/>
      </w:rPr>
    </w:lvl>
    <w:lvl w:ilvl="8" w:tplc="8A382C9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2A47CC3"/>
    <w:multiLevelType w:val="multilevel"/>
    <w:tmpl w:val="7DBAD648"/>
    <w:lvl w:ilvl="0">
      <w:start w:val="1"/>
      <w:numFmt w:val="upperLetter"/>
      <w:pStyle w:val="Appendix1"/>
      <w:lvlText w:val="Appendix %1: "/>
      <w:lvlJc w:val="left"/>
      <w:pPr>
        <w:tabs>
          <w:tab w:val="num" w:pos="2520"/>
        </w:tabs>
        <w:ind w:left="0" w:firstLine="0"/>
      </w:pPr>
      <w:rPr>
        <w:rFonts w:hint="default"/>
      </w:rPr>
    </w:lvl>
    <w:lvl w:ilvl="1">
      <w:start w:val="1"/>
      <w:numFmt w:val="decimal"/>
      <w:pStyle w:val="Appendix2"/>
      <w:lvlText w:val="%1.%2"/>
      <w:lvlJc w:val="left"/>
      <w:pPr>
        <w:tabs>
          <w:tab w:val="num" w:pos="720"/>
        </w:tabs>
        <w:ind w:left="720" w:hanging="720"/>
      </w:pPr>
      <w:rPr>
        <w:rFonts w:hint="default"/>
      </w:rPr>
    </w:lvl>
    <w:lvl w:ilvl="2">
      <w:start w:val="1"/>
      <w:numFmt w:val="decimal"/>
      <w:pStyle w:val="Appendix3"/>
      <w:lvlText w:val="%1.%2.%3"/>
      <w:lvlJc w:val="left"/>
      <w:pPr>
        <w:tabs>
          <w:tab w:val="num" w:pos="1440"/>
        </w:tabs>
        <w:ind w:left="1440" w:hanging="144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15:restartNumberingAfterBreak="0">
    <w:nsid w:val="6A604512"/>
    <w:multiLevelType w:val="hybridMultilevel"/>
    <w:tmpl w:val="20302792"/>
    <w:lvl w:ilvl="0" w:tplc="5D44801C">
      <w:start w:val="1"/>
      <w:numFmt w:val="bullet"/>
      <w:lvlText w:val="•"/>
      <w:lvlJc w:val="left"/>
      <w:pPr>
        <w:tabs>
          <w:tab w:val="num" w:pos="720"/>
        </w:tabs>
        <w:ind w:left="720" w:hanging="360"/>
      </w:pPr>
      <w:rPr>
        <w:rFonts w:ascii="Arial" w:hAnsi="Arial" w:hint="default"/>
      </w:rPr>
    </w:lvl>
    <w:lvl w:ilvl="1" w:tplc="2D5C9FB2" w:tentative="1">
      <w:start w:val="1"/>
      <w:numFmt w:val="bullet"/>
      <w:lvlText w:val="•"/>
      <w:lvlJc w:val="left"/>
      <w:pPr>
        <w:tabs>
          <w:tab w:val="num" w:pos="1440"/>
        </w:tabs>
        <w:ind w:left="1440" w:hanging="360"/>
      </w:pPr>
      <w:rPr>
        <w:rFonts w:ascii="Arial" w:hAnsi="Arial" w:hint="default"/>
      </w:rPr>
    </w:lvl>
    <w:lvl w:ilvl="2" w:tplc="1B8AC808" w:tentative="1">
      <w:start w:val="1"/>
      <w:numFmt w:val="bullet"/>
      <w:lvlText w:val="•"/>
      <w:lvlJc w:val="left"/>
      <w:pPr>
        <w:tabs>
          <w:tab w:val="num" w:pos="2160"/>
        </w:tabs>
        <w:ind w:left="2160" w:hanging="360"/>
      </w:pPr>
      <w:rPr>
        <w:rFonts w:ascii="Arial" w:hAnsi="Arial" w:hint="default"/>
      </w:rPr>
    </w:lvl>
    <w:lvl w:ilvl="3" w:tplc="5EEAC43C" w:tentative="1">
      <w:start w:val="1"/>
      <w:numFmt w:val="bullet"/>
      <w:lvlText w:val="•"/>
      <w:lvlJc w:val="left"/>
      <w:pPr>
        <w:tabs>
          <w:tab w:val="num" w:pos="2880"/>
        </w:tabs>
        <w:ind w:left="2880" w:hanging="360"/>
      </w:pPr>
      <w:rPr>
        <w:rFonts w:ascii="Arial" w:hAnsi="Arial" w:hint="default"/>
      </w:rPr>
    </w:lvl>
    <w:lvl w:ilvl="4" w:tplc="B6BA8D06" w:tentative="1">
      <w:start w:val="1"/>
      <w:numFmt w:val="bullet"/>
      <w:lvlText w:val="•"/>
      <w:lvlJc w:val="left"/>
      <w:pPr>
        <w:tabs>
          <w:tab w:val="num" w:pos="3600"/>
        </w:tabs>
        <w:ind w:left="3600" w:hanging="360"/>
      </w:pPr>
      <w:rPr>
        <w:rFonts w:ascii="Arial" w:hAnsi="Arial" w:hint="default"/>
      </w:rPr>
    </w:lvl>
    <w:lvl w:ilvl="5" w:tplc="A69AE0EC" w:tentative="1">
      <w:start w:val="1"/>
      <w:numFmt w:val="bullet"/>
      <w:lvlText w:val="•"/>
      <w:lvlJc w:val="left"/>
      <w:pPr>
        <w:tabs>
          <w:tab w:val="num" w:pos="4320"/>
        </w:tabs>
        <w:ind w:left="4320" w:hanging="360"/>
      </w:pPr>
      <w:rPr>
        <w:rFonts w:ascii="Arial" w:hAnsi="Arial" w:hint="default"/>
      </w:rPr>
    </w:lvl>
    <w:lvl w:ilvl="6" w:tplc="6DACDB9A" w:tentative="1">
      <w:start w:val="1"/>
      <w:numFmt w:val="bullet"/>
      <w:lvlText w:val="•"/>
      <w:lvlJc w:val="left"/>
      <w:pPr>
        <w:tabs>
          <w:tab w:val="num" w:pos="5040"/>
        </w:tabs>
        <w:ind w:left="5040" w:hanging="360"/>
      </w:pPr>
      <w:rPr>
        <w:rFonts w:ascii="Arial" w:hAnsi="Arial" w:hint="default"/>
      </w:rPr>
    </w:lvl>
    <w:lvl w:ilvl="7" w:tplc="43C419BA" w:tentative="1">
      <w:start w:val="1"/>
      <w:numFmt w:val="bullet"/>
      <w:lvlText w:val="•"/>
      <w:lvlJc w:val="left"/>
      <w:pPr>
        <w:tabs>
          <w:tab w:val="num" w:pos="5760"/>
        </w:tabs>
        <w:ind w:left="5760" w:hanging="360"/>
      </w:pPr>
      <w:rPr>
        <w:rFonts w:ascii="Arial" w:hAnsi="Arial" w:hint="default"/>
      </w:rPr>
    </w:lvl>
    <w:lvl w:ilvl="8" w:tplc="6D6AE55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A917913"/>
    <w:multiLevelType w:val="multilevel"/>
    <w:tmpl w:val="5E6EFD10"/>
    <w:styleLink w:val="StyleBulleted"/>
    <w:lvl w:ilvl="0">
      <w:start w:val="1"/>
      <w:numFmt w:val="bullet"/>
      <w:lvlText w:val=""/>
      <w:lvlJc w:val="left"/>
      <w:pPr>
        <w:tabs>
          <w:tab w:val="num" w:pos="720"/>
        </w:tabs>
        <w:ind w:left="720" w:hanging="360"/>
      </w:pPr>
      <w:rPr>
        <w:rFonts w:ascii="Symbol" w:hAnsi="Symbol"/>
        <w:color w:val="3670CE"/>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CDD23AE"/>
    <w:multiLevelType w:val="hybridMultilevel"/>
    <w:tmpl w:val="E7D8F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453E18"/>
    <w:multiLevelType w:val="multilevel"/>
    <w:tmpl w:val="D836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D665B1"/>
    <w:multiLevelType w:val="hybridMultilevel"/>
    <w:tmpl w:val="1D3CCB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
  </w:num>
  <w:num w:numId="3">
    <w:abstractNumId w:val="18"/>
  </w:num>
  <w:num w:numId="4">
    <w:abstractNumId w:val="13"/>
  </w:num>
  <w:num w:numId="5">
    <w:abstractNumId w:val="3"/>
  </w:num>
  <w:num w:numId="6">
    <w:abstractNumId w:val="12"/>
  </w:num>
  <w:num w:numId="7">
    <w:abstractNumId w:val="11"/>
  </w:num>
  <w:num w:numId="8">
    <w:abstractNumId w:val="22"/>
  </w:num>
  <w:num w:numId="9">
    <w:abstractNumId w:val="7"/>
  </w:num>
  <w:num w:numId="10">
    <w:abstractNumId w:val="1"/>
  </w:num>
  <w:num w:numId="11">
    <w:abstractNumId w:val="17"/>
  </w:num>
  <w:num w:numId="12">
    <w:abstractNumId w:val="21"/>
  </w:num>
  <w:num w:numId="13">
    <w:abstractNumId w:val="19"/>
  </w:num>
  <w:num w:numId="14">
    <w:abstractNumId w:val="4"/>
  </w:num>
  <w:num w:numId="15">
    <w:abstractNumId w:val="9"/>
  </w:num>
  <w:num w:numId="16">
    <w:abstractNumId w:val="6"/>
  </w:num>
  <w:num w:numId="17">
    <w:abstractNumId w:val="0"/>
  </w:num>
  <w:num w:numId="18">
    <w:abstractNumId w:val="16"/>
  </w:num>
  <w:num w:numId="19">
    <w:abstractNumId w:val="5"/>
  </w:num>
  <w:num w:numId="20">
    <w:abstractNumId w:val="25"/>
  </w:num>
  <w:num w:numId="21">
    <w:abstractNumId w:val="10"/>
  </w:num>
  <w:num w:numId="22">
    <w:abstractNumId w:val="8"/>
  </w:num>
  <w:num w:numId="23">
    <w:abstractNumId w:val="15"/>
  </w:num>
  <w:num w:numId="24">
    <w:abstractNumId w:val="14"/>
  </w:num>
  <w:num w:numId="25">
    <w:abstractNumId w:val="24"/>
  </w:num>
  <w:num w:numId="26">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mirrorMargins/>
  <w:activeWritingStyle w:appName="MSWord" w:lang="en-GB" w:vendorID="8" w:dllVersion="513" w:checkStyle="1"/>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92E"/>
    <w:rsid w:val="00000C56"/>
    <w:rsid w:val="00003788"/>
    <w:rsid w:val="0000530C"/>
    <w:rsid w:val="0000551D"/>
    <w:rsid w:val="000055AA"/>
    <w:rsid w:val="00007A7E"/>
    <w:rsid w:val="000104B6"/>
    <w:rsid w:val="000145B3"/>
    <w:rsid w:val="000172BA"/>
    <w:rsid w:val="00020620"/>
    <w:rsid w:val="00020D16"/>
    <w:rsid w:val="00021BD4"/>
    <w:rsid w:val="000222FA"/>
    <w:rsid w:val="000225ED"/>
    <w:rsid w:val="00022DE2"/>
    <w:rsid w:val="000231CD"/>
    <w:rsid w:val="00023490"/>
    <w:rsid w:val="00023B07"/>
    <w:rsid w:val="00025A14"/>
    <w:rsid w:val="0002747A"/>
    <w:rsid w:val="00027E50"/>
    <w:rsid w:val="00031431"/>
    <w:rsid w:val="00031621"/>
    <w:rsid w:val="000319DD"/>
    <w:rsid w:val="000334F1"/>
    <w:rsid w:val="0003378D"/>
    <w:rsid w:val="00036751"/>
    <w:rsid w:val="00037278"/>
    <w:rsid w:val="00037623"/>
    <w:rsid w:val="000407D2"/>
    <w:rsid w:val="00040A29"/>
    <w:rsid w:val="0004136C"/>
    <w:rsid w:val="00041579"/>
    <w:rsid w:val="00043157"/>
    <w:rsid w:val="00043282"/>
    <w:rsid w:val="00043A9D"/>
    <w:rsid w:val="00051F01"/>
    <w:rsid w:val="00053C27"/>
    <w:rsid w:val="00053E1F"/>
    <w:rsid w:val="0005470A"/>
    <w:rsid w:val="00056F7E"/>
    <w:rsid w:val="00060B41"/>
    <w:rsid w:val="0006454C"/>
    <w:rsid w:val="000655FD"/>
    <w:rsid w:val="00066020"/>
    <w:rsid w:val="00066300"/>
    <w:rsid w:val="00066CAA"/>
    <w:rsid w:val="00070D6E"/>
    <w:rsid w:val="000714FC"/>
    <w:rsid w:val="00071664"/>
    <w:rsid w:val="00074222"/>
    <w:rsid w:val="00074D07"/>
    <w:rsid w:val="000754A1"/>
    <w:rsid w:val="00081EC4"/>
    <w:rsid w:val="0008582F"/>
    <w:rsid w:val="00085A38"/>
    <w:rsid w:val="00085B03"/>
    <w:rsid w:val="00086055"/>
    <w:rsid w:val="00086474"/>
    <w:rsid w:val="00086978"/>
    <w:rsid w:val="000877E1"/>
    <w:rsid w:val="00087A60"/>
    <w:rsid w:val="0009182F"/>
    <w:rsid w:val="00092A05"/>
    <w:rsid w:val="00092E62"/>
    <w:rsid w:val="00093FA1"/>
    <w:rsid w:val="00094C5C"/>
    <w:rsid w:val="00096133"/>
    <w:rsid w:val="00096205"/>
    <w:rsid w:val="000962D0"/>
    <w:rsid w:val="00097A48"/>
    <w:rsid w:val="000A1FF2"/>
    <w:rsid w:val="000A294B"/>
    <w:rsid w:val="000A2AD4"/>
    <w:rsid w:val="000A5170"/>
    <w:rsid w:val="000A5299"/>
    <w:rsid w:val="000A5F2D"/>
    <w:rsid w:val="000A613F"/>
    <w:rsid w:val="000B5D4A"/>
    <w:rsid w:val="000B6C0A"/>
    <w:rsid w:val="000C1743"/>
    <w:rsid w:val="000C2F0E"/>
    <w:rsid w:val="000C40D0"/>
    <w:rsid w:val="000D5C1E"/>
    <w:rsid w:val="000E099B"/>
    <w:rsid w:val="000E1024"/>
    <w:rsid w:val="000E1D5B"/>
    <w:rsid w:val="000E28F9"/>
    <w:rsid w:val="000E73C4"/>
    <w:rsid w:val="000E7A2A"/>
    <w:rsid w:val="000F0846"/>
    <w:rsid w:val="001002EB"/>
    <w:rsid w:val="001007E9"/>
    <w:rsid w:val="00101CAB"/>
    <w:rsid w:val="00102F9C"/>
    <w:rsid w:val="00103874"/>
    <w:rsid w:val="00103ED4"/>
    <w:rsid w:val="00104E56"/>
    <w:rsid w:val="001052D4"/>
    <w:rsid w:val="001061C2"/>
    <w:rsid w:val="00106F0E"/>
    <w:rsid w:val="00107D05"/>
    <w:rsid w:val="001110D3"/>
    <w:rsid w:val="001124CC"/>
    <w:rsid w:val="0011287F"/>
    <w:rsid w:val="00117662"/>
    <w:rsid w:val="00122A93"/>
    <w:rsid w:val="00123E85"/>
    <w:rsid w:val="00135B16"/>
    <w:rsid w:val="00136063"/>
    <w:rsid w:val="00151AA4"/>
    <w:rsid w:val="00152131"/>
    <w:rsid w:val="00152490"/>
    <w:rsid w:val="00152990"/>
    <w:rsid w:val="00154DAF"/>
    <w:rsid w:val="001560EF"/>
    <w:rsid w:val="00157CE9"/>
    <w:rsid w:val="00157ED6"/>
    <w:rsid w:val="00160550"/>
    <w:rsid w:val="00161F96"/>
    <w:rsid w:val="0016235B"/>
    <w:rsid w:val="00162B2D"/>
    <w:rsid w:val="001641D5"/>
    <w:rsid w:val="00167B74"/>
    <w:rsid w:val="0017096C"/>
    <w:rsid w:val="001712A1"/>
    <w:rsid w:val="00171A84"/>
    <w:rsid w:val="0017274F"/>
    <w:rsid w:val="00173906"/>
    <w:rsid w:val="001740CF"/>
    <w:rsid w:val="001748FE"/>
    <w:rsid w:val="00174A16"/>
    <w:rsid w:val="00175DF2"/>
    <w:rsid w:val="00176ADC"/>
    <w:rsid w:val="00180199"/>
    <w:rsid w:val="00182819"/>
    <w:rsid w:val="00182F93"/>
    <w:rsid w:val="001914C1"/>
    <w:rsid w:val="00192660"/>
    <w:rsid w:val="0019451D"/>
    <w:rsid w:val="00194FAC"/>
    <w:rsid w:val="00195898"/>
    <w:rsid w:val="00195D23"/>
    <w:rsid w:val="00196DC4"/>
    <w:rsid w:val="0019756F"/>
    <w:rsid w:val="001A2446"/>
    <w:rsid w:val="001A4A60"/>
    <w:rsid w:val="001A7F72"/>
    <w:rsid w:val="001B1809"/>
    <w:rsid w:val="001B1940"/>
    <w:rsid w:val="001B703B"/>
    <w:rsid w:val="001C0254"/>
    <w:rsid w:val="001C31D2"/>
    <w:rsid w:val="001C323E"/>
    <w:rsid w:val="001C3306"/>
    <w:rsid w:val="001C5457"/>
    <w:rsid w:val="001C6F16"/>
    <w:rsid w:val="001D0673"/>
    <w:rsid w:val="001D2B9F"/>
    <w:rsid w:val="001D3587"/>
    <w:rsid w:val="001D42DF"/>
    <w:rsid w:val="001D457D"/>
    <w:rsid w:val="001D5C5B"/>
    <w:rsid w:val="001D608E"/>
    <w:rsid w:val="001D71B0"/>
    <w:rsid w:val="001D7283"/>
    <w:rsid w:val="001E31B5"/>
    <w:rsid w:val="001E3DBE"/>
    <w:rsid w:val="001E546C"/>
    <w:rsid w:val="001E5566"/>
    <w:rsid w:val="001F01D3"/>
    <w:rsid w:val="001F270A"/>
    <w:rsid w:val="001F47BF"/>
    <w:rsid w:val="001F5D10"/>
    <w:rsid w:val="001F6106"/>
    <w:rsid w:val="001F6FCE"/>
    <w:rsid w:val="001F79B6"/>
    <w:rsid w:val="00203790"/>
    <w:rsid w:val="00203869"/>
    <w:rsid w:val="002063B7"/>
    <w:rsid w:val="00206557"/>
    <w:rsid w:val="00210CC2"/>
    <w:rsid w:val="002118DE"/>
    <w:rsid w:val="002124D0"/>
    <w:rsid w:val="00216632"/>
    <w:rsid w:val="002173B4"/>
    <w:rsid w:val="00224C61"/>
    <w:rsid w:val="0022509F"/>
    <w:rsid w:val="002254CF"/>
    <w:rsid w:val="002265AA"/>
    <w:rsid w:val="00226C87"/>
    <w:rsid w:val="00230085"/>
    <w:rsid w:val="00230C38"/>
    <w:rsid w:val="00233B1F"/>
    <w:rsid w:val="002351FB"/>
    <w:rsid w:val="002361F8"/>
    <w:rsid w:val="002362E3"/>
    <w:rsid w:val="00237724"/>
    <w:rsid w:val="0024043D"/>
    <w:rsid w:val="0024186D"/>
    <w:rsid w:val="00244151"/>
    <w:rsid w:val="002459C2"/>
    <w:rsid w:val="00246BBA"/>
    <w:rsid w:val="0025188A"/>
    <w:rsid w:val="00260304"/>
    <w:rsid w:val="00260D21"/>
    <w:rsid w:val="002619E7"/>
    <w:rsid w:val="00263C35"/>
    <w:rsid w:val="00265253"/>
    <w:rsid w:val="0026552C"/>
    <w:rsid w:val="00265663"/>
    <w:rsid w:val="0026595C"/>
    <w:rsid w:val="0026783B"/>
    <w:rsid w:val="00267D8E"/>
    <w:rsid w:val="00267EDD"/>
    <w:rsid w:val="002711CA"/>
    <w:rsid w:val="00271B07"/>
    <w:rsid w:val="00272BBC"/>
    <w:rsid w:val="00273120"/>
    <w:rsid w:val="002735CD"/>
    <w:rsid w:val="00274210"/>
    <w:rsid w:val="002757DB"/>
    <w:rsid w:val="00283F0C"/>
    <w:rsid w:val="00286727"/>
    <w:rsid w:val="0029043A"/>
    <w:rsid w:val="00290AB3"/>
    <w:rsid w:val="00291DC6"/>
    <w:rsid w:val="00297D15"/>
    <w:rsid w:val="002A55F6"/>
    <w:rsid w:val="002A7430"/>
    <w:rsid w:val="002B0338"/>
    <w:rsid w:val="002B1670"/>
    <w:rsid w:val="002B1C67"/>
    <w:rsid w:val="002B2132"/>
    <w:rsid w:val="002B2A75"/>
    <w:rsid w:val="002B4E76"/>
    <w:rsid w:val="002B5B4A"/>
    <w:rsid w:val="002C2C8D"/>
    <w:rsid w:val="002C4D12"/>
    <w:rsid w:val="002C56FD"/>
    <w:rsid w:val="002C59C3"/>
    <w:rsid w:val="002D244F"/>
    <w:rsid w:val="002D271C"/>
    <w:rsid w:val="002D316D"/>
    <w:rsid w:val="002D62DE"/>
    <w:rsid w:val="002D6A62"/>
    <w:rsid w:val="002D7704"/>
    <w:rsid w:val="002E04E5"/>
    <w:rsid w:val="002E0A05"/>
    <w:rsid w:val="002E392E"/>
    <w:rsid w:val="002E4076"/>
    <w:rsid w:val="002E4895"/>
    <w:rsid w:val="002E4BA7"/>
    <w:rsid w:val="002E62FE"/>
    <w:rsid w:val="002E6F7D"/>
    <w:rsid w:val="002F1E7A"/>
    <w:rsid w:val="002F2609"/>
    <w:rsid w:val="002F5753"/>
    <w:rsid w:val="002F6947"/>
    <w:rsid w:val="002F7508"/>
    <w:rsid w:val="0030057A"/>
    <w:rsid w:val="0030199D"/>
    <w:rsid w:val="00304445"/>
    <w:rsid w:val="00304860"/>
    <w:rsid w:val="00304EA0"/>
    <w:rsid w:val="003066E9"/>
    <w:rsid w:val="0030780F"/>
    <w:rsid w:val="00312736"/>
    <w:rsid w:val="0031381E"/>
    <w:rsid w:val="00314116"/>
    <w:rsid w:val="003151C0"/>
    <w:rsid w:val="00315275"/>
    <w:rsid w:val="00315961"/>
    <w:rsid w:val="00317DBE"/>
    <w:rsid w:val="00320320"/>
    <w:rsid w:val="00321C31"/>
    <w:rsid w:val="00321DBF"/>
    <w:rsid w:val="00322EBD"/>
    <w:rsid w:val="0032728D"/>
    <w:rsid w:val="00327790"/>
    <w:rsid w:val="00330852"/>
    <w:rsid w:val="003309E6"/>
    <w:rsid w:val="00331EC0"/>
    <w:rsid w:val="0033310C"/>
    <w:rsid w:val="00333762"/>
    <w:rsid w:val="003366B6"/>
    <w:rsid w:val="00337897"/>
    <w:rsid w:val="00340469"/>
    <w:rsid w:val="003410A2"/>
    <w:rsid w:val="00341A47"/>
    <w:rsid w:val="00343FE9"/>
    <w:rsid w:val="00345DAB"/>
    <w:rsid w:val="00346136"/>
    <w:rsid w:val="00346199"/>
    <w:rsid w:val="00346AAF"/>
    <w:rsid w:val="00352700"/>
    <w:rsid w:val="00354046"/>
    <w:rsid w:val="00360717"/>
    <w:rsid w:val="00361EAE"/>
    <w:rsid w:val="00372336"/>
    <w:rsid w:val="00373530"/>
    <w:rsid w:val="00373F33"/>
    <w:rsid w:val="00375556"/>
    <w:rsid w:val="003756AB"/>
    <w:rsid w:val="003761B1"/>
    <w:rsid w:val="00376D56"/>
    <w:rsid w:val="00380E01"/>
    <w:rsid w:val="003810E3"/>
    <w:rsid w:val="00381E62"/>
    <w:rsid w:val="00384A04"/>
    <w:rsid w:val="00387360"/>
    <w:rsid w:val="003875A6"/>
    <w:rsid w:val="00390727"/>
    <w:rsid w:val="00390901"/>
    <w:rsid w:val="0039543B"/>
    <w:rsid w:val="00396047"/>
    <w:rsid w:val="00396A48"/>
    <w:rsid w:val="00396CCA"/>
    <w:rsid w:val="003A045C"/>
    <w:rsid w:val="003A095B"/>
    <w:rsid w:val="003A308F"/>
    <w:rsid w:val="003A398B"/>
    <w:rsid w:val="003A51FA"/>
    <w:rsid w:val="003A56C7"/>
    <w:rsid w:val="003B598A"/>
    <w:rsid w:val="003C1059"/>
    <w:rsid w:val="003C6D00"/>
    <w:rsid w:val="003D13A4"/>
    <w:rsid w:val="003D37CE"/>
    <w:rsid w:val="003E0082"/>
    <w:rsid w:val="003E5045"/>
    <w:rsid w:val="003E50B7"/>
    <w:rsid w:val="003E6732"/>
    <w:rsid w:val="003E79E5"/>
    <w:rsid w:val="003F2472"/>
    <w:rsid w:val="003F398F"/>
    <w:rsid w:val="003F6B02"/>
    <w:rsid w:val="003F790B"/>
    <w:rsid w:val="0040181A"/>
    <w:rsid w:val="00402750"/>
    <w:rsid w:val="00402B72"/>
    <w:rsid w:val="00406032"/>
    <w:rsid w:val="00406828"/>
    <w:rsid w:val="0040DCE6"/>
    <w:rsid w:val="00412697"/>
    <w:rsid w:val="00412E40"/>
    <w:rsid w:val="00417CB9"/>
    <w:rsid w:val="00420D93"/>
    <w:rsid w:val="0042186A"/>
    <w:rsid w:val="00422265"/>
    <w:rsid w:val="0042330A"/>
    <w:rsid w:val="00423E0C"/>
    <w:rsid w:val="0042477A"/>
    <w:rsid w:val="00427039"/>
    <w:rsid w:val="0043237D"/>
    <w:rsid w:val="00437099"/>
    <w:rsid w:val="00441710"/>
    <w:rsid w:val="00441C65"/>
    <w:rsid w:val="004432EA"/>
    <w:rsid w:val="00443A1C"/>
    <w:rsid w:val="00446812"/>
    <w:rsid w:val="00450AC0"/>
    <w:rsid w:val="00452A27"/>
    <w:rsid w:val="00455401"/>
    <w:rsid w:val="00456B60"/>
    <w:rsid w:val="00456BE5"/>
    <w:rsid w:val="00460218"/>
    <w:rsid w:val="004607BC"/>
    <w:rsid w:val="00462B6E"/>
    <w:rsid w:val="00464473"/>
    <w:rsid w:val="004660D5"/>
    <w:rsid w:val="00467FF3"/>
    <w:rsid w:val="0047106D"/>
    <w:rsid w:val="00471CEF"/>
    <w:rsid w:val="00472D15"/>
    <w:rsid w:val="00474DB8"/>
    <w:rsid w:val="004803DC"/>
    <w:rsid w:val="00481667"/>
    <w:rsid w:val="00481800"/>
    <w:rsid w:val="004835A3"/>
    <w:rsid w:val="00483DB4"/>
    <w:rsid w:val="004923AB"/>
    <w:rsid w:val="00492A78"/>
    <w:rsid w:val="00496B45"/>
    <w:rsid w:val="00497660"/>
    <w:rsid w:val="004A0D97"/>
    <w:rsid w:val="004A35CC"/>
    <w:rsid w:val="004A3D53"/>
    <w:rsid w:val="004A4E31"/>
    <w:rsid w:val="004A7FE1"/>
    <w:rsid w:val="004B0176"/>
    <w:rsid w:val="004B0E4B"/>
    <w:rsid w:val="004B2531"/>
    <w:rsid w:val="004B5483"/>
    <w:rsid w:val="004B554B"/>
    <w:rsid w:val="004B65FA"/>
    <w:rsid w:val="004C0628"/>
    <w:rsid w:val="004C07E5"/>
    <w:rsid w:val="004C4925"/>
    <w:rsid w:val="004C6290"/>
    <w:rsid w:val="004C70BC"/>
    <w:rsid w:val="004C7B7A"/>
    <w:rsid w:val="004D00D9"/>
    <w:rsid w:val="004D5A40"/>
    <w:rsid w:val="004D66AA"/>
    <w:rsid w:val="004E06B4"/>
    <w:rsid w:val="004E41A1"/>
    <w:rsid w:val="004E4FCD"/>
    <w:rsid w:val="004F3B69"/>
    <w:rsid w:val="004F3C69"/>
    <w:rsid w:val="004F4B4E"/>
    <w:rsid w:val="004F4C00"/>
    <w:rsid w:val="005007BD"/>
    <w:rsid w:val="00506F25"/>
    <w:rsid w:val="00507BBD"/>
    <w:rsid w:val="005150F7"/>
    <w:rsid w:val="00517D83"/>
    <w:rsid w:val="00520205"/>
    <w:rsid w:val="00520BA9"/>
    <w:rsid w:val="005210B5"/>
    <w:rsid w:val="00531887"/>
    <w:rsid w:val="00532F60"/>
    <w:rsid w:val="00533BF5"/>
    <w:rsid w:val="00536F43"/>
    <w:rsid w:val="005417E7"/>
    <w:rsid w:val="00542536"/>
    <w:rsid w:val="005427A9"/>
    <w:rsid w:val="00542A1A"/>
    <w:rsid w:val="0054339C"/>
    <w:rsid w:val="00543ED5"/>
    <w:rsid w:val="005455F1"/>
    <w:rsid w:val="005465AF"/>
    <w:rsid w:val="00546987"/>
    <w:rsid w:val="0054786A"/>
    <w:rsid w:val="00551DEA"/>
    <w:rsid w:val="005526E3"/>
    <w:rsid w:val="00552A4F"/>
    <w:rsid w:val="005548FE"/>
    <w:rsid w:val="00555947"/>
    <w:rsid w:val="00555CF9"/>
    <w:rsid w:val="00556D04"/>
    <w:rsid w:val="00557021"/>
    <w:rsid w:val="00562FE2"/>
    <w:rsid w:val="00565F28"/>
    <w:rsid w:val="0056732E"/>
    <w:rsid w:val="005702A0"/>
    <w:rsid w:val="005706FC"/>
    <w:rsid w:val="00570F82"/>
    <w:rsid w:val="00572749"/>
    <w:rsid w:val="005737B0"/>
    <w:rsid w:val="005749C4"/>
    <w:rsid w:val="005761F6"/>
    <w:rsid w:val="00580D04"/>
    <w:rsid w:val="0058641F"/>
    <w:rsid w:val="0059090D"/>
    <w:rsid w:val="00590C92"/>
    <w:rsid w:val="00593382"/>
    <w:rsid w:val="00594BD1"/>
    <w:rsid w:val="00596761"/>
    <w:rsid w:val="005A2149"/>
    <w:rsid w:val="005A2A7D"/>
    <w:rsid w:val="005A335C"/>
    <w:rsid w:val="005A413D"/>
    <w:rsid w:val="005A50D0"/>
    <w:rsid w:val="005A7106"/>
    <w:rsid w:val="005B1E72"/>
    <w:rsid w:val="005B217F"/>
    <w:rsid w:val="005B295B"/>
    <w:rsid w:val="005B2A9C"/>
    <w:rsid w:val="005B3194"/>
    <w:rsid w:val="005B36F0"/>
    <w:rsid w:val="005B6736"/>
    <w:rsid w:val="005C061C"/>
    <w:rsid w:val="005C066B"/>
    <w:rsid w:val="005C167A"/>
    <w:rsid w:val="005C1E1F"/>
    <w:rsid w:val="005C62AF"/>
    <w:rsid w:val="005C735B"/>
    <w:rsid w:val="005D3286"/>
    <w:rsid w:val="005D3BDD"/>
    <w:rsid w:val="005D6997"/>
    <w:rsid w:val="005D77A5"/>
    <w:rsid w:val="005E25C3"/>
    <w:rsid w:val="005E4C24"/>
    <w:rsid w:val="005E4D67"/>
    <w:rsid w:val="005E6C91"/>
    <w:rsid w:val="005E6E3C"/>
    <w:rsid w:val="005F6894"/>
    <w:rsid w:val="005F7198"/>
    <w:rsid w:val="005F7297"/>
    <w:rsid w:val="005F7542"/>
    <w:rsid w:val="005F7F40"/>
    <w:rsid w:val="006058C0"/>
    <w:rsid w:val="0060772A"/>
    <w:rsid w:val="00607BC1"/>
    <w:rsid w:val="006108D0"/>
    <w:rsid w:val="00613CFE"/>
    <w:rsid w:val="0061444B"/>
    <w:rsid w:val="00616177"/>
    <w:rsid w:val="00616BAC"/>
    <w:rsid w:val="006177AD"/>
    <w:rsid w:val="006218F3"/>
    <w:rsid w:val="00621D35"/>
    <w:rsid w:val="006238A7"/>
    <w:rsid w:val="00623910"/>
    <w:rsid w:val="0062469E"/>
    <w:rsid w:val="00627D37"/>
    <w:rsid w:val="0063034A"/>
    <w:rsid w:val="0063048B"/>
    <w:rsid w:val="00632E89"/>
    <w:rsid w:val="00632E9C"/>
    <w:rsid w:val="006330EB"/>
    <w:rsid w:val="0063466A"/>
    <w:rsid w:val="00635DC2"/>
    <w:rsid w:val="00636A6F"/>
    <w:rsid w:val="0064003D"/>
    <w:rsid w:val="00640F2E"/>
    <w:rsid w:val="00640F35"/>
    <w:rsid w:val="006430EC"/>
    <w:rsid w:val="00647077"/>
    <w:rsid w:val="00655D1D"/>
    <w:rsid w:val="006635E0"/>
    <w:rsid w:val="006635E1"/>
    <w:rsid w:val="00664DC7"/>
    <w:rsid w:val="00665260"/>
    <w:rsid w:val="00665359"/>
    <w:rsid w:val="00673C17"/>
    <w:rsid w:val="0068064C"/>
    <w:rsid w:val="00681B12"/>
    <w:rsid w:val="00681D14"/>
    <w:rsid w:val="00681FC4"/>
    <w:rsid w:val="00682218"/>
    <w:rsid w:val="00683C81"/>
    <w:rsid w:val="00685414"/>
    <w:rsid w:val="00685960"/>
    <w:rsid w:val="00686F74"/>
    <w:rsid w:val="00692DA8"/>
    <w:rsid w:val="00695D35"/>
    <w:rsid w:val="006A0681"/>
    <w:rsid w:val="006A356F"/>
    <w:rsid w:val="006A380C"/>
    <w:rsid w:val="006A3C96"/>
    <w:rsid w:val="006A4259"/>
    <w:rsid w:val="006A627C"/>
    <w:rsid w:val="006A7BBD"/>
    <w:rsid w:val="006A7EEC"/>
    <w:rsid w:val="006B063B"/>
    <w:rsid w:val="006B3AD4"/>
    <w:rsid w:val="006B435C"/>
    <w:rsid w:val="006B45F3"/>
    <w:rsid w:val="006B7867"/>
    <w:rsid w:val="006B7B1A"/>
    <w:rsid w:val="006C09F5"/>
    <w:rsid w:val="006C256D"/>
    <w:rsid w:val="006C34DD"/>
    <w:rsid w:val="006D0091"/>
    <w:rsid w:val="006D0811"/>
    <w:rsid w:val="006D11F2"/>
    <w:rsid w:val="006D17B3"/>
    <w:rsid w:val="006D1D77"/>
    <w:rsid w:val="006D3536"/>
    <w:rsid w:val="006D478F"/>
    <w:rsid w:val="006E0D68"/>
    <w:rsid w:val="006E377D"/>
    <w:rsid w:val="006E7B0E"/>
    <w:rsid w:val="006E7CE7"/>
    <w:rsid w:val="006F08A0"/>
    <w:rsid w:val="006F0C75"/>
    <w:rsid w:val="006F2BB5"/>
    <w:rsid w:val="006F3066"/>
    <w:rsid w:val="006F42DB"/>
    <w:rsid w:val="006F6752"/>
    <w:rsid w:val="00702C68"/>
    <w:rsid w:val="00703182"/>
    <w:rsid w:val="00703331"/>
    <w:rsid w:val="00711A89"/>
    <w:rsid w:val="00712CED"/>
    <w:rsid w:val="0072230B"/>
    <w:rsid w:val="00722F37"/>
    <w:rsid w:val="0072344E"/>
    <w:rsid w:val="0072603C"/>
    <w:rsid w:val="00726F77"/>
    <w:rsid w:val="00731626"/>
    <w:rsid w:val="0073248B"/>
    <w:rsid w:val="00733658"/>
    <w:rsid w:val="00733D9F"/>
    <w:rsid w:val="00734BA5"/>
    <w:rsid w:val="00736D2B"/>
    <w:rsid w:val="00737630"/>
    <w:rsid w:val="0074044C"/>
    <w:rsid w:val="0074293A"/>
    <w:rsid w:val="007450C2"/>
    <w:rsid w:val="00746904"/>
    <w:rsid w:val="0074692A"/>
    <w:rsid w:val="007477E7"/>
    <w:rsid w:val="00747BD1"/>
    <w:rsid w:val="00750183"/>
    <w:rsid w:val="007504B0"/>
    <w:rsid w:val="00750E7A"/>
    <w:rsid w:val="00750FFE"/>
    <w:rsid w:val="0075465B"/>
    <w:rsid w:val="00755943"/>
    <w:rsid w:val="007563D7"/>
    <w:rsid w:val="00761448"/>
    <w:rsid w:val="007614AC"/>
    <w:rsid w:val="00761848"/>
    <w:rsid w:val="007626D6"/>
    <w:rsid w:val="00763291"/>
    <w:rsid w:val="00764FBF"/>
    <w:rsid w:val="00766EEE"/>
    <w:rsid w:val="007714D2"/>
    <w:rsid w:val="00771E2C"/>
    <w:rsid w:val="0077285E"/>
    <w:rsid w:val="00772A9A"/>
    <w:rsid w:val="00773947"/>
    <w:rsid w:val="0077645E"/>
    <w:rsid w:val="007767D6"/>
    <w:rsid w:val="00781C26"/>
    <w:rsid w:val="00784C98"/>
    <w:rsid w:val="00792921"/>
    <w:rsid w:val="00792D1F"/>
    <w:rsid w:val="007950AB"/>
    <w:rsid w:val="00795788"/>
    <w:rsid w:val="007A0458"/>
    <w:rsid w:val="007A32D6"/>
    <w:rsid w:val="007A3FB0"/>
    <w:rsid w:val="007A4984"/>
    <w:rsid w:val="007A4B0F"/>
    <w:rsid w:val="007B262D"/>
    <w:rsid w:val="007B4B85"/>
    <w:rsid w:val="007B7804"/>
    <w:rsid w:val="007C02B2"/>
    <w:rsid w:val="007C053B"/>
    <w:rsid w:val="007C1EDC"/>
    <w:rsid w:val="007C27E3"/>
    <w:rsid w:val="007C3644"/>
    <w:rsid w:val="007C4670"/>
    <w:rsid w:val="007C5BD2"/>
    <w:rsid w:val="007D01D0"/>
    <w:rsid w:val="007D0823"/>
    <w:rsid w:val="007D1CE5"/>
    <w:rsid w:val="007D22EB"/>
    <w:rsid w:val="007D38A1"/>
    <w:rsid w:val="007D45E7"/>
    <w:rsid w:val="007D5345"/>
    <w:rsid w:val="007E05DD"/>
    <w:rsid w:val="007E41D3"/>
    <w:rsid w:val="007E56D4"/>
    <w:rsid w:val="007E5907"/>
    <w:rsid w:val="007E7C4D"/>
    <w:rsid w:val="007F05D0"/>
    <w:rsid w:val="007F07CA"/>
    <w:rsid w:val="007F0B34"/>
    <w:rsid w:val="007F4A54"/>
    <w:rsid w:val="007F57CC"/>
    <w:rsid w:val="007F655F"/>
    <w:rsid w:val="007F7722"/>
    <w:rsid w:val="00800F3C"/>
    <w:rsid w:val="0080404A"/>
    <w:rsid w:val="00804EFA"/>
    <w:rsid w:val="0080747B"/>
    <w:rsid w:val="00810A20"/>
    <w:rsid w:val="0081166E"/>
    <w:rsid w:val="00813FDC"/>
    <w:rsid w:val="00817218"/>
    <w:rsid w:val="0082057C"/>
    <w:rsid w:val="00820D5E"/>
    <w:rsid w:val="00821FE0"/>
    <w:rsid w:val="0082414A"/>
    <w:rsid w:val="00824D81"/>
    <w:rsid w:val="00825B0E"/>
    <w:rsid w:val="00825C58"/>
    <w:rsid w:val="00827B71"/>
    <w:rsid w:val="00831915"/>
    <w:rsid w:val="0083342E"/>
    <w:rsid w:val="00836714"/>
    <w:rsid w:val="0083706A"/>
    <w:rsid w:val="00841F7B"/>
    <w:rsid w:val="008460ED"/>
    <w:rsid w:val="00847457"/>
    <w:rsid w:val="0084747A"/>
    <w:rsid w:val="0085029E"/>
    <w:rsid w:val="00851787"/>
    <w:rsid w:val="008520C0"/>
    <w:rsid w:val="008521BC"/>
    <w:rsid w:val="00852764"/>
    <w:rsid w:val="0085371C"/>
    <w:rsid w:val="00854587"/>
    <w:rsid w:val="0085493D"/>
    <w:rsid w:val="00856A21"/>
    <w:rsid w:val="00857753"/>
    <w:rsid w:val="008608C9"/>
    <w:rsid w:val="00860BB1"/>
    <w:rsid w:val="00863228"/>
    <w:rsid w:val="00864470"/>
    <w:rsid w:val="008667D8"/>
    <w:rsid w:val="00870009"/>
    <w:rsid w:val="00870051"/>
    <w:rsid w:val="0087043F"/>
    <w:rsid w:val="00870C87"/>
    <w:rsid w:val="008716A9"/>
    <w:rsid w:val="008726CC"/>
    <w:rsid w:val="008731B8"/>
    <w:rsid w:val="008743CD"/>
    <w:rsid w:val="008759FB"/>
    <w:rsid w:val="00876C20"/>
    <w:rsid w:val="008800FE"/>
    <w:rsid w:val="00880474"/>
    <w:rsid w:val="00881F68"/>
    <w:rsid w:val="00882486"/>
    <w:rsid w:val="008847A7"/>
    <w:rsid w:val="00884C25"/>
    <w:rsid w:val="00884F8D"/>
    <w:rsid w:val="008851DC"/>
    <w:rsid w:val="008853BC"/>
    <w:rsid w:val="00885580"/>
    <w:rsid w:val="008863F5"/>
    <w:rsid w:val="00886B1D"/>
    <w:rsid w:val="00887068"/>
    <w:rsid w:val="008879C6"/>
    <w:rsid w:val="00890A1B"/>
    <w:rsid w:val="00890B3C"/>
    <w:rsid w:val="00890F09"/>
    <w:rsid w:val="00891AB8"/>
    <w:rsid w:val="00896C17"/>
    <w:rsid w:val="00897045"/>
    <w:rsid w:val="008A0E9E"/>
    <w:rsid w:val="008A2538"/>
    <w:rsid w:val="008A353E"/>
    <w:rsid w:val="008A3ECB"/>
    <w:rsid w:val="008A5F3C"/>
    <w:rsid w:val="008A77CE"/>
    <w:rsid w:val="008B02C5"/>
    <w:rsid w:val="008B156F"/>
    <w:rsid w:val="008B2D8D"/>
    <w:rsid w:val="008B3383"/>
    <w:rsid w:val="008B4DAC"/>
    <w:rsid w:val="008B63B7"/>
    <w:rsid w:val="008C064A"/>
    <w:rsid w:val="008C0ECB"/>
    <w:rsid w:val="008C1457"/>
    <w:rsid w:val="008C14F5"/>
    <w:rsid w:val="008C2D2F"/>
    <w:rsid w:val="008C5A63"/>
    <w:rsid w:val="008C6650"/>
    <w:rsid w:val="008D0DC4"/>
    <w:rsid w:val="008D1594"/>
    <w:rsid w:val="008D1BEE"/>
    <w:rsid w:val="008D23C6"/>
    <w:rsid w:val="008D4E77"/>
    <w:rsid w:val="008D6E1B"/>
    <w:rsid w:val="008D7E41"/>
    <w:rsid w:val="008E3A41"/>
    <w:rsid w:val="008E416F"/>
    <w:rsid w:val="008E4E17"/>
    <w:rsid w:val="008E592E"/>
    <w:rsid w:val="008F194D"/>
    <w:rsid w:val="008F38C5"/>
    <w:rsid w:val="00903F03"/>
    <w:rsid w:val="009040FA"/>
    <w:rsid w:val="009056A4"/>
    <w:rsid w:val="0091160D"/>
    <w:rsid w:val="00913B4F"/>
    <w:rsid w:val="00913B9E"/>
    <w:rsid w:val="00914924"/>
    <w:rsid w:val="00915A7D"/>
    <w:rsid w:val="009166B9"/>
    <w:rsid w:val="0092152B"/>
    <w:rsid w:val="00923E72"/>
    <w:rsid w:val="00924F05"/>
    <w:rsid w:val="00924F56"/>
    <w:rsid w:val="00927AF9"/>
    <w:rsid w:val="0093312F"/>
    <w:rsid w:val="009340A8"/>
    <w:rsid w:val="00934976"/>
    <w:rsid w:val="00934DAF"/>
    <w:rsid w:val="00941345"/>
    <w:rsid w:val="009417CD"/>
    <w:rsid w:val="00943E39"/>
    <w:rsid w:val="00944BF3"/>
    <w:rsid w:val="00945307"/>
    <w:rsid w:val="009456F0"/>
    <w:rsid w:val="009475A6"/>
    <w:rsid w:val="0095014D"/>
    <w:rsid w:val="00951019"/>
    <w:rsid w:val="00952AA6"/>
    <w:rsid w:val="00953C2B"/>
    <w:rsid w:val="00954267"/>
    <w:rsid w:val="009547FE"/>
    <w:rsid w:val="0095597B"/>
    <w:rsid w:val="00961C85"/>
    <w:rsid w:val="00962BD3"/>
    <w:rsid w:val="00963344"/>
    <w:rsid w:val="009648B0"/>
    <w:rsid w:val="0096563A"/>
    <w:rsid w:val="00965808"/>
    <w:rsid w:val="00965B02"/>
    <w:rsid w:val="009675EE"/>
    <w:rsid w:val="00970C17"/>
    <w:rsid w:val="00971CD7"/>
    <w:rsid w:val="00973480"/>
    <w:rsid w:val="0097709B"/>
    <w:rsid w:val="00977439"/>
    <w:rsid w:val="00980069"/>
    <w:rsid w:val="0098171C"/>
    <w:rsid w:val="00981B67"/>
    <w:rsid w:val="00987067"/>
    <w:rsid w:val="00992137"/>
    <w:rsid w:val="009A0402"/>
    <w:rsid w:val="009A0DF3"/>
    <w:rsid w:val="009A35B2"/>
    <w:rsid w:val="009A4E06"/>
    <w:rsid w:val="009A53EC"/>
    <w:rsid w:val="009B0EF9"/>
    <w:rsid w:val="009B226E"/>
    <w:rsid w:val="009B3892"/>
    <w:rsid w:val="009B488D"/>
    <w:rsid w:val="009B56CE"/>
    <w:rsid w:val="009B586A"/>
    <w:rsid w:val="009B6BA9"/>
    <w:rsid w:val="009C1C7A"/>
    <w:rsid w:val="009C1E38"/>
    <w:rsid w:val="009C208D"/>
    <w:rsid w:val="009C2CF1"/>
    <w:rsid w:val="009C2F23"/>
    <w:rsid w:val="009C3F5A"/>
    <w:rsid w:val="009C4E68"/>
    <w:rsid w:val="009C5AAE"/>
    <w:rsid w:val="009C6405"/>
    <w:rsid w:val="009D0E57"/>
    <w:rsid w:val="009D14A4"/>
    <w:rsid w:val="009D2550"/>
    <w:rsid w:val="009D2CF0"/>
    <w:rsid w:val="009D5F89"/>
    <w:rsid w:val="009D7B7B"/>
    <w:rsid w:val="009E00D5"/>
    <w:rsid w:val="009E2608"/>
    <w:rsid w:val="009E3923"/>
    <w:rsid w:val="009E4144"/>
    <w:rsid w:val="009F4B8E"/>
    <w:rsid w:val="009F4C4D"/>
    <w:rsid w:val="009F5E15"/>
    <w:rsid w:val="009F7E8B"/>
    <w:rsid w:val="00A01B47"/>
    <w:rsid w:val="00A03F38"/>
    <w:rsid w:val="00A05C91"/>
    <w:rsid w:val="00A11B8A"/>
    <w:rsid w:val="00A11EE6"/>
    <w:rsid w:val="00A13571"/>
    <w:rsid w:val="00A14AC3"/>
    <w:rsid w:val="00A175DB"/>
    <w:rsid w:val="00A24B3A"/>
    <w:rsid w:val="00A24DD8"/>
    <w:rsid w:val="00A2577E"/>
    <w:rsid w:val="00A260B6"/>
    <w:rsid w:val="00A276B3"/>
    <w:rsid w:val="00A27866"/>
    <w:rsid w:val="00A27DB8"/>
    <w:rsid w:val="00A3016D"/>
    <w:rsid w:val="00A3027C"/>
    <w:rsid w:val="00A30AC3"/>
    <w:rsid w:val="00A34611"/>
    <w:rsid w:val="00A34A38"/>
    <w:rsid w:val="00A35C5F"/>
    <w:rsid w:val="00A37BB2"/>
    <w:rsid w:val="00A418D3"/>
    <w:rsid w:val="00A42BB3"/>
    <w:rsid w:val="00A44637"/>
    <w:rsid w:val="00A476E5"/>
    <w:rsid w:val="00A6004C"/>
    <w:rsid w:val="00A6051C"/>
    <w:rsid w:val="00A62769"/>
    <w:rsid w:val="00A6413F"/>
    <w:rsid w:val="00A76085"/>
    <w:rsid w:val="00A83273"/>
    <w:rsid w:val="00A84F68"/>
    <w:rsid w:val="00A87394"/>
    <w:rsid w:val="00A8760D"/>
    <w:rsid w:val="00A93F7F"/>
    <w:rsid w:val="00A9455A"/>
    <w:rsid w:val="00A9483F"/>
    <w:rsid w:val="00A95117"/>
    <w:rsid w:val="00A95A1D"/>
    <w:rsid w:val="00A96988"/>
    <w:rsid w:val="00A971CF"/>
    <w:rsid w:val="00AA190F"/>
    <w:rsid w:val="00AA1A7A"/>
    <w:rsid w:val="00AA281D"/>
    <w:rsid w:val="00AA4DAB"/>
    <w:rsid w:val="00AA6F8C"/>
    <w:rsid w:val="00AA7FA2"/>
    <w:rsid w:val="00AB01D6"/>
    <w:rsid w:val="00AB40BC"/>
    <w:rsid w:val="00AC0EEB"/>
    <w:rsid w:val="00AC2538"/>
    <w:rsid w:val="00AC48BE"/>
    <w:rsid w:val="00AC56F6"/>
    <w:rsid w:val="00AC70EF"/>
    <w:rsid w:val="00AC7131"/>
    <w:rsid w:val="00AC793A"/>
    <w:rsid w:val="00AD66E4"/>
    <w:rsid w:val="00AE347F"/>
    <w:rsid w:val="00AE397A"/>
    <w:rsid w:val="00AE423C"/>
    <w:rsid w:val="00AE4288"/>
    <w:rsid w:val="00AE500F"/>
    <w:rsid w:val="00AE57AB"/>
    <w:rsid w:val="00AE5F7F"/>
    <w:rsid w:val="00AF2E24"/>
    <w:rsid w:val="00AF3ED1"/>
    <w:rsid w:val="00B00DB4"/>
    <w:rsid w:val="00B01901"/>
    <w:rsid w:val="00B02A27"/>
    <w:rsid w:val="00B0431A"/>
    <w:rsid w:val="00B07D31"/>
    <w:rsid w:val="00B07F85"/>
    <w:rsid w:val="00B100C3"/>
    <w:rsid w:val="00B1019C"/>
    <w:rsid w:val="00B10E69"/>
    <w:rsid w:val="00B115DF"/>
    <w:rsid w:val="00B1395F"/>
    <w:rsid w:val="00B13CC2"/>
    <w:rsid w:val="00B1575D"/>
    <w:rsid w:val="00B15B48"/>
    <w:rsid w:val="00B16D65"/>
    <w:rsid w:val="00B204F1"/>
    <w:rsid w:val="00B22019"/>
    <w:rsid w:val="00B2362B"/>
    <w:rsid w:val="00B23DE6"/>
    <w:rsid w:val="00B24574"/>
    <w:rsid w:val="00B249B2"/>
    <w:rsid w:val="00B272F6"/>
    <w:rsid w:val="00B27B7D"/>
    <w:rsid w:val="00B31AFD"/>
    <w:rsid w:val="00B32D3F"/>
    <w:rsid w:val="00B3414B"/>
    <w:rsid w:val="00B34DCB"/>
    <w:rsid w:val="00B35F31"/>
    <w:rsid w:val="00B36068"/>
    <w:rsid w:val="00B37D5C"/>
    <w:rsid w:val="00B409C0"/>
    <w:rsid w:val="00B419EF"/>
    <w:rsid w:val="00B4344E"/>
    <w:rsid w:val="00B4433C"/>
    <w:rsid w:val="00B51F3D"/>
    <w:rsid w:val="00B522CE"/>
    <w:rsid w:val="00B52FAA"/>
    <w:rsid w:val="00B558F2"/>
    <w:rsid w:val="00B57164"/>
    <w:rsid w:val="00B61114"/>
    <w:rsid w:val="00B7065F"/>
    <w:rsid w:val="00B71F49"/>
    <w:rsid w:val="00B74CF0"/>
    <w:rsid w:val="00B77A93"/>
    <w:rsid w:val="00B807E7"/>
    <w:rsid w:val="00B8157D"/>
    <w:rsid w:val="00B82BD6"/>
    <w:rsid w:val="00B8368A"/>
    <w:rsid w:val="00B83762"/>
    <w:rsid w:val="00B849A6"/>
    <w:rsid w:val="00B8566A"/>
    <w:rsid w:val="00B904D9"/>
    <w:rsid w:val="00B923BB"/>
    <w:rsid w:val="00B94670"/>
    <w:rsid w:val="00B95799"/>
    <w:rsid w:val="00B968CF"/>
    <w:rsid w:val="00B96A42"/>
    <w:rsid w:val="00BA0D23"/>
    <w:rsid w:val="00BA5CA1"/>
    <w:rsid w:val="00BA6049"/>
    <w:rsid w:val="00BA75DE"/>
    <w:rsid w:val="00BA7BB6"/>
    <w:rsid w:val="00BA7E53"/>
    <w:rsid w:val="00BA7F99"/>
    <w:rsid w:val="00BB01AD"/>
    <w:rsid w:val="00BB07DF"/>
    <w:rsid w:val="00BB09CF"/>
    <w:rsid w:val="00BB183E"/>
    <w:rsid w:val="00BB1FF8"/>
    <w:rsid w:val="00BB29C5"/>
    <w:rsid w:val="00BB38DC"/>
    <w:rsid w:val="00BB6141"/>
    <w:rsid w:val="00BB6D2E"/>
    <w:rsid w:val="00BC199C"/>
    <w:rsid w:val="00BC1B6E"/>
    <w:rsid w:val="00BC3654"/>
    <w:rsid w:val="00BD1309"/>
    <w:rsid w:val="00BD2417"/>
    <w:rsid w:val="00BD3CEF"/>
    <w:rsid w:val="00BD4C9F"/>
    <w:rsid w:val="00BD6CFA"/>
    <w:rsid w:val="00BD75A5"/>
    <w:rsid w:val="00BE27E1"/>
    <w:rsid w:val="00BE37A4"/>
    <w:rsid w:val="00BE738B"/>
    <w:rsid w:val="00BF018B"/>
    <w:rsid w:val="00C03928"/>
    <w:rsid w:val="00C10914"/>
    <w:rsid w:val="00C14CEA"/>
    <w:rsid w:val="00C1699A"/>
    <w:rsid w:val="00C16BFD"/>
    <w:rsid w:val="00C173C2"/>
    <w:rsid w:val="00C17CD6"/>
    <w:rsid w:val="00C20E85"/>
    <w:rsid w:val="00C20EB8"/>
    <w:rsid w:val="00C21A4A"/>
    <w:rsid w:val="00C2396A"/>
    <w:rsid w:val="00C242D0"/>
    <w:rsid w:val="00C31CA9"/>
    <w:rsid w:val="00C364EA"/>
    <w:rsid w:val="00C37D97"/>
    <w:rsid w:val="00C41A1B"/>
    <w:rsid w:val="00C43DD2"/>
    <w:rsid w:val="00C445EC"/>
    <w:rsid w:val="00C44667"/>
    <w:rsid w:val="00C454FD"/>
    <w:rsid w:val="00C45BAF"/>
    <w:rsid w:val="00C47269"/>
    <w:rsid w:val="00C47736"/>
    <w:rsid w:val="00C51A22"/>
    <w:rsid w:val="00C52371"/>
    <w:rsid w:val="00C523E9"/>
    <w:rsid w:val="00C53655"/>
    <w:rsid w:val="00C61075"/>
    <w:rsid w:val="00C632EC"/>
    <w:rsid w:val="00C644B6"/>
    <w:rsid w:val="00C64DA5"/>
    <w:rsid w:val="00C658C0"/>
    <w:rsid w:val="00C65C84"/>
    <w:rsid w:val="00C70689"/>
    <w:rsid w:val="00C70AAF"/>
    <w:rsid w:val="00C722DF"/>
    <w:rsid w:val="00C74B2B"/>
    <w:rsid w:val="00C753E1"/>
    <w:rsid w:val="00C81742"/>
    <w:rsid w:val="00C844E2"/>
    <w:rsid w:val="00C845DC"/>
    <w:rsid w:val="00C86741"/>
    <w:rsid w:val="00C93659"/>
    <w:rsid w:val="00C93B37"/>
    <w:rsid w:val="00C9752F"/>
    <w:rsid w:val="00C978E8"/>
    <w:rsid w:val="00C97AA7"/>
    <w:rsid w:val="00CA2EAE"/>
    <w:rsid w:val="00CB07F2"/>
    <w:rsid w:val="00CB2892"/>
    <w:rsid w:val="00CB459B"/>
    <w:rsid w:val="00CC052C"/>
    <w:rsid w:val="00CC0FB6"/>
    <w:rsid w:val="00CC2F1D"/>
    <w:rsid w:val="00CC40B6"/>
    <w:rsid w:val="00CC4441"/>
    <w:rsid w:val="00CC7E3B"/>
    <w:rsid w:val="00CD02D0"/>
    <w:rsid w:val="00CD2CA7"/>
    <w:rsid w:val="00CD35C9"/>
    <w:rsid w:val="00CD73C2"/>
    <w:rsid w:val="00CD791A"/>
    <w:rsid w:val="00CE0E8E"/>
    <w:rsid w:val="00CE1777"/>
    <w:rsid w:val="00CE2539"/>
    <w:rsid w:val="00CE52A2"/>
    <w:rsid w:val="00CE7256"/>
    <w:rsid w:val="00CE7474"/>
    <w:rsid w:val="00CE7631"/>
    <w:rsid w:val="00CE7F74"/>
    <w:rsid w:val="00CF05F6"/>
    <w:rsid w:val="00CF0D4D"/>
    <w:rsid w:val="00CF20BF"/>
    <w:rsid w:val="00CF28CB"/>
    <w:rsid w:val="00CF3A1E"/>
    <w:rsid w:val="00CF3C27"/>
    <w:rsid w:val="00CF4A32"/>
    <w:rsid w:val="00CF4A5B"/>
    <w:rsid w:val="00CF6A25"/>
    <w:rsid w:val="00D00CCA"/>
    <w:rsid w:val="00D02BDB"/>
    <w:rsid w:val="00D03654"/>
    <w:rsid w:val="00D05811"/>
    <w:rsid w:val="00D10790"/>
    <w:rsid w:val="00D10C55"/>
    <w:rsid w:val="00D119E1"/>
    <w:rsid w:val="00D12311"/>
    <w:rsid w:val="00D12C56"/>
    <w:rsid w:val="00D135BB"/>
    <w:rsid w:val="00D15013"/>
    <w:rsid w:val="00D1665F"/>
    <w:rsid w:val="00D20A97"/>
    <w:rsid w:val="00D2169D"/>
    <w:rsid w:val="00D21CC3"/>
    <w:rsid w:val="00D23560"/>
    <w:rsid w:val="00D23632"/>
    <w:rsid w:val="00D2779D"/>
    <w:rsid w:val="00D303D0"/>
    <w:rsid w:val="00D30FED"/>
    <w:rsid w:val="00D31424"/>
    <w:rsid w:val="00D342E8"/>
    <w:rsid w:val="00D34E04"/>
    <w:rsid w:val="00D3601F"/>
    <w:rsid w:val="00D371DB"/>
    <w:rsid w:val="00D37A39"/>
    <w:rsid w:val="00D41AB8"/>
    <w:rsid w:val="00D42F2C"/>
    <w:rsid w:val="00D45FCA"/>
    <w:rsid w:val="00D46C98"/>
    <w:rsid w:val="00D46E20"/>
    <w:rsid w:val="00D479C7"/>
    <w:rsid w:val="00D506C3"/>
    <w:rsid w:val="00D5487C"/>
    <w:rsid w:val="00D60355"/>
    <w:rsid w:val="00D62222"/>
    <w:rsid w:val="00D65128"/>
    <w:rsid w:val="00D70541"/>
    <w:rsid w:val="00D708D8"/>
    <w:rsid w:val="00D70DCC"/>
    <w:rsid w:val="00D72445"/>
    <w:rsid w:val="00D7280C"/>
    <w:rsid w:val="00D744D3"/>
    <w:rsid w:val="00D76F9D"/>
    <w:rsid w:val="00D77F05"/>
    <w:rsid w:val="00D77FD4"/>
    <w:rsid w:val="00D819F1"/>
    <w:rsid w:val="00D83B2E"/>
    <w:rsid w:val="00D83D73"/>
    <w:rsid w:val="00D8487B"/>
    <w:rsid w:val="00D8623F"/>
    <w:rsid w:val="00D8682E"/>
    <w:rsid w:val="00D94576"/>
    <w:rsid w:val="00D94B23"/>
    <w:rsid w:val="00D94B7B"/>
    <w:rsid w:val="00D969F8"/>
    <w:rsid w:val="00DA0FFE"/>
    <w:rsid w:val="00DA26B1"/>
    <w:rsid w:val="00DA4F9E"/>
    <w:rsid w:val="00DB0BC4"/>
    <w:rsid w:val="00DB4A8A"/>
    <w:rsid w:val="00DB4E62"/>
    <w:rsid w:val="00DB50CF"/>
    <w:rsid w:val="00DB5DFA"/>
    <w:rsid w:val="00DB76CC"/>
    <w:rsid w:val="00DC2F21"/>
    <w:rsid w:val="00DC3FCD"/>
    <w:rsid w:val="00DC6A15"/>
    <w:rsid w:val="00DC7CBB"/>
    <w:rsid w:val="00DD0E0C"/>
    <w:rsid w:val="00DD1547"/>
    <w:rsid w:val="00DD5B05"/>
    <w:rsid w:val="00DE3E8D"/>
    <w:rsid w:val="00DE6436"/>
    <w:rsid w:val="00DF3190"/>
    <w:rsid w:val="00DF32E6"/>
    <w:rsid w:val="00DF3DD0"/>
    <w:rsid w:val="00E003E2"/>
    <w:rsid w:val="00E02FB3"/>
    <w:rsid w:val="00E0336B"/>
    <w:rsid w:val="00E047F5"/>
    <w:rsid w:val="00E04D38"/>
    <w:rsid w:val="00E06C95"/>
    <w:rsid w:val="00E07212"/>
    <w:rsid w:val="00E07377"/>
    <w:rsid w:val="00E1004B"/>
    <w:rsid w:val="00E11DFA"/>
    <w:rsid w:val="00E12E0E"/>
    <w:rsid w:val="00E13B36"/>
    <w:rsid w:val="00E16FB8"/>
    <w:rsid w:val="00E20129"/>
    <w:rsid w:val="00E248CE"/>
    <w:rsid w:val="00E26AD5"/>
    <w:rsid w:val="00E278C3"/>
    <w:rsid w:val="00E27DAD"/>
    <w:rsid w:val="00E31F32"/>
    <w:rsid w:val="00E32644"/>
    <w:rsid w:val="00E34803"/>
    <w:rsid w:val="00E37038"/>
    <w:rsid w:val="00E37365"/>
    <w:rsid w:val="00E4044C"/>
    <w:rsid w:val="00E4109C"/>
    <w:rsid w:val="00E413A6"/>
    <w:rsid w:val="00E4149C"/>
    <w:rsid w:val="00E41CC4"/>
    <w:rsid w:val="00E42608"/>
    <w:rsid w:val="00E4297B"/>
    <w:rsid w:val="00E42A37"/>
    <w:rsid w:val="00E5231B"/>
    <w:rsid w:val="00E557FC"/>
    <w:rsid w:val="00E5675C"/>
    <w:rsid w:val="00E56AEB"/>
    <w:rsid w:val="00E57633"/>
    <w:rsid w:val="00E62470"/>
    <w:rsid w:val="00E65580"/>
    <w:rsid w:val="00E67DBC"/>
    <w:rsid w:val="00E710B6"/>
    <w:rsid w:val="00E7124F"/>
    <w:rsid w:val="00E72AB1"/>
    <w:rsid w:val="00E73598"/>
    <w:rsid w:val="00E7375F"/>
    <w:rsid w:val="00E739E7"/>
    <w:rsid w:val="00E751D7"/>
    <w:rsid w:val="00E75EBF"/>
    <w:rsid w:val="00E77019"/>
    <w:rsid w:val="00E80FAD"/>
    <w:rsid w:val="00E848BA"/>
    <w:rsid w:val="00E874A5"/>
    <w:rsid w:val="00E87998"/>
    <w:rsid w:val="00E9396B"/>
    <w:rsid w:val="00E9505B"/>
    <w:rsid w:val="00E95E1C"/>
    <w:rsid w:val="00E9673C"/>
    <w:rsid w:val="00E96B15"/>
    <w:rsid w:val="00E97263"/>
    <w:rsid w:val="00E97F34"/>
    <w:rsid w:val="00EA06BA"/>
    <w:rsid w:val="00EA0958"/>
    <w:rsid w:val="00EA0A1B"/>
    <w:rsid w:val="00EA2D63"/>
    <w:rsid w:val="00EA31B4"/>
    <w:rsid w:val="00EA7FEA"/>
    <w:rsid w:val="00EB0F3C"/>
    <w:rsid w:val="00EB3C89"/>
    <w:rsid w:val="00EB5941"/>
    <w:rsid w:val="00EB6C7A"/>
    <w:rsid w:val="00EB6EBE"/>
    <w:rsid w:val="00EC0C87"/>
    <w:rsid w:val="00EC1244"/>
    <w:rsid w:val="00EC2F80"/>
    <w:rsid w:val="00EC464F"/>
    <w:rsid w:val="00EC488A"/>
    <w:rsid w:val="00EC64A3"/>
    <w:rsid w:val="00EC76D1"/>
    <w:rsid w:val="00ED0901"/>
    <w:rsid w:val="00ED17AD"/>
    <w:rsid w:val="00EE0395"/>
    <w:rsid w:val="00EE1B87"/>
    <w:rsid w:val="00EE1C27"/>
    <w:rsid w:val="00EE203F"/>
    <w:rsid w:val="00EE3095"/>
    <w:rsid w:val="00EE3DA5"/>
    <w:rsid w:val="00EE560C"/>
    <w:rsid w:val="00EE5DA2"/>
    <w:rsid w:val="00EE6CC4"/>
    <w:rsid w:val="00EE7035"/>
    <w:rsid w:val="00EF28ED"/>
    <w:rsid w:val="00EF2ED9"/>
    <w:rsid w:val="00EF43EF"/>
    <w:rsid w:val="00EF5B4D"/>
    <w:rsid w:val="00EF72CE"/>
    <w:rsid w:val="00EF7525"/>
    <w:rsid w:val="00EF7754"/>
    <w:rsid w:val="00F041FB"/>
    <w:rsid w:val="00F052B9"/>
    <w:rsid w:val="00F06A15"/>
    <w:rsid w:val="00F149B3"/>
    <w:rsid w:val="00F22A9C"/>
    <w:rsid w:val="00F22CEC"/>
    <w:rsid w:val="00F23E70"/>
    <w:rsid w:val="00F24C58"/>
    <w:rsid w:val="00F252B8"/>
    <w:rsid w:val="00F254BE"/>
    <w:rsid w:val="00F25EDA"/>
    <w:rsid w:val="00F26404"/>
    <w:rsid w:val="00F26919"/>
    <w:rsid w:val="00F27167"/>
    <w:rsid w:val="00F35402"/>
    <w:rsid w:val="00F360D1"/>
    <w:rsid w:val="00F36EF6"/>
    <w:rsid w:val="00F37084"/>
    <w:rsid w:val="00F3752B"/>
    <w:rsid w:val="00F37A99"/>
    <w:rsid w:val="00F403B5"/>
    <w:rsid w:val="00F4123D"/>
    <w:rsid w:val="00F475C1"/>
    <w:rsid w:val="00F50FAF"/>
    <w:rsid w:val="00F5136B"/>
    <w:rsid w:val="00F57C8E"/>
    <w:rsid w:val="00F607E7"/>
    <w:rsid w:val="00F635AA"/>
    <w:rsid w:val="00F636CA"/>
    <w:rsid w:val="00F64BC3"/>
    <w:rsid w:val="00F70421"/>
    <w:rsid w:val="00F7162E"/>
    <w:rsid w:val="00F76714"/>
    <w:rsid w:val="00F775FC"/>
    <w:rsid w:val="00F802BC"/>
    <w:rsid w:val="00F80E2B"/>
    <w:rsid w:val="00F8358D"/>
    <w:rsid w:val="00F83EE6"/>
    <w:rsid w:val="00F84C85"/>
    <w:rsid w:val="00F84ECB"/>
    <w:rsid w:val="00F85AD9"/>
    <w:rsid w:val="00F85FB2"/>
    <w:rsid w:val="00F8786D"/>
    <w:rsid w:val="00F92389"/>
    <w:rsid w:val="00F9275E"/>
    <w:rsid w:val="00F93703"/>
    <w:rsid w:val="00F938D2"/>
    <w:rsid w:val="00F94937"/>
    <w:rsid w:val="00F976BC"/>
    <w:rsid w:val="00FA071E"/>
    <w:rsid w:val="00FA1287"/>
    <w:rsid w:val="00FA1B2C"/>
    <w:rsid w:val="00FA29CB"/>
    <w:rsid w:val="00FA416F"/>
    <w:rsid w:val="00FA4328"/>
    <w:rsid w:val="00FA4D72"/>
    <w:rsid w:val="00FA5831"/>
    <w:rsid w:val="00FA5969"/>
    <w:rsid w:val="00FB1A64"/>
    <w:rsid w:val="00FB1FFC"/>
    <w:rsid w:val="00FB27B2"/>
    <w:rsid w:val="00FB4A0E"/>
    <w:rsid w:val="00FB5960"/>
    <w:rsid w:val="00FB69E3"/>
    <w:rsid w:val="00FC0675"/>
    <w:rsid w:val="00FC2186"/>
    <w:rsid w:val="00FC553C"/>
    <w:rsid w:val="00FD0B03"/>
    <w:rsid w:val="00FD1D48"/>
    <w:rsid w:val="00FD2B5D"/>
    <w:rsid w:val="00FD4A64"/>
    <w:rsid w:val="00FD78FB"/>
    <w:rsid w:val="00FE1687"/>
    <w:rsid w:val="00FE2036"/>
    <w:rsid w:val="00FE692A"/>
    <w:rsid w:val="00FE7E7F"/>
    <w:rsid w:val="00FF01CE"/>
    <w:rsid w:val="00FF0A8D"/>
    <w:rsid w:val="00FF0D75"/>
    <w:rsid w:val="00FF11A0"/>
    <w:rsid w:val="00FF28A3"/>
    <w:rsid w:val="00FF3612"/>
    <w:rsid w:val="00FF7787"/>
    <w:rsid w:val="01AD42BE"/>
    <w:rsid w:val="02F801C0"/>
    <w:rsid w:val="03EC6552"/>
    <w:rsid w:val="046785D6"/>
    <w:rsid w:val="05C1447E"/>
    <w:rsid w:val="0602A894"/>
    <w:rsid w:val="07063AAA"/>
    <w:rsid w:val="07CCB491"/>
    <w:rsid w:val="0A9B74C5"/>
    <w:rsid w:val="0AAEBF63"/>
    <w:rsid w:val="0B59454F"/>
    <w:rsid w:val="0C0B799A"/>
    <w:rsid w:val="0C23D41A"/>
    <w:rsid w:val="0D1019C1"/>
    <w:rsid w:val="0DC26371"/>
    <w:rsid w:val="0E242AE7"/>
    <w:rsid w:val="0EC220BB"/>
    <w:rsid w:val="0F0E2BC0"/>
    <w:rsid w:val="10F5C274"/>
    <w:rsid w:val="1166AD8C"/>
    <w:rsid w:val="12E459CE"/>
    <w:rsid w:val="14428CE2"/>
    <w:rsid w:val="1458286F"/>
    <w:rsid w:val="16336019"/>
    <w:rsid w:val="1845F48E"/>
    <w:rsid w:val="191E890C"/>
    <w:rsid w:val="1B811EDE"/>
    <w:rsid w:val="1BC8A917"/>
    <w:rsid w:val="1CACDCBF"/>
    <w:rsid w:val="1DC5E023"/>
    <w:rsid w:val="1F2AD421"/>
    <w:rsid w:val="2023E0CF"/>
    <w:rsid w:val="208F6E6E"/>
    <w:rsid w:val="20B04B1A"/>
    <w:rsid w:val="218E65D5"/>
    <w:rsid w:val="23FFAD38"/>
    <w:rsid w:val="2435CAC4"/>
    <w:rsid w:val="2458F775"/>
    <w:rsid w:val="26E0411B"/>
    <w:rsid w:val="290EFE5E"/>
    <w:rsid w:val="2AD6A7E9"/>
    <w:rsid w:val="2BB3139F"/>
    <w:rsid w:val="2D3A5D84"/>
    <w:rsid w:val="2DC1FF50"/>
    <w:rsid w:val="2E173250"/>
    <w:rsid w:val="2E2018CB"/>
    <w:rsid w:val="2F0007CD"/>
    <w:rsid w:val="30B01E88"/>
    <w:rsid w:val="31D5CB98"/>
    <w:rsid w:val="326170FA"/>
    <w:rsid w:val="32895965"/>
    <w:rsid w:val="334B8B24"/>
    <w:rsid w:val="341C6BEE"/>
    <w:rsid w:val="351B7CE2"/>
    <w:rsid w:val="352594F1"/>
    <w:rsid w:val="354ACC3E"/>
    <w:rsid w:val="355AE3B8"/>
    <w:rsid w:val="362CE13B"/>
    <w:rsid w:val="38A00EEA"/>
    <w:rsid w:val="3B30B546"/>
    <w:rsid w:val="3C90B7DC"/>
    <w:rsid w:val="3CE44656"/>
    <w:rsid w:val="3DC16529"/>
    <w:rsid w:val="40D2369B"/>
    <w:rsid w:val="416B4C3C"/>
    <w:rsid w:val="4301BFC8"/>
    <w:rsid w:val="4391130B"/>
    <w:rsid w:val="445E2C74"/>
    <w:rsid w:val="45EFA343"/>
    <w:rsid w:val="462DDC97"/>
    <w:rsid w:val="466CF7FD"/>
    <w:rsid w:val="4750E3FB"/>
    <w:rsid w:val="47D37BCF"/>
    <w:rsid w:val="4B2B8F87"/>
    <w:rsid w:val="4B4A7622"/>
    <w:rsid w:val="4BBE2D67"/>
    <w:rsid w:val="4C661193"/>
    <w:rsid w:val="4D4C268D"/>
    <w:rsid w:val="4F1C8D69"/>
    <w:rsid w:val="4F54F331"/>
    <w:rsid w:val="522300D6"/>
    <w:rsid w:val="53B3A753"/>
    <w:rsid w:val="542F267E"/>
    <w:rsid w:val="54814A49"/>
    <w:rsid w:val="564593F8"/>
    <w:rsid w:val="567DC4E9"/>
    <w:rsid w:val="57AD5D59"/>
    <w:rsid w:val="58D9ECA9"/>
    <w:rsid w:val="59907267"/>
    <w:rsid w:val="59DBA46F"/>
    <w:rsid w:val="5A8AC3FB"/>
    <w:rsid w:val="5EA895C0"/>
    <w:rsid w:val="60BA9FC1"/>
    <w:rsid w:val="61AD44F4"/>
    <w:rsid w:val="6206BB22"/>
    <w:rsid w:val="623C403B"/>
    <w:rsid w:val="62666F46"/>
    <w:rsid w:val="6321BCB4"/>
    <w:rsid w:val="639FA6E0"/>
    <w:rsid w:val="64557879"/>
    <w:rsid w:val="64D1CEE0"/>
    <w:rsid w:val="65D6AE88"/>
    <w:rsid w:val="673576FC"/>
    <w:rsid w:val="67497BE1"/>
    <w:rsid w:val="67BD8143"/>
    <w:rsid w:val="690D0113"/>
    <w:rsid w:val="696CB3F6"/>
    <w:rsid w:val="69A54FAC"/>
    <w:rsid w:val="6A384D66"/>
    <w:rsid w:val="6C218526"/>
    <w:rsid w:val="6C47FBD4"/>
    <w:rsid w:val="6D2200C4"/>
    <w:rsid w:val="6D3A582D"/>
    <w:rsid w:val="6D5D073F"/>
    <w:rsid w:val="6D5DE554"/>
    <w:rsid w:val="6D70895D"/>
    <w:rsid w:val="6E1492D9"/>
    <w:rsid w:val="6F6C37B1"/>
    <w:rsid w:val="712A81CD"/>
    <w:rsid w:val="714BCF10"/>
    <w:rsid w:val="726E8D4A"/>
    <w:rsid w:val="727D5FFB"/>
    <w:rsid w:val="75FC5A4B"/>
    <w:rsid w:val="781138DC"/>
    <w:rsid w:val="781ADAA1"/>
    <w:rsid w:val="791447E6"/>
    <w:rsid w:val="799575E0"/>
    <w:rsid w:val="79F23C7B"/>
    <w:rsid w:val="7A16117C"/>
    <w:rsid w:val="7A1953DC"/>
    <w:rsid w:val="7B72B4AA"/>
    <w:rsid w:val="7B9C00AE"/>
    <w:rsid w:val="7C6D174F"/>
    <w:rsid w:val="7C997EEE"/>
    <w:rsid w:val="7D7BEBB6"/>
    <w:rsid w:val="7DD9B38C"/>
    <w:rsid w:val="7DE1AEA4"/>
    <w:rsid w:val="7DE3D00B"/>
    <w:rsid w:val="7F155E37"/>
    <w:rsid w:val="7F28C41D"/>
    <w:rsid w:val="7FED080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4097"/>
    <o:shapelayout v:ext="edit">
      <o:idmap v:ext="edit" data="1"/>
    </o:shapelayout>
  </w:shapeDefaults>
  <w:decimalSymbol w:val="."/>
  <w:listSeparator w:val=","/>
  <w14:docId w14:val="5FA51872"/>
  <w15:chartTrackingRefBased/>
  <w15:docId w15:val="{B8EBFB21-DF64-4921-A6B5-058D4320F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cs="Arial"/>
      <w:sz w:val="22"/>
      <w:lang w:val="en-GB" w:eastAsia="zh-CN"/>
    </w:rPr>
  </w:style>
  <w:style w:type="paragraph" w:styleId="Heading1">
    <w:name w:val="heading 1"/>
    <w:basedOn w:val="Normal"/>
    <w:next w:val="Normal"/>
    <w:qFormat/>
    <w:rsid w:val="00173906"/>
    <w:pPr>
      <w:keepNext/>
      <w:numPr>
        <w:numId w:val="5"/>
      </w:numPr>
      <w:outlineLvl w:val="0"/>
    </w:pPr>
    <w:rPr>
      <w:b/>
      <w:bCs/>
      <w:sz w:val="32"/>
      <w:szCs w:val="52"/>
    </w:rPr>
  </w:style>
  <w:style w:type="paragraph" w:styleId="Heading2">
    <w:name w:val="heading 2"/>
    <w:basedOn w:val="Normal"/>
    <w:next w:val="Normal"/>
    <w:qFormat/>
    <w:rsid w:val="006B063B"/>
    <w:pPr>
      <w:keepNext/>
      <w:numPr>
        <w:ilvl w:val="1"/>
        <w:numId w:val="5"/>
      </w:numPr>
      <w:tabs>
        <w:tab w:val="clear" w:pos="576"/>
        <w:tab w:val="num" w:pos="1116"/>
      </w:tabs>
      <w:spacing w:before="120"/>
      <w:ind w:left="1116"/>
      <w:outlineLvl w:val="1"/>
    </w:pPr>
    <w:rPr>
      <w:b/>
      <w:bCs/>
      <w:kern w:val="28"/>
      <w:sz w:val="28"/>
    </w:rPr>
  </w:style>
  <w:style w:type="paragraph" w:styleId="Heading3">
    <w:name w:val="heading 3"/>
    <w:basedOn w:val="Normal"/>
    <w:next w:val="Normal"/>
    <w:qFormat/>
    <w:rsid w:val="006B063B"/>
    <w:pPr>
      <w:keepNext/>
      <w:numPr>
        <w:ilvl w:val="2"/>
        <w:numId w:val="5"/>
      </w:numPr>
      <w:spacing w:before="120" w:after="80"/>
      <w:outlineLvl w:val="2"/>
    </w:pPr>
    <w:rPr>
      <w:b/>
      <w:bCs/>
      <w:kern w:val="28"/>
      <w:sz w:val="24"/>
      <w:u w:val="single"/>
    </w:rPr>
  </w:style>
  <w:style w:type="paragraph" w:styleId="Heading4">
    <w:name w:val="heading 4"/>
    <w:basedOn w:val="Normal"/>
    <w:next w:val="Normal"/>
    <w:qFormat/>
    <w:pPr>
      <w:keepNext/>
      <w:numPr>
        <w:ilvl w:val="3"/>
        <w:numId w:val="5"/>
      </w:numPr>
      <w:spacing w:before="120" w:after="80"/>
      <w:outlineLvl w:val="3"/>
    </w:pPr>
    <w:rPr>
      <w:b/>
      <w:bCs/>
      <w:i/>
      <w:iCs/>
      <w:kern w:val="28"/>
      <w:sz w:val="24"/>
      <w:szCs w:val="24"/>
    </w:rPr>
  </w:style>
  <w:style w:type="paragraph" w:styleId="Heading5">
    <w:name w:val="heading 5"/>
    <w:basedOn w:val="Normal"/>
    <w:next w:val="Normal"/>
    <w:qFormat/>
    <w:pPr>
      <w:keepNext/>
      <w:numPr>
        <w:ilvl w:val="4"/>
        <w:numId w:val="5"/>
      </w:numPr>
      <w:spacing w:before="120" w:after="80"/>
      <w:outlineLvl w:val="4"/>
    </w:pPr>
    <w:rPr>
      <w:b/>
      <w:bCs/>
      <w:kern w:val="28"/>
    </w:rPr>
  </w:style>
  <w:style w:type="paragraph" w:styleId="Heading6">
    <w:name w:val="heading 6"/>
    <w:basedOn w:val="Normal"/>
    <w:next w:val="Normal"/>
    <w:qFormat/>
    <w:pPr>
      <w:keepNext/>
      <w:numPr>
        <w:ilvl w:val="5"/>
        <w:numId w:val="5"/>
      </w:numPr>
      <w:spacing w:before="120" w:after="80"/>
      <w:outlineLvl w:val="5"/>
    </w:pPr>
    <w:rPr>
      <w:b/>
      <w:bCs/>
      <w:i/>
      <w:iCs/>
      <w:kern w:val="28"/>
      <w:sz w:val="24"/>
      <w:szCs w:val="24"/>
    </w:rPr>
  </w:style>
  <w:style w:type="paragraph" w:styleId="Heading7">
    <w:name w:val="heading 7"/>
    <w:basedOn w:val="Normal"/>
    <w:next w:val="Normal"/>
    <w:qFormat/>
    <w:pPr>
      <w:keepNext/>
      <w:numPr>
        <w:ilvl w:val="6"/>
        <w:numId w:val="5"/>
      </w:numPr>
      <w:spacing w:before="80" w:after="60"/>
      <w:outlineLvl w:val="6"/>
    </w:pPr>
    <w:rPr>
      <w:b/>
      <w:bCs/>
      <w:kern w:val="28"/>
      <w:sz w:val="24"/>
      <w:szCs w:val="24"/>
    </w:rPr>
  </w:style>
  <w:style w:type="paragraph" w:styleId="Heading8">
    <w:name w:val="heading 8"/>
    <w:basedOn w:val="Normal"/>
    <w:next w:val="Normal"/>
    <w:qFormat/>
    <w:pPr>
      <w:keepNext/>
      <w:numPr>
        <w:ilvl w:val="7"/>
        <w:numId w:val="5"/>
      </w:numPr>
      <w:spacing w:before="80" w:after="60"/>
      <w:outlineLvl w:val="7"/>
    </w:pPr>
    <w:rPr>
      <w:b/>
      <w:bCs/>
      <w:i/>
      <w:iCs/>
      <w:kern w:val="28"/>
      <w:sz w:val="24"/>
      <w:szCs w:val="24"/>
    </w:rPr>
  </w:style>
  <w:style w:type="paragraph" w:styleId="Heading9">
    <w:name w:val="heading 9"/>
    <w:basedOn w:val="Normal"/>
    <w:next w:val="Normal"/>
    <w:qFormat/>
    <w:pPr>
      <w:keepNext/>
      <w:numPr>
        <w:ilvl w:val="8"/>
        <w:numId w:val="5"/>
      </w:numPr>
      <w:spacing w:before="80" w:after="60"/>
      <w:outlineLvl w:val="8"/>
    </w:pPr>
    <w:rPr>
      <w:b/>
      <w:bCs/>
      <w:i/>
      <w:iCs/>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Pr>
      <w:rFonts w:ascii="Times New Roman" w:hAnsi="Times New Roman" w:cs="Times New Roman"/>
      <w:i/>
      <w:iCs/>
    </w:rPr>
  </w:style>
  <w:style w:type="paragraph" w:styleId="BodyText2">
    <w:name w:val="Body Text 2"/>
    <w:basedOn w:val="Normal"/>
    <w:rPr>
      <w:i/>
      <w:iCs/>
    </w:rPr>
  </w:style>
  <w:style w:type="paragraph" w:styleId="Footer">
    <w:name w:val="footer"/>
    <w:basedOn w:val="Normal"/>
    <w:link w:val="FooterChar"/>
    <w:pPr>
      <w:keepLines/>
      <w:pBdr>
        <w:top w:val="single" w:sz="4" w:space="1" w:color="auto"/>
      </w:pBdr>
      <w:tabs>
        <w:tab w:val="right" w:pos="8931"/>
      </w:tabs>
      <w:spacing w:after="120"/>
    </w:pPr>
    <w:rPr>
      <w:snapToGrid w:val="0"/>
      <w:sz w:val="20"/>
      <w:lang w:eastAsia="en-US"/>
    </w:rPr>
  </w:style>
  <w:style w:type="paragraph" w:styleId="Header">
    <w:name w:val="header"/>
    <w:basedOn w:val="Normal"/>
    <w:link w:val="HeaderChar"/>
    <w:pPr>
      <w:keepLines/>
      <w:tabs>
        <w:tab w:val="center" w:pos="4320"/>
        <w:tab w:val="right" w:pos="8640"/>
      </w:tabs>
      <w:jc w:val="both"/>
    </w:pPr>
    <w:rPr>
      <w:sz w:val="20"/>
    </w:rPr>
  </w:style>
  <w:style w:type="character" w:styleId="PageNumber">
    <w:name w:val="page number"/>
    <w:basedOn w:val="DefaultParagraphFont"/>
  </w:style>
  <w:style w:type="paragraph" w:customStyle="1" w:styleId="Normal16">
    <w:name w:val="Normal16"/>
    <w:basedOn w:val="Normal"/>
    <w:rPr>
      <w:b/>
      <w:bCs/>
      <w:sz w:val="32"/>
      <w:szCs w:val="32"/>
    </w:rPr>
  </w:style>
  <w:style w:type="paragraph" w:customStyle="1" w:styleId="TableText">
    <w:name w:val="Table Text"/>
    <w:basedOn w:val="Normal"/>
    <w:pPr>
      <w:keepNext/>
      <w:spacing w:before="60" w:after="60"/>
    </w:pPr>
    <w:rPr>
      <w:rFonts w:cs="Times New Roman"/>
      <w:sz w:val="16"/>
      <w:lang w:eastAsia="en-US"/>
    </w:rPr>
  </w:style>
  <w:style w:type="paragraph" w:styleId="CommentText">
    <w:name w:val="annotation text"/>
    <w:basedOn w:val="Normal"/>
    <w:semiHidden/>
    <w:pPr>
      <w:spacing w:before="60" w:after="60"/>
    </w:pPr>
    <w:rPr>
      <w:rFonts w:cs="Times New Roman"/>
      <w:sz w:val="20"/>
      <w:lang w:eastAsia="en-US"/>
    </w:rPr>
  </w:style>
  <w:style w:type="paragraph" w:customStyle="1" w:styleId="Appendix1">
    <w:name w:val="Appendix 1"/>
    <w:basedOn w:val="Heading1"/>
    <w:next w:val="Normal"/>
    <w:pPr>
      <w:numPr>
        <w:numId w:val="1"/>
      </w:numPr>
      <w:spacing w:before="60" w:after="240"/>
    </w:pPr>
    <w:rPr>
      <w:rFonts w:cs="Times New Roman"/>
      <w:bCs w:val="0"/>
      <w:kern w:val="28"/>
      <w:sz w:val="24"/>
      <w:szCs w:val="20"/>
      <w:lang w:eastAsia="en-US"/>
    </w:rPr>
  </w:style>
  <w:style w:type="paragraph" w:customStyle="1" w:styleId="Appendix2">
    <w:name w:val="Appendix 2"/>
    <w:basedOn w:val="Normal"/>
    <w:next w:val="Normal"/>
    <w:pPr>
      <w:keepNext/>
      <w:numPr>
        <w:ilvl w:val="1"/>
        <w:numId w:val="1"/>
      </w:numPr>
      <w:spacing w:before="60" w:after="60"/>
    </w:pPr>
    <w:rPr>
      <w:rFonts w:cs="Times New Roman"/>
      <w:sz w:val="24"/>
      <w:lang w:eastAsia="en-US"/>
    </w:rPr>
  </w:style>
  <w:style w:type="paragraph" w:customStyle="1" w:styleId="Appendix3">
    <w:name w:val="Appendix 3"/>
    <w:basedOn w:val="Normal"/>
    <w:next w:val="Normal"/>
    <w:pPr>
      <w:numPr>
        <w:ilvl w:val="2"/>
        <w:numId w:val="1"/>
      </w:numPr>
      <w:spacing w:before="60" w:after="60"/>
    </w:pPr>
    <w:rPr>
      <w:rFonts w:cs="Times New Roman"/>
      <w:sz w:val="24"/>
      <w:lang w:eastAsia="en-US"/>
    </w:rPr>
  </w:style>
  <w:style w:type="paragraph" w:customStyle="1" w:styleId="OutlinePara">
    <w:name w:val="OutlinePara"/>
    <w:basedOn w:val="List"/>
    <w:pPr>
      <w:numPr>
        <w:numId w:val="3"/>
      </w:numPr>
      <w:spacing w:before="60" w:after="240"/>
    </w:pPr>
    <w:rPr>
      <w:rFonts w:cs="Times New Roman"/>
      <w:sz w:val="24"/>
      <w:lang w:eastAsia="en-US"/>
    </w:rPr>
  </w:style>
  <w:style w:type="paragraph" w:styleId="List">
    <w:name w:val="List"/>
    <w:basedOn w:val="Normal"/>
    <w:pPr>
      <w:ind w:left="283" w:hanging="283"/>
    </w:pPr>
  </w:style>
  <w:style w:type="paragraph" w:customStyle="1" w:styleId="Single">
    <w:name w:val="Single"/>
    <w:basedOn w:val="Normal"/>
    <w:pPr>
      <w:numPr>
        <w:numId w:val="2"/>
      </w:numPr>
      <w:tabs>
        <w:tab w:val="clear" w:pos="360"/>
        <w:tab w:val="left" w:pos="-846"/>
        <w:tab w:val="left" w:pos="-738"/>
        <w:tab w:val="left" w:pos="-528"/>
        <w:tab w:val="left" w:pos="1"/>
        <w:tab w:val="left" w:pos="594"/>
        <w:tab w:val="left" w:pos="1188"/>
        <w:tab w:val="left" w:pos="1782"/>
        <w:tab w:val="left" w:pos="2376"/>
        <w:tab w:val="left" w:pos="2976"/>
        <w:tab w:val="left" w:pos="3570"/>
        <w:tab w:val="left" w:pos="4164"/>
        <w:tab w:val="left" w:pos="4758"/>
        <w:tab w:val="left" w:pos="5352"/>
        <w:tab w:val="left" w:pos="5952"/>
        <w:tab w:val="left" w:pos="6546"/>
        <w:tab w:val="left" w:pos="7140"/>
        <w:tab w:val="left" w:pos="7734"/>
        <w:tab w:val="left" w:pos="8328"/>
      </w:tabs>
      <w:spacing w:before="60" w:after="60"/>
      <w:ind w:right="590"/>
    </w:pPr>
    <w:rPr>
      <w:rFonts w:cs="Times New Roman"/>
      <w:sz w:val="20"/>
      <w:lang w:eastAsia="en-US"/>
    </w:rPr>
  </w:style>
  <w:style w:type="paragraph" w:customStyle="1" w:styleId="Headingmain">
    <w:name w:val="Heading main"/>
    <w:basedOn w:val="Normal"/>
    <w:autoRedefine/>
    <w:pPr>
      <w:keepNext/>
      <w:keepLines/>
      <w:numPr>
        <w:numId w:val="4"/>
      </w:numPr>
      <w:jc w:val="both"/>
      <w:outlineLvl w:val="0"/>
    </w:pPr>
    <w:rPr>
      <w:b/>
      <w:sz w:val="24"/>
    </w:rPr>
  </w:style>
  <w:style w:type="paragraph" w:customStyle="1" w:styleId="Headingsub">
    <w:name w:val="Heading sub"/>
    <w:basedOn w:val="Normal"/>
    <w:autoRedefine/>
    <w:pPr>
      <w:numPr>
        <w:ilvl w:val="1"/>
        <w:numId w:val="4"/>
      </w:numPr>
      <w:outlineLvl w:val="1"/>
    </w:pPr>
    <w:rPr>
      <w:b/>
    </w:rPr>
  </w:style>
  <w:style w:type="character" w:styleId="Hyperlink">
    <w:name w:val="Hyperlink"/>
    <w:rPr>
      <w:color w:val="0000FF"/>
      <w:u w:val="single"/>
    </w:rPr>
  </w:style>
  <w:style w:type="paragraph" w:styleId="TOC1">
    <w:name w:val="toc 1"/>
    <w:basedOn w:val="Normal"/>
    <w:next w:val="Normal"/>
    <w:autoRedefine/>
    <w:uiPriority w:val="39"/>
  </w:style>
  <w:style w:type="character" w:customStyle="1" w:styleId="HeadingmainChar">
    <w:name w:val="Heading main Char"/>
    <w:rPr>
      <w:rFonts w:ascii="Arial" w:hAnsi="Arial" w:cs="Arial"/>
      <w:b/>
      <w:noProof w:val="0"/>
      <w:sz w:val="24"/>
      <w:lang w:val="en-GB" w:eastAsia="zh-CN" w:bidi="ar-SA"/>
    </w:rPr>
  </w:style>
  <w:style w:type="paragraph" w:styleId="TOC2">
    <w:name w:val="toc 2"/>
    <w:basedOn w:val="Normal"/>
    <w:next w:val="Normal"/>
    <w:autoRedefine/>
    <w:uiPriority w:val="39"/>
    <w:pPr>
      <w:ind w:left="220"/>
    </w:pPr>
  </w:style>
  <w:style w:type="paragraph" w:styleId="TOC3">
    <w:name w:val="toc 3"/>
    <w:basedOn w:val="Normal"/>
    <w:next w:val="Normal"/>
    <w:autoRedefine/>
    <w:uiPriority w:val="39"/>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FootnoteText">
    <w:name w:val="footnote text"/>
    <w:basedOn w:val="Normal"/>
    <w:semiHidden/>
    <w:rsid w:val="00954267"/>
    <w:rPr>
      <w:sz w:val="20"/>
    </w:rPr>
  </w:style>
  <w:style w:type="character" w:styleId="FootnoteReference">
    <w:name w:val="footnote reference"/>
    <w:semiHidden/>
    <w:rsid w:val="00954267"/>
    <w:rPr>
      <w:vertAlign w:val="superscript"/>
    </w:rPr>
  </w:style>
  <w:style w:type="paragraph" w:styleId="BalloonText">
    <w:name w:val="Balloon Text"/>
    <w:basedOn w:val="Normal"/>
    <w:link w:val="BalloonTextChar"/>
    <w:rsid w:val="00F8358D"/>
    <w:rPr>
      <w:rFonts w:ascii="Tahoma" w:hAnsi="Tahoma" w:cs="Tahoma"/>
      <w:sz w:val="16"/>
      <w:szCs w:val="16"/>
    </w:rPr>
  </w:style>
  <w:style w:type="table" w:styleId="TableGrid">
    <w:name w:val="Table Grid"/>
    <w:aliases w:val="checklist"/>
    <w:basedOn w:val="TableNormal"/>
    <w:rsid w:val="00635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CharCharCharChar">
    <w:name w:val="Char Char1 Char Char Char Char"/>
    <w:basedOn w:val="Normal"/>
    <w:rsid w:val="00632E89"/>
    <w:pPr>
      <w:spacing w:after="160" w:line="240" w:lineRule="exact"/>
    </w:pPr>
    <w:rPr>
      <w:rFonts w:ascii="Verdana" w:hAnsi="Verdana" w:cs="Times New Roman"/>
      <w:lang w:eastAsia="en-US"/>
    </w:rPr>
  </w:style>
  <w:style w:type="table" w:styleId="TableProfessional">
    <w:name w:val="Table Professional"/>
    <w:basedOn w:val="TableNormal"/>
    <w:rsid w:val="00A945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lassic2">
    <w:name w:val="Table Classic 2"/>
    <w:basedOn w:val="TableNormal"/>
    <w:rsid w:val="00BE27E1"/>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Mention">
    <w:name w:val="Mention"/>
    <w:uiPriority w:val="99"/>
    <w:semiHidden/>
    <w:unhideWhenUsed/>
    <w:rsid w:val="00623910"/>
    <w:rPr>
      <w:color w:val="2B579A"/>
      <w:shd w:val="clear" w:color="auto" w:fill="E6E6E6"/>
    </w:rPr>
  </w:style>
  <w:style w:type="paragraph" w:customStyle="1" w:styleId="CharChar2">
    <w:name w:val="Char Char2"/>
    <w:basedOn w:val="Normal"/>
    <w:rsid w:val="00E4044C"/>
    <w:pPr>
      <w:spacing w:after="160" w:line="240" w:lineRule="exact"/>
    </w:pPr>
    <w:rPr>
      <w:rFonts w:ascii="Verdana" w:hAnsi="Verdana" w:cs="Times New Roman"/>
      <w:lang w:eastAsia="en-US"/>
    </w:rPr>
  </w:style>
  <w:style w:type="paragraph" w:customStyle="1" w:styleId="BulletList">
    <w:name w:val="Bullet List"/>
    <w:basedOn w:val="Normal"/>
    <w:rsid w:val="008B63B7"/>
    <w:pPr>
      <w:numPr>
        <w:numId w:val="6"/>
      </w:numPr>
      <w:spacing w:before="120" w:after="60"/>
      <w:jc w:val="both"/>
    </w:pPr>
    <w:rPr>
      <w:rFonts w:ascii="Times New Roman" w:hAnsi="Times New Roman" w:cs="Times New Roman"/>
      <w:szCs w:val="24"/>
      <w:lang w:eastAsia="en-US"/>
    </w:rPr>
  </w:style>
  <w:style w:type="table" w:styleId="TableElegant">
    <w:name w:val="Table Elegant"/>
    <w:basedOn w:val="TableNormal"/>
    <w:rsid w:val="002735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4D5A40"/>
    <w:pPr>
      <w:spacing w:before="100" w:beforeAutospacing="1" w:after="100" w:afterAutospacing="1"/>
    </w:pPr>
    <w:rPr>
      <w:rFonts w:ascii="Times New Roman" w:hAnsi="Times New Roman" w:cs="Times New Roman"/>
      <w:sz w:val="24"/>
      <w:szCs w:val="24"/>
      <w:lang w:val="en-US" w:eastAsia="en-US"/>
    </w:rPr>
  </w:style>
  <w:style w:type="table" w:styleId="TableGrid8">
    <w:name w:val="Table Grid 8"/>
    <w:basedOn w:val="TableNormal"/>
    <w:rsid w:val="007C053B"/>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BodyTextChar">
    <w:name w:val="Body Text Char"/>
    <w:link w:val="BodyText"/>
    <w:rsid w:val="0043237D"/>
    <w:rPr>
      <w:i/>
      <w:iCs/>
      <w:sz w:val="22"/>
      <w:lang w:val="en-GB" w:eastAsia="zh-CN"/>
    </w:rPr>
  </w:style>
  <w:style w:type="table" w:styleId="GridTable4-Accent3">
    <w:name w:val="Grid Table 4 Accent 3"/>
    <w:basedOn w:val="TableNormal"/>
    <w:uiPriority w:val="49"/>
    <w:rsid w:val="005007BD"/>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1">
    <w:name w:val="Grid Table 4 Accent 1"/>
    <w:basedOn w:val="TableNormal"/>
    <w:uiPriority w:val="49"/>
    <w:rsid w:val="00B10E69"/>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TableList4">
    <w:name w:val="Table List 4"/>
    <w:basedOn w:val="TableNormal"/>
    <w:rsid w:val="0068221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stTable3-Accent3">
    <w:name w:val="List Table 3 Accent 3"/>
    <w:basedOn w:val="TableNormal"/>
    <w:uiPriority w:val="48"/>
    <w:rsid w:val="00682218"/>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TableGrid7">
    <w:name w:val="Table Grid 7"/>
    <w:basedOn w:val="TableNormal"/>
    <w:rsid w:val="009648B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dTable5Dark-Accent3">
    <w:name w:val="Grid Table 5 Dark Accent 3"/>
    <w:basedOn w:val="TableNormal"/>
    <w:uiPriority w:val="50"/>
    <w:rsid w:val="009648B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GridTable4-Accent5">
    <w:name w:val="Grid Table 4 Accent 5"/>
    <w:basedOn w:val="TableNormal"/>
    <w:uiPriority w:val="49"/>
    <w:rsid w:val="00F4123D"/>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ListTable3-Accent5">
    <w:name w:val="List Table 3 Accent 5"/>
    <w:basedOn w:val="TableNormal"/>
    <w:uiPriority w:val="48"/>
    <w:rsid w:val="00F4123D"/>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ListTable3-Accent1">
    <w:name w:val="List Table 3 Accent 1"/>
    <w:basedOn w:val="TableNormal"/>
    <w:uiPriority w:val="48"/>
    <w:rsid w:val="00F4123D"/>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GridTable5Dark-Accent1">
    <w:name w:val="Grid Table 5 Dark Accent 1"/>
    <w:basedOn w:val="TableNormal"/>
    <w:uiPriority w:val="50"/>
    <w:rsid w:val="001002E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ListParagraph">
    <w:name w:val="List Paragraph"/>
    <w:basedOn w:val="Normal"/>
    <w:uiPriority w:val="34"/>
    <w:qFormat/>
    <w:rsid w:val="00E7124F"/>
    <w:pPr>
      <w:ind w:left="720"/>
    </w:pPr>
  </w:style>
  <w:style w:type="character" w:styleId="FollowedHyperlink">
    <w:name w:val="FollowedHyperlink"/>
    <w:rsid w:val="00192660"/>
    <w:rPr>
      <w:color w:val="954F72"/>
      <w:u w:val="single"/>
    </w:rPr>
  </w:style>
  <w:style w:type="character" w:customStyle="1" w:styleId="FooterChar">
    <w:name w:val="Footer Char"/>
    <w:link w:val="Footer"/>
    <w:uiPriority w:val="99"/>
    <w:rsid w:val="004835A3"/>
    <w:rPr>
      <w:rFonts w:ascii="Arial" w:hAnsi="Arial" w:cs="Arial"/>
      <w:snapToGrid w:val="0"/>
      <w:lang w:val="en-GB"/>
    </w:rPr>
  </w:style>
  <w:style w:type="character" w:customStyle="1" w:styleId="HeaderChar">
    <w:name w:val="Header Char"/>
    <w:link w:val="Header"/>
    <w:uiPriority w:val="99"/>
    <w:rsid w:val="00EF72CE"/>
    <w:rPr>
      <w:rFonts w:ascii="Arial" w:hAnsi="Arial" w:cs="Arial"/>
      <w:lang w:val="en-GB" w:eastAsia="zh-CN"/>
    </w:rPr>
  </w:style>
  <w:style w:type="paragraph" w:customStyle="1" w:styleId="Char">
    <w:name w:val="Char"/>
    <w:basedOn w:val="Normal"/>
    <w:rsid w:val="003366B6"/>
    <w:pPr>
      <w:widowControl w:val="0"/>
      <w:spacing w:before="120" w:after="160" w:line="240" w:lineRule="exact"/>
      <w:ind w:left="576"/>
      <w:jc w:val="both"/>
    </w:pPr>
    <w:rPr>
      <w:rFonts w:ascii="Verdana" w:hAnsi="Verdana" w:cs="Times New Roman"/>
      <w:szCs w:val="24"/>
      <w:lang w:eastAsia="en-US"/>
    </w:rPr>
  </w:style>
  <w:style w:type="paragraph" w:customStyle="1" w:styleId="StyleHeading1LeftLeft0Hanging056Before12pt">
    <w:name w:val="Style Heading 1 + Left Left:  0&quot; Hanging:  0.56&quot; Before:  12 pt..."/>
    <w:basedOn w:val="Heading1"/>
    <w:next w:val="Heading1"/>
    <w:rsid w:val="003366B6"/>
    <w:pPr>
      <w:numPr>
        <w:numId w:val="0"/>
      </w:numPr>
      <w:pBdr>
        <w:bottom w:val="single" w:sz="4" w:space="1" w:color="auto"/>
      </w:pBdr>
      <w:tabs>
        <w:tab w:val="num" w:pos="432"/>
        <w:tab w:val="right" w:pos="5310"/>
      </w:tabs>
      <w:spacing w:before="240" w:after="120"/>
      <w:ind w:left="432" w:hanging="432"/>
    </w:pPr>
    <w:rPr>
      <w:rFonts w:ascii="Calibri" w:hAnsi="Calibri" w:cs="Times New Roman"/>
      <w:sz w:val="24"/>
      <w:szCs w:val="20"/>
      <w:lang w:eastAsia="en-US"/>
    </w:rPr>
  </w:style>
  <w:style w:type="paragraph" w:customStyle="1" w:styleId="TableBody">
    <w:name w:val="TableBody"/>
    <w:basedOn w:val="Normal"/>
    <w:autoRedefine/>
    <w:rsid w:val="00841F7B"/>
    <w:pPr>
      <w:keepLines/>
      <w:spacing w:before="60" w:after="60"/>
    </w:pPr>
    <w:rPr>
      <w:rFonts w:ascii="Helvetica" w:hAnsi="Helvetica" w:cs="Times New Roman"/>
      <w:sz w:val="20"/>
      <w:lang w:val="en-US" w:eastAsia="en-US"/>
    </w:rPr>
  </w:style>
  <w:style w:type="paragraph" w:customStyle="1" w:styleId="StyleTableHeadingSmallJustified">
    <w:name w:val="Style TableHeadingSmall + Justified"/>
    <w:basedOn w:val="Normal"/>
    <w:autoRedefine/>
    <w:rsid w:val="00841F7B"/>
    <w:pPr>
      <w:keepLines/>
      <w:spacing w:before="120" w:after="120"/>
      <w:jc w:val="both"/>
    </w:pPr>
    <w:rPr>
      <w:rFonts w:ascii="Helvetica" w:hAnsi="Helvetica" w:cs="Times New Roman"/>
      <w:b/>
      <w:bCs/>
      <w:color w:val="FFFFFF"/>
      <w:sz w:val="20"/>
      <w:lang w:val="en-US" w:eastAsia="en-US"/>
    </w:rPr>
  </w:style>
  <w:style w:type="paragraph" w:customStyle="1" w:styleId="StyleTableBodyJustified">
    <w:name w:val="Style TableBody + Justified"/>
    <w:basedOn w:val="TableBody"/>
    <w:autoRedefine/>
    <w:rsid w:val="00A84F68"/>
    <w:rPr>
      <w:rFonts w:asciiTheme="minorHAnsi" w:hAnsiTheme="minorHAnsi"/>
      <w:b/>
    </w:rPr>
  </w:style>
  <w:style w:type="paragraph" w:customStyle="1" w:styleId="InfoBlue">
    <w:name w:val="InfoBlue"/>
    <w:basedOn w:val="Normal"/>
    <w:autoRedefine/>
    <w:rsid w:val="00981B67"/>
    <w:pPr>
      <w:widowControl w:val="0"/>
      <w:pBdr>
        <w:left w:val="wave" w:sz="6" w:space="4" w:color="auto"/>
      </w:pBdr>
      <w:spacing w:before="120" w:after="120" w:line="240" w:lineRule="atLeast"/>
      <w:ind w:left="180"/>
      <w:jc w:val="both"/>
    </w:pPr>
    <w:rPr>
      <w:rFonts w:ascii="Calibri" w:hAnsi="Calibri" w:cs="Times New Roman"/>
      <w:i/>
      <w:color w:val="3670CE"/>
      <w:szCs w:val="22"/>
      <w:lang w:eastAsia="en-US"/>
    </w:rPr>
  </w:style>
  <w:style w:type="numbering" w:customStyle="1" w:styleId="StyleBulleted">
    <w:name w:val="Style Bulleted"/>
    <w:basedOn w:val="NoList"/>
    <w:rsid w:val="00981B67"/>
    <w:pPr>
      <w:numPr>
        <w:numId w:val="8"/>
      </w:numPr>
    </w:pPr>
  </w:style>
  <w:style w:type="paragraph" w:customStyle="1" w:styleId="Heading1Appendix">
    <w:name w:val="Heading 1 Appendix"/>
    <w:basedOn w:val="StyleHeading1LeftLeft0Hanging056Before12pt"/>
    <w:next w:val="Normal"/>
    <w:rsid w:val="00981B67"/>
    <w:pPr>
      <w:tabs>
        <w:tab w:val="clear" w:pos="432"/>
        <w:tab w:val="num" w:pos="2520"/>
      </w:tabs>
      <w:ind w:left="0" w:firstLine="0"/>
    </w:pPr>
    <w:rPr>
      <w:rFonts w:ascii="Helvetica" w:hAnsi="Helvetica"/>
    </w:rPr>
  </w:style>
  <w:style w:type="paragraph" w:customStyle="1" w:styleId="Heading2Appendix">
    <w:name w:val="Heading 2 Appendix"/>
    <w:next w:val="Normal"/>
    <w:rsid w:val="00981B67"/>
    <w:pPr>
      <w:keepNext/>
      <w:numPr>
        <w:ilvl w:val="1"/>
        <w:numId w:val="9"/>
      </w:numPr>
      <w:tabs>
        <w:tab w:val="clear" w:pos="1134"/>
        <w:tab w:val="left" w:pos="800"/>
      </w:tabs>
      <w:spacing w:before="200" w:after="80"/>
      <w:ind w:left="800" w:hanging="800"/>
      <w:outlineLvl w:val="1"/>
    </w:pPr>
    <w:rPr>
      <w:rFonts w:ascii="Arial" w:hAnsi="Arial" w:cs="Arial"/>
      <w:b/>
      <w:bCs/>
      <w:sz w:val="28"/>
    </w:rPr>
  </w:style>
  <w:style w:type="paragraph" w:customStyle="1" w:styleId="UnnumberedHeading">
    <w:name w:val="Unnumbered Heading"/>
    <w:basedOn w:val="Normal"/>
    <w:rsid w:val="00981B67"/>
    <w:pPr>
      <w:spacing w:before="240" w:after="60"/>
      <w:jc w:val="both"/>
    </w:pPr>
    <w:rPr>
      <w:rFonts w:cs="Times New Roman"/>
      <w:b/>
      <w:szCs w:val="24"/>
      <w:lang w:eastAsia="en-US"/>
    </w:rPr>
  </w:style>
  <w:style w:type="paragraph" w:customStyle="1" w:styleId="Explanation">
    <w:name w:val="Explanation"/>
    <w:next w:val="Normal"/>
    <w:link w:val="ExplanationChar"/>
    <w:rsid w:val="00981B67"/>
    <w:rPr>
      <w:rFonts w:ascii="Arial" w:hAnsi="Arial" w:cs="Arial"/>
      <w:i/>
      <w:iCs/>
      <w:color w:val="008000"/>
      <w:sz w:val="18"/>
      <w:szCs w:val="18"/>
    </w:rPr>
  </w:style>
  <w:style w:type="paragraph" w:customStyle="1" w:styleId="TableText0">
    <w:name w:val="TableText"/>
    <w:aliases w:val="TT"/>
    <w:rsid w:val="00981B67"/>
    <w:pPr>
      <w:tabs>
        <w:tab w:val="left" w:pos="864"/>
        <w:tab w:val="left" w:pos="10800"/>
      </w:tabs>
      <w:spacing w:before="30" w:after="30"/>
    </w:pPr>
    <w:rPr>
      <w:rFonts w:ascii="Arial" w:hAnsi="Arial" w:cs="Arial"/>
      <w:sz w:val="16"/>
      <w:szCs w:val="16"/>
    </w:rPr>
  </w:style>
  <w:style w:type="paragraph" w:customStyle="1" w:styleId="TableColumnHeader">
    <w:name w:val="TableColumnHeader"/>
    <w:rsid w:val="00981B67"/>
    <w:pPr>
      <w:spacing w:before="40" w:after="40"/>
    </w:pPr>
    <w:rPr>
      <w:rFonts w:ascii="Arial" w:hAnsi="Arial" w:cs="Arial"/>
      <w:b/>
      <w:bCs/>
      <w:i/>
      <w:iCs/>
      <w:sz w:val="16"/>
      <w:szCs w:val="16"/>
    </w:rPr>
  </w:style>
  <w:style w:type="character" w:customStyle="1" w:styleId="ExplanationChar">
    <w:name w:val="Explanation Char"/>
    <w:link w:val="Explanation"/>
    <w:locked/>
    <w:rsid w:val="00981B67"/>
    <w:rPr>
      <w:rFonts w:ascii="Arial" w:hAnsi="Arial" w:cs="Arial"/>
      <w:i/>
      <w:iCs/>
      <w:color w:val="008000"/>
      <w:sz w:val="18"/>
      <w:szCs w:val="18"/>
    </w:rPr>
  </w:style>
  <w:style w:type="paragraph" w:customStyle="1" w:styleId="StyleExplanationBold">
    <w:name w:val="Style Explanation + Bold"/>
    <w:basedOn w:val="Explanation"/>
    <w:next w:val="Normal"/>
    <w:rsid w:val="00981B67"/>
    <w:rPr>
      <w:b/>
      <w:bCs/>
    </w:rPr>
  </w:style>
  <w:style w:type="character" w:customStyle="1" w:styleId="BalloonTextChar">
    <w:name w:val="Balloon Text Char"/>
    <w:link w:val="BalloonText"/>
    <w:rsid w:val="00981B67"/>
    <w:rPr>
      <w:rFonts w:ascii="Tahoma" w:hAnsi="Tahoma" w:cs="Tahoma"/>
      <w:sz w:val="16"/>
      <w:szCs w:val="16"/>
      <w:lang w:val="en-GB" w:eastAsia="zh-CN"/>
    </w:rPr>
  </w:style>
  <w:style w:type="character" w:styleId="PlaceholderText">
    <w:name w:val="Placeholder Text"/>
    <w:basedOn w:val="DefaultParagraphFont"/>
    <w:uiPriority w:val="99"/>
    <w:semiHidden/>
    <w:rsid w:val="00472D15"/>
    <w:rPr>
      <w:color w:val="808080"/>
    </w:rPr>
  </w:style>
  <w:style w:type="character" w:styleId="UnresolvedMention">
    <w:name w:val="Unresolved Mention"/>
    <w:basedOn w:val="DefaultParagraphFont"/>
    <w:uiPriority w:val="99"/>
    <w:semiHidden/>
    <w:unhideWhenUsed/>
    <w:rsid w:val="003A30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4697">
      <w:bodyDiv w:val="1"/>
      <w:marLeft w:val="0"/>
      <w:marRight w:val="0"/>
      <w:marTop w:val="0"/>
      <w:marBottom w:val="0"/>
      <w:divBdr>
        <w:top w:val="none" w:sz="0" w:space="0" w:color="auto"/>
        <w:left w:val="none" w:sz="0" w:space="0" w:color="auto"/>
        <w:bottom w:val="none" w:sz="0" w:space="0" w:color="auto"/>
        <w:right w:val="none" w:sz="0" w:space="0" w:color="auto"/>
      </w:divBdr>
      <w:divsChild>
        <w:div w:id="319236014">
          <w:marLeft w:val="432"/>
          <w:marRight w:val="0"/>
          <w:marTop w:val="0"/>
          <w:marBottom w:val="240"/>
          <w:divBdr>
            <w:top w:val="none" w:sz="0" w:space="0" w:color="auto"/>
            <w:left w:val="none" w:sz="0" w:space="0" w:color="auto"/>
            <w:bottom w:val="none" w:sz="0" w:space="0" w:color="auto"/>
            <w:right w:val="none" w:sz="0" w:space="0" w:color="auto"/>
          </w:divBdr>
        </w:div>
        <w:div w:id="758790050">
          <w:marLeft w:val="432"/>
          <w:marRight w:val="0"/>
          <w:marTop w:val="0"/>
          <w:marBottom w:val="240"/>
          <w:divBdr>
            <w:top w:val="none" w:sz="0" w:space="0" w:color="auto"/>
            <w:left w:val="none" w:sz="0" w:space="0" w:color="auto"/>
            <w:bottom w:val="none" w:sz="0" w:space="0" w:color="auto"/>
            <w:right w:val="none" w:sz="0" w:space="0" w:color="auto"/>
          </w:divBdr>
        </w:div>
        <w:div w:id="277108946">
          <w:marLeft w:val="432"/>
          <w:marRight w:val="0"/>
          <w:marTop w:val="0"/>
          <w:marBottom w:val="240"/>
          <w:divBdr>
            <w:top w:val="none" w:sz="0" w:space="0" w:color="auto"/>
            <w:left w:val="none" w:sz="0" w:space="0" w:color="auto"/>
            <w:bottom w:val="none" w:sz="0" w:space="0" w:color="auto"/>
            <w:right w:val="none" w:sz="0" w:space="0" w:color="auto"/>
          </w:divBdr>
        </w:div>
        <w:div w:id="1984582922">
          <w:marLeft w:val="432"/>
          <w:marRight w:val="0"/>
          <w:marTop w:val="0"/>
          <w:marBottom w:val="240"/>
          <w:divBdr>
            <w:top w:val="none" w:sz="0" w:space="0" w:color="auto"/>
            <w:left w:val="none" w:sz="0" w:space="0" w:color="auto"/>
            <w:bottom w:val="none" w:sz="0" w:space="0" w:color="auto"/>
            <w:right w:val="none" w:sz="0" w:space="0" w:color="auto"/>
          </w:divBdr>
        </w:div>
        <w:div w:id="1155562868">
          <w:marLeft w:val="432"/>
          <w:marRight w:val="0"/>
          <w:marTop w:val="0"/>
          <w:marBottom w:val="240"/>
          <w:divBdr>
            <w:top w:val="none" w:sz="0" w:space="0" w:color="auto"/>
            <w:left w:val="none" w:sz="0" w:space="0" w:color="auto"/>
            <w:bottom w:val="none" w:sz="0" w:space="0" w:color="auto"/>
            <w:right w:val="none" w:sz="0" w:space="0" w:color="auto"/>
          </w:divBdr>
        </w:div>
        <w:div w:id="534149993">
          <w:marLeft w:val="432"/>
          <w:marRight w:val="0"/>
          <w:marTop w:val="0"/>
          <w:marBottom w:val="240"/>
          <w:divBdr>
            <w:top w:val="none" w:sz="0" w:space="0" w:color="auto"/>
            <w:left w:val="none" w:sz="0" w:space="0" w:color="auto"/>
            <w:bottom w:val="none" w:sz="0" w:space="0" w:color="auto"/>
            <w:right w:val="none" w:sz="0" w:space="0" w:color="auto"/>
          </w:divBdr>
        </w:div>
        <w:div w:id="1923756456">
          <w:marLeft w:val="432"/>
          <w:marRight w:val="0"/>
          <w:marTop w:val="0"/>
          <w:marBottom w:val="240"/>
          <w:divBdr>
            <w:top w:val="none" w:sz="0" w:space="0" w:color="auto"/>
            <w:left w:val="none" w:sz="0" w:space="0" w:color="auto"/>
            <w:bottom w:val="none" w:sz="0" w:space="0" w:color="auto"/>
            <w:right w:val="none" w:sz="0" w:space="0" w:color="auto"/>
          </w:divBdr>
        </w:div>
        <w:div w:id="507058842">
          <w:marLeft w:val="432"/>
          <w:marRight w:val="0"/>
          <w:marTop w:val="0"/>
          <w:marBottom w:val="240"/>
          <w:divBdr>
            <w:top w:val="none" w:sz="0" w:space="0" w:color="auto"/>
            <w:left w:val="none" w:sz="0" w:space="0" w:color="auto"/>
            <w:bottom w:val="none" w:sz="0" w:space="0" w:color="auto"/>
            <w:right w:val="none" w:sz="0" w:space="0" w:color="auto"/>
          </w:divBdr>
        </w:div>
        <w:div w:id="1965113078">
          <w:marLeft w:val="432"/>
          <w:marRight w:val="0"/>
          <w:marTop w:val="0"/>
          <w:marBottom w:val="240"/>
          <w:divBdr>
            <w:top w:val="none" w:sz="0" w:space="0" w:color="auto"/>
            <w:left w:val="none" w:sz="0" w:space="0" w:color="auto"/>
            <w:bottom w:val="none" w:sz="0" w:space="0" w:color="auto"/>
            <w:right w:val="none" w:sz="0" w:space="0" w:color="auto"/>
          </w:divBdr>
        </w:div>
      </w:divsChild>
    </w:div>
    <w:div w:id="12193168">
      <w:bodyDiv w:val="1"/>
      <w:marLeft w:val="0"/>
      <w:marRight w:val="0"/>
      <w:marTop w:val="0"/>
      <w:marBottom w:val="0"/>
      <w:divBdr>
        <w:top w:val="none" w:sz="0" w:space="0" w:color="auto"/>
        <w:left w:val="none" w:sz="0" w:space="0" w:color="auto"/>
        <w:bottom w:val="none" w:sz="0" w:space="0" w:color="auto"/>
        <w:right w:val="none" w:sz="0" w:space="0" w:color="auto"/>
      </w:divBdr>
      <w:divsChild>
        <w:div w:id="668603976">
          <w:marLeft w:val="446"/>
          <w:marRight w:val="0"/>
          <w:marTop w:val="0"/>
          <w:marBottom w:val="240"/>
          <w:divBdr>
            <w:top w:val="none" w:sz="0" w:space="0" w:color="auto"/>
            <w:left w:val="none" w:sz="0" w:space="0" w:color="auto"/>
            <w:bottom w:val="none" w:sz="0" w:space="0" w:color="auto"/>
            <w:right w:val="none" w:sz="0" w:space="0" w:color="auto"/>
          </w:divBdr>
        </w:div>
        <w:div w:id="836114951">
          <w:marLeft w:val="446"/>
          <w:marRight w:val="0"/>
          <w:marTop w:val="0"/>
          <w:marBottom w:val="240"/>
          <w:divBdr>
            <w:top w:val="none" w:sz="0" w:space="0" w:color="auto"/>
            <w:left w:val="none" w:sz="0" w:space="0" w:color="auto"/>
            <w:bottom w:val="none" w:sz="0" w:space="0" w:color="auto"/>
            <w:right w:val="none" w:sz="0" w:space="0" w:color="auto"/>
          </w:divBdr>
        </w:div>
        <w:div w:id="1432554377">
          <w:marLeft w:val="878"/>
          <w:marRight w:val="0"/>
          <w:marTop w:val="0"/>
          <w:marBottom w:val="240"/>
          <w:divBdr>
            <w:top w:val="none" w:sz="0" w:space="0" w:color="auto"/>
            <w:left w:val="none" w:sz="0" w:space="0" w:color="auto"/>
            <w:bottom w:val="none" w:sz="0" w:space="0" w:color="auto"/>
            <w:right w:val="none" w:sz="0" w:space="0" w:color="auto"/>
          </w:divBdr>
        </w:div>
        <w:div w:id="623657807">
          <w:marLeft w:val="878"/>
          <w:marRight w:val="0"/>
          <w:marTop w:val="0"/>
          <w:marBottom w:val="120"/>
          <w:divBdr>
            <w:top w:val="none" w:sz="0" w:space="0" w:color="auto"/>
            <w:left w:val="none" w:sz="0" w:space="0" w:color="auto"/>
            <w:bottom w:val="none" w:sz="0" w:space="0" w:color="auto"/>
            <w:right w:val="none" w:sz="0" w:space="0" w:color="auto"/>
          </w:divBdr>
        </w:div>
        <w:div w:id="1032999181">
          <w:marLeft w:val="878"/>
          <w:marRight w:val="0"/>
          <w:marTop w:val="0"/>
          <w:marBottom w:val="120"/>
          <w:divBdr>
            <w:top w:val="none" w:sz="0" w:space="0" w:color="auto"/>
            <w:left w:val="none" w:sz="0" w:space="0" w:color="auto"/>
            <w:bottom w:val="none" w:sz="0" w:space="0" w:color="auto"/>
            <w:right w:val="none" w:sz="0" w:space="0" w:color="auto"/>
          </w:divBdr>
        </w:div>
      </w:divsChild>
    </w:div>
    <w:div w:id="29965318">
      <w:bodyDiv w:val="1"/>
      <w:marLeft w:val="0"/>
      <w:marRight w:val="0"/>
      <w:marTop w:val="0"/>
      <w:marBottom w:val="0"/>
      <w:divBdr>
        <w:top w:val="none" w:sz="0" w:space="0" w:color="auto"/>
        <w:left w:val="none" w:sz="0" w:space="0" w:color="auto"/>
        <w:bottom w:val="none" w:sz="0" w:space="0" w:color="auto"/>
        <w:right w:val="none" w:sz="0" w:space="0" w:color="auto"/>
      </w:divBdr>
    </w:div>
    <w:div w:id="37165190">
      <w:bodyDiv w:val="1"/>
      <w:marLeft w:val="0"/>
      <w:marRight w:val="0"/>
      <w:marTop w:val="0"/>
      <w:marBottom w:val="0"/>
      <w:divBdr>
        <w:top w:val="none" w:sz="0" w:space="0" w:color="auto"/>
        <w:left w:val="none" w:sz="0" w:space="0" w:color="auto"/>
        <w:bottom w:val="none" w:sz="0" w:space="0" w:color="auto"/>
        <w:right w:val="none" w:sz="0" w:space="0" w:color="auto"/>
      </w:divBdr>
    </w:div>
    <w:div w:id="43994052">
      <w:bodyDiv w:val="1"/>
      <w:marLeft w:val="0"/>
      <w:marRight w:val="0"/>
      <w:marTop w:val="0"/>
      <w:marBottom w:val="0"/>
      <w:divBdr>
        <w:top w:val="none" w:sz="0" w:space="0" w:color="auto"/>
        <w:left w:val="none" w:sz="0" w:space="0" w:color="auto"/>
        <w:bottom w:val="none" w:sz="0" w:space="0" w:color="auto"/>
        <w:right w:val="none" w:sz="0" w:space="0" w:color="auto"/>
      </w:divBdr>
    </w:div>
    <w:div w:id="71313750">
      <w:bodyDiv w:val="1"/>
      <w:marLeft w:val="0"/>
      <w:marRight w:val="0"/>
      <w:marTop w:val="0"/>
      <w:marBottom w:val="0"/>
      <w:divBdr>
        <w:top w:val="none" w:sz="0" w:space="0" w:color="auto"/>
        <w:left w:val="none" w:sz="0" w:space="0" w:color="auto"/>
        <w:bottom w:val="none" w:sz="0" w:space="0" w:color="auto"/>
        <w:right w:val="none" w:sz="0" w:space="0" w:color="auto"/>
      </w:divBdr>
    </w:div>
    <w:div w:id="186650018">
      <w:bodyDiv w:val="1"/>
      <w:marLeft w:val="0"/>
      <w:marRight w:val="0"/>
      <w:marTop w:val="0"/>
      <w:marBottom w:val="0"/>
      <w:divBdr>
        <w:top w:val="none" w:sz="0" w:space="0" w:color="auto"/>
        <w:left w:val="none" w:sz="0" w:space="0" w:color="auto"/>
        <w:bottom w:val="none" w:sz="0" w:space="0" w:color="auto"/>
        <w:right w:val="none" w:sz="0" w:space="0" w:color="auto"/>
      </w:divBdr>
      <w:divsChild>
        <w:div w:id="647247197">
          <w:marLeft w:val="432"/>
          <w:marRight w:val="0"/>
          <w:marTop w:val="0"/>
          <w:marBottom w:val="240"/>
          <w:divBdr>
            <w:top w:val="none" w:sz="0" w:space="0" w:color="auto"/>
            <w:left w:val="none" w:sz="0" w:space="0" w:color="auto"/>
            <w:bottom w:val="none" w:sz="0" w:space="0" w:color="auto"/>
            <w:right w:val="none" w:sz="0" w:space="0" w:color="auto"/>
          </w:divBdr>
        </w:div>
        <w:div w:id="430391607">
          <w:marLeft w:val="432"/>
          <w:marRight w:val="0"/>
          <w:marTop w:val="0"/>
          <w:marBottom w:val="240"/>
          <w:divBdr>
            <w:top w:val="none" w:sz="0" w:space="0" w:color="auto"/>
            <w:left w:val="none" w:sz="0" w:space="0" w:color="auto"/>
            <w:bottom w:val="none" w:sz="0" w:space="0" w:color="auto"/>
            <w:right w:val="none" w:sz="0" w:space="0" w:color="auto"/>
          </w:divBdr>
        </w:div>
        <w:div w:id="322508805">
          <w:marLeft w:val="432"/>
          <w:marRight w:val="0"/>
          <w:marTop w:val="0"/>
          <w:marBottom w:val="240"/>
          <w:divBdr>
            <w:top w:val="none" w:sz="0" w:space="0" w:color="auto"/>
            <w:left w:val="none" w:sz="0" w:space="0" w:color="auto"/>
            <w:bottom w:val="none" w:sz="0" w:space="0" w:color="auto"/>
            <w:right w:val="none" w:sz="0" w:space="0" w:color="auto"/>
          </w:divBdr>
        </w:div>
      </w:divsChild>
    </w:div>
    <w:div w:id="211967829">
      <w:bodyDiv w:val="1"/>
      <w:marLeft w:val="0"/>
      <w:marRight w:val="0"/>
      <w:marTop w:val="0"/>
      <w:marBottom w:val="0"/>
      <w:divBdr>
        <w:top w:val="none" w:sz="0" w:space="0" w:color="auto"/>
        <w:left w:val="none" w:sz="0" w:space="0" w:color="auto"/>
        <w:bottom w:val="none" w:sz="0" w:space="0" w:color="auto"/>
        <w:right w:val="none" w:sz="0" w:space="0" w:color="auto"/>
      </w:divBdr>
    </w:div>
    <w:div w:id="213473745">
      <w:bodyDiv w:val="1"/>
      <w:marLeft w:val="0"/>
      <w:marRight w:val="0"/>
      <w:marTop w:val="0"/>
      <w:marBottom w:val="0"/>
      <w:divBdr>
        <w:top w:val="none" w:sz="0" w:space="0" w:color="auto"/>
        <w:left w:val="none" w:sz="0" w:space="0" w:color="auto"/>
        <w:bottom w:val="none" w:sz="0" w:space="0" w:color="auto"/>
        <w:right w:val="none" w:sz="0" w:space="0" w:color="auto"/>
      </w:divBdr>
    </w:div>
    <w:div w:id="255093723">
      <w:bodyDiv w:val="1"/>
      <w:marLeft w:val="0"/>
      <w:marRight w:val="0"/>
      <w:marTop w:val="0"/>
      <w:marBottom w:val="0"/>
      <w:divBdr>
        <w:top w:val="none" w:sz="0" w:space="0" w:color="auto"/>
        <w:left w:val="none" w:sz="0" w:space="0" w:color="auto"/>
        <w:bottom w:val="none" w:sz="0" w:space="0" w:color="auto"/>
        <w:right w:val="none" w:sz="0" w:space="0" w:color="auto"/>
      </w:divBdr>
    </w:div>
    <w:div w:id="257493734">
      <w:bodyDiv w:val="1"/>
      <w:marLeft w:val="0"/>
      <w:marRight w:val="0"/>
      <w:marTop w:val="0"/>
      <w:marBottom w:val="0"/>
      <w:divBdr>
        <w:top w:val="none" w:sz="0" w:space="0" w:color="auto"/>
        <w:left w:val="none" w:sz="0" w:space="0" w:color="auto"/>
        <w:bottom w:val="none" w:sz="0" w:space="0" w:color="auto"/>
        <w:right w:val="none" w:sz="0" w:space="0" w:color="auto"/>
      </w:divBdr>
    </w:div>
    <w:div w:id="267199940">
      <w:bodyDiv w:val="1"/>
      <w:marLeft w:val="0"/>
      <w:marRight w:val="0"/>
      <w:marTop w:val="0"/>
      <w:marBottom w:val="0"/>
      <w:divBdr>
        <w:top w:val="none" w:sz="0" w:space="0" w:color="auto"/>
        <w:left w:val="none" w:sz="0" w:space="0" w:color="auto"/>
        <w:bottom w:val="none" w:sz="0" w:space="0" w:color="auto"/>
        <w:right w:val="none" w:sz="0" w:space="0" w:color="auto"/>
      </w:divBdr>
      <w:divsChild>
        <w:div w:id="1877112214">
          <w:marLeft w:val="274"/>
          <w:marRight w:val="0"/>
          <w:marTop w:val="0"/>
          <w:marBottom w:val="120"/>
          <w:divBdr>
            <w:top w:val="none" w:sz="0" w:space="0" w:color="auto"/>
            <w:left w:val="none" w:sz="0" w:space="0" w:color="auto"/>
            <w:bottom w:val="none" w:sz="0" w:space="0" w:color="auto"/>
            <w:right w:val="none" w:sz="0" w:space="0" w:color="auto"/>
          </w:divBdr>
        </w:div>
        <w:div w:id="1996299536">
          <w:marLeft w:val="274"/>
          <w:marRight w:val="0"/>
          <w:marTop w:val="0"/>
          <w:marBottom w:val="120"/>
          <w:divBdr>
            <w:top w:val="none" w:sz="0" w:space="0" w:color="auto"/>
            <w:left w:val="none" w:sz="0" w:space="0" w:color="auto"/>
            <w:bottom w:val="none" w:sz="0" w:space="0" w:color="auto"/>
            <w:right w:val="none" w:sz="0" w:space="0" w:color="auto"/>
          </w:divBdr>
        </w:div>
      </w:divsChild>
    </w:div>
    <w:div w:id="322202226">
      <w:bodyDiv w:val="1"/>
      <w:marLeft w:val="0"/>
      <w:marRight w:val="0"/>
      <w:marTop w:val="0"/>
      <w:marBottom w:val="0"/>
      <w:divBdr>
        <w:top w:val="none" w:sz="0" w:space="0" w:color="auto"/>
        <w:left w:val="none" w:sz="0" w:space="0" w:color="auto"/>
        <w:bottom w:val="none" w:sz="0" w:space="0" w:color="auto"/>
        <w:right w:val="none" w:sz="0" w:space="0" w:color="auto"/>
      </w:divBdr>
    </w:div>
    <w:div w:id="360787590">
      <w:bodyDiv w:val="1"/>
      <w:marLeft w:val="0"/>
      <w:marRight w:val="0"/>
      <w:marTop w:val="0"/>
      <w:marBottom w:val="0"/>
      <w:divBdr>
        <w:top w:val="none" w:sz="0" w:space="0" w:color="auto"/>
        <w:left w:val="none" w:sz="0" w:space="0" w:color="auto"/>
        <w:bottom w:val="none" w:sz="0" w:space="0" w:color="auto"/>
        <w:right w:val="none" w:sz="0" w:space="0" w:color="auto"/>
      </w:divBdr>
    </w:div>
    <w:div w:id="379671763">
      <w:bodyDiv w:val="1"/>
      <w:marLeft w:val="0"/>
      <w:marRight w:val="0"/>
      <w:marTop w:val="0"/>
      <w:marBottom w:val="0"/>
      <w:divBdr>
        <w:top w:val="none" w:sz="0" w:space="0" w:color="auto"/>
        <w:left w:val="none" w:sz="0" w:space="0" w:color="auto"/>
        <w:bottom w:val="none" w:sz="0" w:space="0" w:color="auto"/>
        <w:right w:val="none" w:sz="0" w:space="0" w:color="auto"/>
      </w:divBdr>
    </w:div>
    <w:div w:id="391581102">
      <w:bodyDiv w:val="1"/>
      <w:marLeft w:val="0"/>
      <w:marRight w:val="0"/>
      <w:marTop w:val="0"/>
      <w:marBottom w:val="0"/>
      <w:divBdr>
        <w:top w:val="none" w:sz="0" w:space="0" w:color="auto"/>
        <w:left w:val="none" w:sz="0" w:space="0" w:color="auto"/>
        <w:bottom w:val="none" w:sz="0" w:space="0" w:color="auto"/>
        <w:right w:val="none" w:sz="0" w:space="0" w:color="auto"/>
      </w:divBdr>
    </w:div>
    <w:div w:id="419527798">
      <w:bodyDiv w:val="1"/>
      <w:marLeft w:val="0"/>
      <w:marRight w:val="0"/>
      <w:marTop w:val="0"/>
      <w:marBottom w:val="0"/>
      <w:divBdr>
        <w:top w:val="none" w:sz="0" w:space="0" w:color="auto"/>
        <w:left w:val="none" w:sz="0" w:space="0" w:color="auto"/>
        <w:bottom w:val="none" w:sz="0" w:space="0" w:color="auto"/>
        <w:right w:val="none" w:sz="0" w:space="0" w:color="auto"/>
      </w:divBdr>
    </w:div>
    <w:div w:id="429547731">
      <w:bodyDiv w:val="1"/>
      <w:marLeft w:val="0"/>
      <w:marRight w:val="0"/>
      <w:marTop w:val="0"/>
      <w:marBottom w:val="0"/>
      <w:divBdr>
        <w:top w:val="none" w:sz="0" w:space="0" w:color="auto"/>
        <w:left w:val="none" w:sz="0" w:space="0" w:color="auto"/>
        <w:bottom w:val="none" w:sz="0" w:space="0" w:color="auto"/>
        <w:right w:val="none" w:sz="0" w:space="0" w:color="auto"/>
      </w:divBdr>
    </w:div>
    <w:div w:id="445659285">
      <w:bodyDiv w:val="1"/>
      <w:marLeft w:val="0"/>
      <w:marRight w:val="0"/>
      <w:marTop w:val="0"/>
      <w:marBottom w:val="0"/>
      <w:divBdr>
        <w:top w:val="none" w:sz="0" w:space="0" w:color="auto"/>
        <w:left w:val="none" w:sz="0" w:space="0" w:color="auto"/>
        <w:bottom w:val="none" w:sz="0" w:space="0" w:color="auto"/>
        <w:right w:val="none" w:sz="0" w:space="0" w:color="auto"/>
      </w:divBdr>
    </w:div>
    <w:div w:id="474837996">
      <w:bodyDiv w:val="1"/>
      <w:marLeft w:val="0"/>
      <w:marRight w:val="0"/>
      <w:marTop w:val="0"/>
      <w:marBottom w:val="0"/>
      <w:divBdr>
        <w:top w:val="none" w:sz="0" w:space="0" w:color="auto"/>
        <w:left w:val="none" w:sz="0" w:space="0" w:color="auto"/>
        <w:bottom w:val="none" w:sz="0" w:space="0" w:color="auto"/>
        <w:right w:val="none" w:sz="0" w:space="0" w:color="auto"/>
      </w:divBdr>
    </w:div>
    <w:div w:id="529730147">
      <w:bodyDiv w:val="1"/>
      <w:marLeft w:val="0"/>
      <w:marRight w:val="0"/>
      <w:marTop w:val="0"/>
      <w:marBottom w:val="0"/>
      <w:divBdr>
        <w:top w:val="none" w:sz="0" w:space="0" w:color="auto"/>
        <w:left w:val="none" w:sz="0" w:space="0" w:color="auto"/>
        <w:bottom w:val="none" w:sz="0" w:space="0" w:color="auto"/>
        <w:right w:val="none" w:sz="0" w:space="0" w:color="auto"/>
      </w:divBdr>
    </w:div>
    <w:div w:id="559370206">
      <w:bodyDiv w:val="1"/>
      <w:marLeft w:val="0"/>
      <w:marRight w:val="0"/>
      <w:marTop w:val="0"/>
      <w:marBottom w:val="0"/>
      <w:divBdr>
        <w:top w:val="none" w:sz="0" w:space="0" w:color="auto"/>
        <w:left w:val="none" w:sz="0" w:space="0" w:color="auto"/>
        <w:bottom w:val="none" w:sz="0" w:space="0" w:color="auto"/>
        <w:right w:val="none" w:sz="0" w:space="0" w:color="auto"/>
      </w:divBdr>
    </w:div>
    <w:div w:id="616256516">
      <w:bodyDiv w:val="1"/>
      <w:marLeft w:val="0"/>
      <w:marRight w:val="0"/>
      <w:marTop w:val="0"/>
      <w:marBottom w:val="0"/>
      <w:divBdr>
        <w:top w:val="none" w:sz="0" w:space="0" w:color="auto"/>
        <w:left w:val="none" w:sz="0" w:space="0" w:color="auto"/>
        <w:bottom w:val="none" w:sz="0" w:space="0" w:color="auto"/>
        <w:right w:val="none" w:sz="0" w:space="0" w:color="auto"/>
      </w:divBdr>
    </w:div>
    <w:div w:id="628896848">
      <w:bodyDiv w:val="1"/>
      <w:marLeft w:val="0"/>
      <w:marRight w:val="0"/>
      <w:marTop w:val="0"/>
      <w:marBottom w:val="0"/>
      <w:divBdr>
        <w:top w:val="none" w:sz="0" w:space="0" w:color="auto"/>
        <w:left w:val="none" w:sz="0" w:space="0" w:color="auto"/>
        <w:bottom w:val="none" w:sz="0" w:space="0" w:color="auto"/>
        <w:right w:val="none" w:sz="0" w:space="0" w:color="auto"/>
      </w:divBdr>
    </w:div>
    <w:div w:id="659693922">
      <w:bodyDiv w:val="1"/>
      <w:marLeft w:val="0"/>
      <w:marRight w:val="0"/>
      <w:marTop w:val="0"/>
      <w:marBottom w:val="0"/>
      <w:divBdr>
        <w:top w:val="none" w:sz="0" w:space="0" w:color="auto"/>
        <w:left w:val="none" w:sz="0" w:space="0" w:color="auto"/>
        <w:bottom w:val="none" w:sz="0" w:space="0" w:color="auto"/>
        <w:right w:val="none" w:sz="0" w:space="0" w:color="auto"/>
      </w:divBdr>
    </w:div>
    <w:div w:id="660698691">
      <w:bodyDiv w:val="1"/>
      <w:marLeft w:val="0"/>
      <w:marRight w:val="0"/>
      <w:marTop w:val="0"/>
      <w:marBottom w:val="0"/>
      <w:divBdr>
        <w:top w:val="none" w:sz="0" w:space="0" w:color="auto"/>
        <w:left w:val="none" w:sz="0" w:space="0" w:color="auto"/>
        <w:bottom w:val="none" w:sz="0" w:space="0" w:color="auto"/>
        <w:right w:val="none" w:sz="0" w:space="0" w:color="auto"/>
      </w:divBdr>
    </w:div>
    <w:div w:id="677200893">
      <w:bodyDiv w:val="1"/>
      <w:marLeft w:val="0"/>
      <w:marRight w:val="0"/>
      <w:marTop w:val="0"/>
      <w:marBottom w:val="0"/>
      <w:divBdr>
        <w:top w:val="none" w:sz="0" w:space="0" w:color="auto"/>
        <w:left w:val="none" w:sz="0" w:space="0" w:color="auto"/>
        <w:bottom w:val="none" w:sz="0" w:space="0" w:color="auto"/>
        <w:right w:val="none" w:sz="0" w:space="0" w:color="auto"/>
      </w:divBdr>
    </w:div>
    <w:div w:id="684554118">
      <w:bodyDiv w:val="1"/>
      <w:marLeft w:val="0"/>
      <w:marRight w:val="0"/>
      <w:marTop w:val="0"/>
      <w:marBottom w:val="0"/>
      <w:divBdr>
        <w:top w:val="none" w:sz="0" w:space="0" w:color="auto"/>
        <w:left w:val="none" w:sz="0" w:space="0" w:color="auto"/>
        <w:bottom w:val="none" w:sz="0" w:space="0" w:color="auto"/>
        <w:right w:val="none" w:sz="0" w:space="0" w:color="auto"/>
      </w:divBdr>
    </w:div>
    <w:div w:id="690109446">
      <w:bodyDiv w:val="1"/>
      <w:marLeft w:val="0"/>
      <w:marRight w:val="0"/>
      <w:marTop w:val="0"/>
      <w:marBottom w:val="0"/>
      <w:divBdr>
        <w:top w:val="none" w:sz="0" w:space="0" w:color="auto"/>
        <w:left w:val="none" w:sz="0" w:space="0" w:color="auto"/>
        <w:bottom w:val="none" w:sz="0" w:space="0" w:color="auto"/>
        <w:right w:val="none" w:sz="0" w:space="0" w:color="auto"/>
      </w:divBdr>
    </w:div>
    <w:div w:id="692993226">
      <w:bodyDiv w:val="1"/>
      <w:marLeft w:val="0"/>
      <w:marRight w:val="0"/>
      <w:marTop w:val="0"/>
      <w:marBottom w:val="0"/>
      <w:divBdr>
        <w:top w:val="none" w:sz="0" w:space="0" w:color="auto"/>
        <w:left w:val="none" w:sz="0" w:space="0" w:color="auto"/>
        <w:bottom w:val="none" w:sz="0" w:space="0" w:color="auto"/>
        <w:right w:val="none" w:sz="0" w:space="0" w:color="auto"/>
      </w:divBdr>
    </w:div>
    <w:div w:id="695234133">
      <w:bodyDiv w:val="1"/>
      <w:marLeft w:val="0"/>
      <w:marRight w:val="0"/>
      <w:marTop w:val="0"/>
      <w:marBottom w:val="0"/>
      <w:divBdr>
        <w:top w:val="none" w:sz="0" w:space="0" w:color="auto"/>
        <w:left w:val="none" w:sz="0" w:space="0" w:color="auto"/>
        <w:bottom w:val="none" w:sz="0" w:space="0" w:color="auto"/>
        <w:right w:val="none" w:sz="0" w:space="0" w:color="auto"/>
      </w:divBdr>
    </w:div>
    <w:div w:id="716315715">
      <w:bodyDiv w:val="1"/>
      <w:marLeft w:val="0"/>
      <w:marRight w:val="0"/>
      <w:marTop w:val="0"/>
      <w:marBottom w:val="0"/>
      <w:divBdr>
        <w:top w:val="none" w:sz="0" w:space="0" w:color="auto"/>
        <w:left w:val="none" w:sz="0" w:space="0" w:color="auto"/>
        <w:bottom w:val="none" w:sz="0" w:space="0" w:color="auto"/>
        <w:right w:val="none" w:sz="0" w:space="0" w:color="auto"/>
      </w:divBdr>
    </w:div>
    <w:div w:id="781925963">
      <w:bodyDiv w:val="1"/>
      <w:marLeft w:val="0"/>
      <w:marRight w:val="0"/>
      <w:marTop w:val="0"/>
      <w:marBottom w:val="0"/>
      <w:divBdr>
        <w:top w:val="none" w:sz="0" w:space="0" w:color="auto"/>
        <w:left w:val="none" w:sz="0" w:space="0" w:color="auto"/>
        <w:bottom w:val="none" w:sz="0" w:space="0" w:color="auto"/>
        <w:right w:val="none" w:sz="0" w:space="0" w:color="auto"/>
      </w:divBdr>
    </w:div>
    <w:div w:id="787823626">
      <w:bodyDiv w:val="1"/>
      <w:marLeft w:val="0"/>
      <w:marRight w:val="0"/>
      <w:marTop w:val="0"/>
      <w:marBottom w:val="0"/>
      <w:divBdr>
        <w:top w:val="none" w:sz="0" w:space="0" w:color="auto"/>
        <w:left w:val="none" w:sz="0" w:space="0" w:color="auto"/>
        <w:bottom w:val="none" w:sz="0" w:space="0" w:color="auto"/>
        <w:right w:val="none" w:sz="0" w:space="0" w:color="auto"/>
      </w:divBdr>
      <w:divsChild>
        <w:div w:id="1892960681">
          <w:marLeft w:val="274"/>
          <w:marRight w:val="0"/>
          <w:marTop w:val="0"/>
          <w:marBottom w:val="120"/>
          <w:divBdr>
            <w:top w:val="none" w:sz="0" w:space="0" w:color="auto"/>
            <w:left w:val="none" w:sz="0" w:space="0" w:color="auto"/>
            <w:bottom w:val="none" w:sz="0" w:space="0" w:color="auto"/>
            <w:right w:val="none" w:sz="0" w:space="0" w:color="auto"/>
          </w:divBdr>
        </w:div>
        <w:div w:id="758064940">
          <w:marLeft w:val="274"/>
          <w:marRight w:val="0"/>
          <w:marTop w:val="0"/>
          <w:marBottom w:val="120"/>
          <w:divBdr>
            <w:top w:val="none" w:sz="0" w:space="0" w:color="auto"/>
            <w:left w:val="none" w:sz="0" w:space="0" w:color="auto"/>
            <w:bottom w:val="none" w:sz="0" w:space="0" w:color="auto"/>
            <w:right w:val="none" w:sz="0" w:space="0" w:color="auto"/>
          </w:divBdr>
        </w:div>
        <w:div w:id="698818736">
          <w:marLeft w:val="274"/>
          <w:marRight w:val="0"/>
          <w:marTop w:val="0"/>
          <w:marBottom w:val="120"/>
          <w:divBdr>
            <w:top w:val="none" w:sz="0" w:space="0" w:color="auto"/>
            <w:left w:val="none" w:sz="0" w:space="0" w:color="auto"/>
            <w:bottom w:val="none" w:sz="0" w:space="0" w:color="auto"/>
            <w:right w:val="none" w:sz="0" w:space="0" w:color="auto"/>
          </w:divBdr>
        </w:div>
        <w:div w:id="922647198">
          <w:marLeft w:val="274"/>
          <w:marRight w:val="0"/>
          <w:marTop w:val="0"/>
          <w:marBottom w:val="120"/>
          <w:divBdr>
            <w:top w:val="none" w:sz="0" w:space="0" w:color="auto"/>
            <w:left w:val="none" w:sz="0" w:space="0" w:color="auto"/>
            <w:bottom w:val="none" w:sz="0" w:space="0" w:color="auto"/>
            <w:right w:val="none" w:sz="0" w:space="0" w:color="auto"/>
          </w:divBdr>
        </w:div>
      </w:divsChild>
    </w:div>
    <w:div w:id="813718443">
      <w:bodyDiv w:val="1"/>
      <w:marLeft w:val="0"/>
      <w:marRight w:val="0"/>
      <w:marTop w:val="0"/>
      <w:marBottom w:val="0"/>
      <w:divBdr>
        <w:top w:val="none" w:sz="0" w:space="0" w:color="auto"/>
        <w:left w:val="none" w:sz="0" w:space="0" w:color="auto"/>
        <w:bottom w:val="none" w:sz="0" w:space="0" w:color="auto"/>
        <w:right w:val="none" w:sz="0" w:space="0" w:color="auto"/>
      </w:divBdr>
    </w:div>
    <w:div w:id="82111681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66">
          <w:marLeft w:val="547"/>
          <w:marRight w:val="0"/>
          <w:marTop w:val="0"/>
          <w:marBottom w:val="0"/>
          <w:divBdr>
            <w:top w:val="none" w:sz="0" w:space="0" w:color="auto"/>
            <w:left w:val="none" w:sz="0" w:space="0" w:color="auto"/>
            <w:bottom w:val="none" w:sz="0" w:space="0" w:color="auto"/>
            <w:right w:val="none" w:sz="0" w:space="0" w:color="auto"/>
          </w:divBdr>
        </w:div>
      </w:divsChild>
    </w:div>
    <w:div w:id="852064763">
      <w:bodyDiv w:val="1"/>
      <w:marLeft w:val="0"/>
      <w:marRight w:val="0"/>
      <w:marTop w:val="0"/>
      <w:marBottom w:val="0"/>
      <w:divBdr>
        <w:top w:val="none" w:sz="0" w:space="0" w:color="auto"/>
        <w:left w:val="none" w:sz="0" w:space="0" w:color="auto"/>
        <w:bottom w:val="none" w:sz="0" w:space="0" w:color="auto"/>
        <w:right w:val="none" w:sz="0" w:space="0" w:color="auto"/>
      </w:divBdr>
    </w:div>
    <w:div w:id="1023675010">
      <w:bodyDiv w:val="1"/>
      <w:marLeft w:val="0"/>
      <w:marRight w:val="0"/>
      <w:marTop w:val="0"/>
      <w:marBottom w:val="0"/>
      <w:divBdr>
        <w:top w:val="none" w:sz="0" w:space="0" w:color="auto"/>
        <w:left w:val="none" w:sz="0" w:space="0" w:color="auto"/>
        <w:bottom w:val="none" w:sz="0" w:space="0" w:color="auto"/>
        <w:right w:val="none" w:sz="0" w:space="0" w:color="auto"/>
      </w:divBdr>
    </w:div>
    <w:div w:id="1026717111">
      <w:bodyDiv w:val="1"/>
      <w:marLeft w:val="0"/>
      <w:marRight w:val="0"/>
      <w:marTop w:val="0"/>
      <w:marBottom w:val="0"/>
      <w:divBdr>
        <w:top w:val="none" w:sz="0" w:space="0" w:color="auto"/>
        <w:left w:val="none" w:sz="0" w:space="0" w:color="auto"/>
        <w:bottom w:val="none" w:sz="0" w:space="0" w:color="auto"/>
        <w:right w:val="none" w:sz="0" w:space="0" w:color="auto"/>
      </w:divBdr>
    </w:div>
    <w:div w:id="1093353289">
      <w:bodyDiv w:val="1"/>
      <w:marLeft w:val="0"/>
      <w:marRight w:val="0"/>
      <w:marTop w:val="0"/>
      <w:marBottom w:val="0"/>
      <w:divBdr>
        <w:top w:val="none" w:sz="0" w:space="0" w:color="auto"/>
        <w:left w:val="none" w:sz="0" w:space="0" w:color="auto"/>
        <w:bottom w:val="none" w:sz="0" w:space="0" w:color="auto"/>
        <w:right w:val="none" w:sz="0" w:space="0" w:color="auto"/>
      </w:divBdr>
    </w:div>
    <w:div w:id="1107575627">
      <w:bodyDiv w:val="1"/>
      <w:marLeft w:val="0"/>
      <w:marRight w:val="0"/>
      <w:marTop w:val="0"/>
      <w:marBottom w:val="0"/>
      <w:divBdr>
        <w:top w:val="none" w:sz="0" w:space="0" w:color="auto"/>
        <w:left w:val="none" w:sz="0" w:space="0" w:color="auto"/>
        <w:bottom w:val="none" w:sz="0" w:space="0" w:color="auto"/>
        <w:right w:val="none" w:sz="0" w:space="0" w:color="auto"/>
      </w:divBdr>
    </w:div>
    <w:div w:id="1161696119">
      <w:bodyDiv w:val="1"/>
      <w:marLeft w:val="0"/>
      <w:marRight w:val="0"/>
      <w:marTop w:val="0"/>
      <w:marBottom w:val="0"/>
      <w:divBdr>
        <w:top w:val="none" w:sz="0" w:space="0" w:color="auto"/>
        <w:left w:val="none" w:sz="0" w:space="0" w:color="auto"/>
        <w:bottom w:val="none" w:sz="0" w:space="0" w:color="auto"/>
        <w:right w:val="none" w:sz="0" w:space="0" w:color="auto"/>
      </w:divBdr>
    </w:div>
    <w:div w:id="1191799045">
      <w:bodyDiv w:val="1"/>
      <w:marLeft w:val="0"/>
      <w:marRight w:val="0"/>
      <w:marTop w:val="0"/>
      <w:marBottom w:val="0"/>
      <w:divBdr>
        <w:top w:val="none" w:sz="0" w:space="0" w:color="auto"/>
        <w:left w:val="none" w:sz="0" w:space="0" w:color="auto"/>
        <w:bottom w:val="none" w:sz="0" w:space="0" w:color="auto"/>
        <w:right w:val="none" w:sz="0" w:space="0" w:color="auto"/>
      </w:divBdr>
    </w:div>
    <w:div w:id="1196767972">
      <w:bodyDiv w:val="1"/>
      <w:marLeft w:val="0"/>
      <w:marRight w:val="0"/>
      <w:marTop w:val="0"/>
      <w:marBottom w:val="0"/>
      <w:divBdr>
        <w:top w:val="none" w:sz="0" w:space="0" w:color="auto"/>
        <w:left w:val="none" w:sz="0" w:space="0" w:color="auto"/>
        <w:bottom w:val="none" w:sz="0" w:space="0" w:color="auto"/>
        <w:right w:val="none" w:sz="0" w:space="0" w:color="auto"/>
      </w:divBdr>
    </w:div>
    <w:div w:id="1224635837">
      <w:bodyDiv w:val="1"/>
      <w:marLeft w:val="0"/>
      <w:marRight w:val="0"/>
      <w:marTop w:val="0"/>
      <w:marBottom w:val="0"/>
      <w:divBdr>
        <w:top w:val="none" w:sz="0" w:space="0" w:color="auto"/>
        <w:left w:val="none" w:sz="0" w:space="0" w:color="auto"/>
        <w:bottom w:val="none" w:sz="0" w:space="0" w:color="auto"/>
        <w:right w:val="none" w:sz="0" w:space="0" w:color="auto"/>
      </w:divBdr>
    </w:div>
    <w:div w:id="1247491688">
      <w:bodyDiv w:val="1"/>
      <w:marLeft w:val="0"/>
      <w:marRight w:val="0"/>
      <w:marTop w:val="0"/>
      <w:marBottom w:val="0"/>
      <w:divBdr>
        <w:top w:val="none" w:sz="0" w:space="0" w:color="auto"/>
        <w:left w:val="none" w:sz="0" w:space="0" w:color="auto"/>
        <w:bottom w:val="none" w:sz="0" w:space="0" w:color="auto"/>
        <w:right w:val="none" w:sz="0" w:space="0" w:color="auto"/>
      </w:divBdr>
    </w:div>
    <w:div w:id="1249343832">
      <w:bodyDiv w:val="1"/>
      <w:marLeft w:val="0"/>
      <w:marRight w:val="0"/>
      <w:marTop w:val="0"/>
      <w:marBottom w:val="0"/>
      <w:divBdr>
        <w:top w:val="none" w:sz="0" w:space="0" w:color="auto"/>
        <w:left w:val="none" w:sz="0" w:space="0" w:color="auto"/>
        <w:bottom w:val="none" w:sz="0" w:space="0" w:color="auto"/>
        <w:right w:val="none" w:sz="0" w:space="0" w:color="auto"/>
      </w:divBdr>
    </w:div>
    <w:div w:id="1271159120">
      <w:bodyDiv w:val="1"/>
      <w:marLeft w:val="0"/>
      <w:marRight w:val="0"/>
      <w:marTop w:val="0"/>
      <w:marBottom w:val="0"/>
      <w:divBdr>
        <w:top w:val="none" w:sz="0" w:space="0" w:color="auto"/>
        <w:left w:val="none" w:sz="0" w:space="0" w:color="auto"/>
        <w:bottom w:val="none" w:sz="0" w:space="0" w:color="auto"/>
        <w:right w:val="none" w:sz="0" w:space="0" w:color="auto"/>
      </w:divBdr>
    </w:div>
    <w:div w:id="1273904680">
      <w:bodyDiv w:val="1"/>
      <w:marLeft w:val="0"/>
      <w:marRight w:val="0"/>
      <w:marTop w:val="0"/>
      <w:marBottom w:val="0"/>
      <w:divBdr>
        <w:top w:val="none" w:sz="0" w:space="0" w:color="auto"/>
        <w:left w:val="none" w:sz="0" w:space="0" w:color="auto"/>
        <w:bottom w:val="none" w:sz="0" w:space="0" w:color="auto"/>
        <w:right w:val="none" w:sz="0" w:space="0" w:color="auto"/>
      </w:divBdr>
    </w:div>
    <w:div w:id="1334525297">
      <w:bodyDiv w:val="1"/>
      <w:marLeft w:val="0"/>
      <w:marRight w:val="0"/>
      <w:marTop w:val="0"/>
      <w:marBottom w:val="0"/>
      <w:divBdr>
        <w:top w:val="none" w:sz="0" w:space="0" w:color="auto"/>
        <w:left w:val="none" w:sz="0" w:space="0" w:color="auto"/>
        <w:bottom w:val="none" w:sz="0" w:space="0" w:color="auto"/>
        <w:right w:val="none" w:sz="0" w:space="0" w:color="auto"/>
      </w:divBdr>
    </w:div>
    <w:div w:id="1413620097">
      <w:bodyDiv w:val="1"/>
      <w:marLeft w:val="0"/>
      <w:marRight w:val="0"/>
      <w:marTop w:val="0"/>
      <w:marBottom w:val="0"/>
      <w:divBdr>
        <w:top w:val="none" w:sz="0" w:space="0" w:color="auto"/>
        <w:left w:val="none" w:sz="0" w:space="0" w:color="auto"/>
        <w:bottom w:val="none" w:sz="0" w:space="0" w:color="auto"/>
        <w:right w:val="none" w:sz="0" w:space="0" w:color="auto"/>
      </w:divBdr>
    </w:div>
    <w:div w:id="1493717734">
      <w:bodyDiv w:val="1"/>
      <w:marLeft w:val="0"/>
      <w:marRight w:val="0"/>
      <w:marTop w:val="0"/>
      <w:marBottom w:val="0"/>
      <w:divBdr>
        <w:top w:val="none" w:sz="0" w:space="0" w:color="auto"/>
        <w:left w:val="none" w:sz="0" w:space="0" w:color="auto"/>
        <w:bottom w:val="none" w:sz="0" w:space="0" w:color="auto"/>
        <w:right w:val="none" w:sz="0" w:space="0" w:color="auto"/>
      </w:divBdr>
      <w:divsChild>
        <w:div w:id="508642866">
          <w:marLeft w:val="432"/>
          <w:marRight w:val="0"/>
          <w:marTop w:val="0"/>
          <w:marBottom w:val="240"/>
          <w:divBdr>
            <w:top w:val="none" w:sz="0" w:space="0" w:color="auto"/>
            <w:left w:val="none" w:sz="0" w:space="0" w:color="auto"/>
            <w:bottom w:val="none" w:sz="0" w:space="0" w:color="auto"/>
            <w:right w:val="none" w:sz="0" w:space="0" w:color="auto"/>
          </w:divBdr>
        </w:div>
        <w:div w:id="2090301239">
          <w:marLeft w:val="432"/>
          <w:marRight w:val="0"/>
          <w:marTop w:val="0"/>
          <w:marBottom w:val="240"/>
          <w:divBdr>
            <w:top w:val="none" w:sz="0" w:space="0" w:color="auto"/>
            <w:left w:val="none" w:sz="0" w:space="0" w:color="auto"/>
            <w:bottom w:val="none" w:sz="0" w:space="0" w:color="auto"/>
            <w:right w:val="none" w:sz="0" w:space="0" w:color="auto"/>
          </w:divBdr>
        </w:div>
        <w:div w:id="23555826">
          <w:marLeft w:val="432"/>
          <w:marRight w:val="0"/>
          <w:marTop w:val="0"/>
          <w:marBottom w:val="240"/>
          <w:divBdr>
            <w:top w:val="none" w:sz="0" w:space="0" w:color="auto"/>
            <w:left w:val="none" w:sz="0" w:space="0" w:color="auto"/>
            <w:bottom w:val="none" w:sz="0" w:space="0" w:color="auto"/>
            <w:right w:val="none" w:sz="0" w:space="0" w:color="auto"/>
          </w:divBdr>
        </w:div>
      </w:divsChild>
    </w:div>
    <w:div w:id="1504391704">
      <w:bodyDiv w:val="1"/>
      <w:marLeft w:val="0"/>
      <w:marRight w:val="0"/>
      <w:marTop w:val="0"/>
      <w:marBottom w:val="0"/>
      <w:divBdr>
        <w:top w:val="none" w:sz="0" w:space="0" w:color="auto"/>
        <w:left w:val="none" w:sz="0" w:space="0" w:color="auto"/>
        <w:bottom w:val="none" w:sz="0" w:space="0" w:color="auto"/>
        <w:right w:val="none" w:sz="0" w:space="0" w:color="auto"/>
      </w:divBdr>
    </w:div>
    <w:div w:id="1583904182">
      <w:bodyDiv w:val="1"/>
      <w:marLeft w:val="0"/>
      <w:marRight w:val="0"/>
      <w:marTop w:val="0"/>
      <w:marBottom w:val="0"/>
      <w:divBdr>
        <w:top w:val="none" w:sz="0" w:space="0" w:color="auto"/>
        <w:left w:val="none" w:sz="0" w:space="0" w:color="auto"/>
        <w:bottom w:val="none" w:sz="0" w:space="0" w:color="auto"/>
        <w:right w:val="none" w:sz="0" w:space="0" w:color="auto"/>
      </w:divBdr>
    </w:div>
    <w:div w:id="1639800227">
      <w:bodyDiv w:val="1"/>
      <w:marLeft w:val="0"/>
      <w:marRight w:val="0"/>
      <w:marTop w:val="0"/>
      <w:marBottom w:val="0"/>
      <w:divBdr>
        <w:top w:val="none" w:sz="0" w:space="0" w:color="auto"/>
        <w:left w:val="none" w:sz="0" w:space="0" w:color="auto"/>
        <w:bottom w:val="none" w:sz="0" w:space="0" w:color="auto"/>
        <w:right w:val="none" w:sz="0" w:space="0" w:color="auto"/>
      </w:divBdr>
    </w:div>
    <w:div w:id="1666399250">
      <w:bodyDiv w:val="1"/>
      <w:marLeft w:val="0"/>
      <w:marRight w:val="0"/>
      <w:marTop w:val="0"/>
      <w:marBottom w:val="0"/>
      <w:divBdr>
        <w:top w:val="none" w:sz="0" w:space="0" w:color="auto"/>
        <w:left w:val="none" w:sz="0" w:space="0" w:color="auto"/>
        <w:bottom w:val="none" w:sz="0" w:space="0" w:color="auto"/>
        <w:right w:val="none" w:sz="0" w:space="0" w:color="auto"/>
      </w:divBdr>
    </w:div>
    <w:div w:id="1817339512">
      <w:bodyDiv w:val="1"/>
      <w:marLeft w:val="0"/>
      <w:marRight w:val="0"/>
      <w:marTop w:val="0"/>
      <w:marBottom w:val="0"/>
      <w:divBdr>
        <w:top w:val="none" w:sz="0" w:space="0" w:color="auto"/>
        <w:left w:val="none" w:sz="0" w:space="0" w:color="auto"/>
        <w:bottom w:val="none" w:sz="0" w:space="0" w:color="auto"/>
        <w:right w:val="none" w:sz="0" w:space="0" w:color="auto"/>
      </w:divBdr>
    </w:div>
    <w:div w:id="1819564947">
      <w:bodyDiv w:val="1"/>
      <w:marLeft w:val="0"/>
      <w:marRight w:val="0"/>
      <w:marTop w:val="0"/>
      <w:marBottom w:val="0"/>
      <w:divBdr>
        <w:top w:val="none" w:sz="0" w:space="0" w:color="auto"/>
        <w:left w:val="none" w:sz="0" w:space="0" w:color="auto"/>
        <w:bottom w:val="none" w:sz="0" w:space="0" w:color="auto"/>
        <w:right w:val="none" w:sz="0" w:space="0" w:color="auto"/>
      </w:divBdr>
    </w:div>
    <w:div w:id="1845585594">
      <w:bodyDiv w:val="1"/>
      <w:marLeft w:val="0"/>
      <w:marRight w:val="0"/>
      <w:marTop w:val="0"/>
      <w:marBottom w:val="0"/>
      <w:divBdr>
        <w:top w:val="none" w:sz="0" w:space="0" w:color="auto"/>
        <w:left w:val="none" w:sz="0" w:space="0" w:color="auto"/>
        <w:bottom w:val="none" w:sz="0" w:space="0" w:color="auto"/>
        <w:right w:val="none" w:sz="0" w:space="0" w:color="auto"/>
      </w:divBdr>
    </w:div>
    <w:div w:id="1909531992">
      <w:bodyDiv w:val="1"/>
      <w:marLeft w:val="0"/>
      <w:marRight w:val="0"/>
      <w:marTop w:val="0"/>
      <w:marBottom w:val="0"/>
      <w:divBdr>
        <w:top w:val="none" w:sz="0" w:space="0" w:color="auto"/>
        <w:left w:val="none" w:sz="0" w:space="0" w:color="auto"/>
        <w:bottom w:val="none" w:sz="0" w:space="0" w:color="auto"/>
        <w:right w:val="none" w:sz="0" w:space="0" w:color="auto"/>
      </w:divBdr>
    </w:div>
    <w:div w:id="1912351053">
      <w:bodyDiv w:val="1"/>
      <w:marLeft w:val="0"/>
      <w:marRight w:val="0"/>
      <w:marTop w:val="0"/>
      <w:marBottom w:val="0"/>
      <w:divBdr>
        <w:top w:val="none" w:sz="0" w:space="0" w:color="auto"/>
        <w:left w:val="none" w:sz="0" w:space="0" w:color="auto"/>
        <w:bottom w:val="none" w:sz="0" w:space="0" w:color="auto"/>
        <w:right w:val="none" w:sz="0" w:space="0" w:color="auto"/>
      </w:divBdr>
    </w:div>
    <w:div w:id="1960793384">
      <w:bodyDiv w:val="1"/>
      <w:marLeft w:val="0"/>
      <w:marRight w:val="0"/>
      <w:marTop w:val="0"/>
      <w:marBottom w:val="0"/>
      <w:divBdr>
        <w:top w:val="none" w:sz="0" w:space="0" w:color="auto"/>
        <w:left w:val="none" w:sz="0" w:space="0" w:color="auto"/>
        <w:bottom w:val="none" w:sz="0" w:space="0" w:color="auto"/>
        <w:right w:val="none" w:sz="0" w:space="0" w:color="auto"/>
      </w:divBdr>
    </w:div>
    <w:div w:id="1969779060">
      <w:bodyDiv w:val="1"/>
      <w:marLeft w:val="0"/>
      <w:marRight w:val="0"/>
      <w:marTop w:val="0"/>
      <w:marBottom w:val="0"/>
      <w:divBdr>
        <w:top w:val="none" w:sz="0" w:space="0" w:color="auto"/>
        <w:left w:val="none" w:sz="0" w:space="0" w:color="auto"/>
        <w:bottom w:val="none" w:sz="0" w:space="0" w:color="auto"/>
        <w:right w:val="none" w:sz="0" w:space="0" w:color="auto"/>
      </w:divBdr>
      <w:divsChild>
        <w:div w:id="993216510">
          <w:marLeft w:val="432"/>
          <w:marRight w:val="0"/>
          <w:marTop w:val="0"/>
          <w:marBottom w:val="240"/>
          <w:divBdr>
            <w:top w:val="none" w:sz="0" w:space="0" w:color="auto"/>
            <w:left w:val="none" w:sz="0" w:space="0" w:color="auto"/>
            <w:bottom w:val="none" w:sz="0" w:space="0" w:color="auto"/>
            <w:right w:val="none" w:sz="0" w:space="0" w:color="auto"/>
          </w:divBdr>
        </w:div>
        <w:div w:id="950816543">
          <w:marLeft w:val="432"/>
          <w:marRight w:val="0"/>
          <w:marTop w:val="0"/>
          <w:marBottom w:val="240"/>
          <w:divBdr>
            <w:top w:val="none" w:sz="0" w:space="0" w:color="auto"/>
            <w:left w:val="none" w:sz="0" w:space="0" w:color="auto"/>
            <w:bottom w:val="none" w:sz="0" w:space="0" w:color="auto"/>
            <w:right w:val="none" w:sz="0" w:space="0" w:color="auto"/>
          </w:divBdr>
        </w:div>
        <w:div w:id="604768238">
          <w:marLeft w:val="432"/>
          <w:marRight w:val="0"/>
          <w:marTop w:val="0"/>
          <w:marBottom w:val="240"/>
          <w:divBdr>
            <w:top w:val="none" w:sz="0" w:space="0" w:color="auto"/>
            <w:left w:val="none" w:sz="0" w:space="0" w:color="auto"/>
            <w:bottom w:val="none" w:sz="0" w:space="0" w:color="auto"/>
            <w:right w:val="none" w:sz="0" w:space="0" w:color="auto"/>
          </w:divBdr>
        </w:div>
        <w:div w:id="1792700651">
          <w:marLeft w:val="432"/>
          <w:marRight w:val="0"/>
          <w:marTop w:val="0"/>
          <w:marBottom w:val="240"/>
          <w:divBdr>
            <w:top w:val="none" w:sz="0" w:space="0" w:color="auto"/>
            <w:left w:val="none" w:sz="0" w:space="0" w:color="auto"/>
            <w:bottom w:val="none" w:sz="0" w:space="0" w:color="auto"/>
            <w:right w:val="none" w:sz="0" w:space="0" w:color="auto"/>
          </w:divBdr>
        </w:div>
        <w:div w:id="164637501">
          <w:marLeft w:val="432"/>
          <w:marRight w:val="0"/>
          <w:marTop w:val="0"/>
          <w:marBottom w:val="240"/>
          <w:divBdr>
            <w:top w:val="none" w:sz="0" w:space="0" w:color="auto"/>
            <w:left w:val="none" w:sz="0" w:space="0" w:color="auto"/>
            <w:bottom w:val="none" w:sz="0" w:space="0" w:color="auto"/>
            <w:right w:val="none" w:sz="0" w:space="0" w:color="auto"/>
          </w:divBdr>
        </w:div>
        <w:div w:id="1264412925">
          <w:marLeft w:val="432"/>
          <w:marRight w:val="0"/>
          <w:marTop w:val="0"/>
          <w:marBottom w:val="240"/>
          <w:divBdr>
            <w:top w:val="none" w:sz="0" w:space="0" w:color="auto"/>
            <w:left w:val="none" w:sz="0" w:space="0" w:color="auto"/>
            <w:bottom w:val="none" w:sz="0" w:space="0" w:color="auto"/>
            <w:right w:val="none" w:sz="0" w:space="0" w:color="auto"/>
          </w:divBdr>
        </w:div>
        <w:div w:id="1571501568">
          <w:marLeft w:val="432"/>
          <w:marRight w:val="0"/>
          <w:marTop w:val="0"/>
          <w:marBottom w:val="240"/>
          <w:divBdr>
            <w:top w:val="none" w:sz="0" w:space="0" w:color="auto"/>
            <w:left w:val="none" w:sz="0" w:space="0" w:color="auto"/>
            <w:bottom w:val="none" w:sz="0" w:space="0" w:color="auto"/>
            <w:right w:val="none" w:sz="0" w:space="0" w:color="auto"/>
          </w:divBdr>
        </w:div>
        <w:div w:id="2125492929">
          <w:marLeft w:val="432"/>
          <w:marRight w:val="0"/>
          <w:marTop w:val="0"/>
          <w:marBottom w:val="240"/>
          <w:divBdr>
            <w:top w:val="none" w:sz="0" w:space="0" w:color="auto"/>
            <w:left w:val="none" w:sz="0" w:space="0" w:color="auto"/>
            <w:bottom w:val="none" w:sz="0" w:space="0" w:color="auto"/>
            <w:right w:val="none" w:sz="0" w:space="0" w:color="auto"/>
          </w:divBdr>
        </w:div>
        <w:div w:id="105778757">
          <w:marLeft w:val="432"/>
          <w:marRight w:val="0"/>
          <w:marTop w:val="0"/>
          <w:marBottom w:val="240"/>
          <w:divBdr>
            <w:top w:val="none" w:sz="0" w:space="0" w:color="auto"/>
            <w:left w:val="none" w:sz="0" w:space="0" w:color="auto"/>
            <w:bottom w:val="none" w:sz="0" w:space="0" w:color="auto"/>
            <w:right w:val="none" w:sz="0" w:space="0" w:color="auto"/>
          </w:divBdr>
        </w:div>
      </w:divsChild>
    </w:div>
    <w:div w:id="1971012709">
      <w:bodyDiv w:val="1"/>
      <w:marLeft w:val="0"/>
      <w:marRight w:val="0"/>
      <w:marTop w:val="0"/>
      <w:marBottom w:val="0"/>
      <w:divBdr>
        <w:top w:val="none" w:sz="0" w:space="0" w:color="auto"/>
        <w:left w:val="none" w:sz="0" w:space="0" w:color="auto"/>
        <w:bottom w:val="none" w:sz="0" w:space="0" w:color="auto"/>
        <w:right w:val="none" w:sz="0" w:space="0" w:color="auto"/>
      </w:divBdr>
      <w:divsChild>
        <w:div w:id="1944797794">
          <w:marLeft w:val="274"/>
          <w:marRight w:val="0"/>
          <w:marTop w:val="0"/>
          <w:marBottom w:val="120"/>
          <w:divBdr>
            <w:top w:val="none" w:sz="0" w:space="0" w:color="auto"/>
            <w:left w:val="none" w:sz="0" w:space="0" w:color="auto"/>
            <w:bottom w:val="none" w:sz="0" w:space="0" w:color="auto"/>
            <w:right w:val="none" w:sz="0" w:space="0" w:color="auto"/>
          </w:divBdr>
        </w:div>
        <w:div w:id="1777863616">
          <w:marLeft w:val="274"/>
          <w:marRight w:val="0"/>
          <w:marTop w:val="0"/>
          <w:marBottom w:val="120"/>
          <w:divBdr>
            <w:top w:val="none" w:sz="0" w:space="0" w:color="auto"/>
            <w:left w:val="none" w:sz="0" w:space="0" w:color="auto"/>
            <w:bottom w:val="none" w:sz="0" w:space="0" w:color="auto"/>
            <w:right w:val="none" w:sz="0" w:space="0" w:color="auto"/>
          </w:divBdr>
        </w:div>
        <w:div w:id="2068142350">
          <w:marLeft w:val="274"/>
          <w:marRight w:val="0"/>
          <w:marTop w:val="0"/>
          <w:marBottom w:val="120"/>
          <w:divBdr>
            <w:top w:val="none" w:sz="0" w:space="0" w:color="auto"/>
            <w:left w:val="none" w:sz="0" w:space="0" w:color="auto"/>
            <w:bottom w:val="none" w:sz="0" w:space="0" w:color="auto"/>
            <w:right w:val="none" w:sz="0" w:space="0" w:color="auto"/>
          </w:divBdr>
        </w:div>
        <w:div w:id="306857982">
          <w:marLeft w:val="274"/>
          <w:marRight w:val="0"/>
          <w:marTop w:val="0"/>
          <w:marBottom w:val="120"/>
          <w:divBdr>
            <w:top w:val="none" w:sz="0" w:space="0" w:color="auto"/>
            <w:left w:val="none" w:sz="0" w:space="0" w:color="auto"/>
            <w:bottom w:val="none" w:sz="0" w:space="0" w:color="auto"/>
            <w:right w:val="none" w:sz="0" w:space="0" w:color="auto"/>
          </w:divBdr>
        </w:div>
      </w:divsChild>
    </w:div>
    <w:div w:id="2010402196">
      <w:bodyDiv w:val="1"/>
      <w:marLeft w:val="0"/>
      <w:marRight w:val="0"/>
      <w:marTop w:val="0"/>
      <w:marBottom w:val="0"/>
      <w:divBdr>
        <w:top w:val="none" w:sz="0" w:space="0" w:color="auto"/>
        <w:left w:val="none" w:sz="0" w:space="0" w:color="auto"/>
        <w:bottom w:val="none" w:sz="0" w:space="0" w:color="auto"/>
        <w:right w:val="none" w:sz="0" w:space="0" w:color="auto"/>
      </w:divBdr>
    </w:div>
    <w:div w:id="2042388890">
      <w:bodyDiv w:val="1"/>
      <w:marLeft w:val="0"/>
      <w:marRight w:val="0"/>
      <w:marTop w:val="0"/>
      <w:marBottom w:val="0"/>
      <w:divBdr>
        <w:top w:val="none" w:sz="0" w:space="0" w:color="auto"/>
        <w:left w:val="none" w:sz="0" w:space="0" w:color="auto"/>
        <w:bottom w:val="none" w:sz="0" w:space="0" w:color="auto"/>
        <w:right w:val="none" w:sz="0" w:space="0" w:color="auto"/>
      </w:divBdr>
    </w:div>
    <w:div w:id="2118789119">
      <w:bodyDiv w:val="1"/>
      <w:marLeft w:val="0"/>
      <w:marRight w:val="0"/>
      <w:marTop w:val="0"/>
      <w:marBottom w:val="0"/>
      <w:divBdr>
        <w:top w:val="none" w:sz="0" w:space="0" w:color="auto"/>
        <w:left w:val="none" w:sz="0" w:space="0" w:color="auto"/>
        <w:bottom w:val="none" w:sz="0" w:space="0" w:color="auto"/>
        <w:right w:val="none" w:sz="0" w:space="0" w:color="auto"/>
      </w:divBdr>
    </w:div>
    <w:div w:id="2122021254">
      <w:bodyDiv w:val="1"/>
      <w:marLeft w:val="0"/>
      <w:marRight w:val="0"/>
      <w:marTop w:val="0"/>
      <w:marBottom w:val="0"/>
      <w:divBdr>
        <w:top w:val="none" w:sz="0" w:space="0" w:color="auto"/>
        <w:left w:val="none" w:sz="0" w:space="0" w:color="auto"/>
        <w:bottom w:val="none" w:sz="0" w:space="0" w:color="auto"/>
        <w:right w:val="none" w:sz="0" w:space="0" w:color="auto"/>
      </w:divBdr>
    </w:div>
    <w:div w:id="2134129347">
      <w:bodyDiv w:val="1"/>
      <w:marLeft w:val="0"/>
      <w:marRight w:val="0"/>
      <w:marTop w:val="0"/>
      <w:marBottom w:val="0"/>
      <w:divBdr>
        <w:top w:val="none" w:sz="0" w:space="0" w:color="auto"/>
        <w:left w:val="none" w:sz="0" w:space="0" w:color="auto"/>
        <w:bottom w:val="none" w:sz="0" w:space="0" w:color="auto"/>
        <w:right w:val="none" w:sz="0" w:space="0" w:color="auto"/>
      </w:divBdr>
    </w:div>
    <w:div w:id="214160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package" Target="embeddings/Microsoft_Visio_Drawing1.vsdx"/><Relationship Id="rId26" Type="http://schemas.openxmlformats.org/officeDocument/2006/relationships/hyperlink" Target="https://teams.microsoft.com/l/file/085081A6-2D36-4278-9F51-38202B193692?tenantId=f98a6a53-25f3-4212-901c-c7787fcd3495&amp;fileType=xlsx&amp;objectUrl=https%3A%2F%2Fnationalgridplc.sharepoint.com%2Fsites%2FGRP-INT-Architecture%2FShared%20Documents%2FData%20and%20Information%20Architecture%2FMaster%20Data%20Management%2FMDM%20top%202%20Tools%20Comparision%20v2.0.xlsx&amp;baseUrl=https%3A%2F%2Fnationalgridplc.sharepoint.com%2Fsites%2FGRP-INT-Architecture&amp;serviceName=teams&amp;threadId=19:0208706c699049ac805a806775adce1f@thread.skype&amp;groupId=6e41877a-9b63-4354-b522-463045e111f7" TargetMode="External"/><Relationship Id="rId3" Type="http://schemas.openxmlformats.org/officeDocument/2006/relationships/customXml" Target="../customXml/item3.xml"/><Relationship Id="rId21" Type="http://schemas.openxmlformats.org/officeDocument/2006/relationships/hyperlink" Target="https://nationalgridplc.sharepoint.com/:x:/r/sites/GRP-INT-Architecture/Architectural%20Review%20Board/ITGC%20and%20SDA%20Sign%20Up/Archived%20ARB%20Submissions/2021/2021-01-19/Baseline%20Security%20Requirements_v2.6%20-%20INVP%205917E.xlsm?d=wc4ca033159614b058a2ebbe0f88798ff&amp;csf=1&amp;web=1&amp;e=1Kl03d" TargetMode="Externa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hyperlink" Target="https://www.reltio.com/"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7.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s://www.informatica.com/magic-quadrant-MDM.html?gclid=EAIaIQobChMImoWjg4uA7QIVgeazCh3S4wdoEAAYASAAEgKiFvD_BwE&amp;formid=8689&amp;programName=20Q1-C-DPDS-NAM-360-CEXP-NP-NI-IF-ANRP-2019MDMMQ-0-PT3798-C&amp;ef_id=EAIaIQobChMImoWjg4uA7QIVgeazCh3S4wdoEAAYASAAEgKiFvD_BwE:G:s&amp;s_kwcid=AL!5237!3!460855789357!e!!g!!informatica%20mdm&amp;gclsrc=aw.ds"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20.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waln\Downloads\NEW%20Solution%20Vision%20-%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49C1D8AB18475191CE58E54CD37E78"/>
        <w:category>
          <w:name w:val="General"/>
          <w:gallery w:val="placeholder"/>
        </w:category>
        <w:types>
          <w:type w:val="bbPlcHdr"/>
        </w:types>
        <w:behaviors>
          <w:behavior w:val="content"/>
        </w:behaviors>
        <w:guid w:val="{0659DD01-07F0-47ED-8A9F-FDBC778209EC}"/>
      </w:docPartPr>
      <w:docPartBody>
        <w:p w:rsidR="006E4ED4" w:rsidRDefault="00B3604C" w:rsidP="00B3604C">
          <w:pPr>
            <w:pStyle w:val="9E49C1D8AB18475191CE58E54CD37E78"/>
          </w:pPr>
          <w:r w:rsidRPr="00004CAD">
            <w:rPr>
              <w:rStyle w:val="PlaceholderText"/>
            </w:rPr>
            <w:t>Click or tap here to enter text.</w:t>
          </w:r>
        </w:p>
      </w:docPartBody>
    </w:docPart>
    <w:docPart>
      <w:docPartPr>
        <w:name w:val="3B88C737B1AE4D88B80555C7C0C57E2C"/>
        <w:category>
          <w:name w:val="General"/>
          <w:gallery w:val="placeholder"/>
        </w:category>
        <w:types>
          <w:type w:val="bbPlcHdr"/>
        </w:types>
        <w:behaviors>
          <w:behavior w:val="content"/>
        </w:behaviors>
        <w:guid w:val="{A6A4CE1B-1AB9-46B6-8605-8D67D1076C68}"/>
      </w:docPartPr>
      <w:docPartBody>
        <w:p w:rsidR="006E4ED4" w:rsidRDefault="00B3604C" w:rsidP="00B3604C">
          <w:pPr>
            <w:pStyle w:val="3B88C737B1AE4D88B80555C7C0C57E2C"/>
          </w:pPr>
          <w:r w:rsidRPr="007C3E18">
            <w:rPr>
              <w:rStyle w:val="PlaceholderText"/>
            </w:rPr>
            <w:t>Click or tap here to enter text.</w:t>
          </w:r>
        </w:p>
      </w:docPartBody>
    </w:docPart>
    <w:docPart>
      <w:docPartPr>
        <w:name w:val="12FDFA631B044C6FB428CFB1DE37B748"/>
        <w:category>
          <w:name w:val="General"/>
          <w:gallery w:val="placeholder"/>
        </w:category>
        <w:types>
          <w:type w:val="bbPlcHdr"/>
        </w:types>
        <w:behaviors>
          <w:behavior w:val="content"/>
        </w:behaviors>
        <w:guid w:val="{49133301-354A-421F-8CB9-938201F68EF8}"/>
      </w:docPartPr>
      <w:docPartBody>
        <w:p w:rsidR="006E4ED4" w:rsidRDefault="00B3604C" w:rsidP="00B3604C">
          <w:pPr>
            <w:pStyle w:val="12FDFA631B044C6FB428CFB1DE37B748"/>
          </w:pPr>
          <w:r w:rsidRPr="00004C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04C"/>
    <w:rsid w:val="000D3FA5"/>
    <w:rsid w:val="004F0B67"/>
    <w:rsid w:val="005F3D7E"/>
    <w:rsid w:val="0061533F"/>
    <w:rsid w:val="006E4ED4"/>
    <w:rsid w:val="00700263"/>
    <w:rsid w:val="008100D0"/>
    <w:rsid w:val="008E6232"/>
    <w:rsid w:val="009D497E"/>
    <w:rsid w:val="00AB4E55"/>
    <w:rsid w:val="00AE32FF"/>
    <w:rsid w:val="00B3604C"/>
    <w:rsid w:val="00BA5907"/>
    <w:rsid w:val="00C07C3E"/>
    <w:rsid w:val="00C56D4C"/>
    <w:rsid w:val="00C86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604C"/>
    <w:rPr>
      <w:color w:val="808080"/>
    </w:rPr>
  </w:style>
  <w:style w:type="paragraph" w:customStyle="1" w:styleId="016D8E6DD14D4A7C9A7CD85C4824A4B2">
    <w:name w:val="016D8E6DD14D4A7C9A7CD85C4824A4B2"/>
    <w:rsid w:val="00B3604C"/>
  </w:style>
  <w:style w:type="paragraph" w:customStyle="1" w:styleId="A5757AD3807F4200B007F1D0BDA96535">
    <w:name w:val="A5757AD3807F4200B007F1D0BDA96535"/>
    <w:rsid w:val="00B3604C"/>
  </w:style>
  <w:style w:type="paragraph" w:customStyle="1" w:styleId="869FDE4A10114DB39015658CACC7F102">
    <w:name w:val="869FDE4A10114DB39015658CACC7F102"/>
    <w:rsid w:val="00B3604C"/>
  </w:style>
  <w:style w:type="paragraph" w:customStyle="1" w:styleId="9E49C1D8AB18475191CE58E54CD37E78">
    <w:name w:val="9E49C1D8AB18475191CE58E54CD37E78"/>
    <w:rsid w:val="00B3604C"/>
  </w:style>
  <w:style w:type="paragraph" w:customStyle="1" w:styleId="3B88C737B1AE4D88B80555C7C0C57E2C">
    <w:name w:val="3B88C737B1AE4D88B80555C7C0C57E2C"/>
    <w:rsid w:val="00B3604C"/>
  </w:style>
  <w:style w:type="paragraph" w:customStyle="1" w:styleId="12FDFA631B044C6FB428CFB1DE37B748">
    <w:name w:val="12FDFA631B044C6FB428CFB1DE37B748"/>
    <w:rsid w:val="00B36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d04553ff-5444-4dd5-ba90-cf9ec227a264">
      <UserInfo>
        <DisplayName>Ng, Mei</DisplayName>
        <AccountId>80</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D0F478B68CCB418629D5A3D5ECB678" ma:contentTypeVersion="12" ma:contentTypeDescription="Create a new document." ma:contentTypeScope="" ma:versionID="138bd2563609da7d5a9db950db7f5b8f">
  <xsd:schema xmlns:xsd="http://www.w3.org/2001/XMLSchema" xmlns:xs="http://www.w3.org/2001/XMLSchema" xmlns:p="http://schemas.microsoft.com/office/2006/metadata/properties" xmlns:ns3="2fb88c42-9484-45db-b1a7-c717f8961fa6" xmlns:ns4="d04553ff-5444-4dd5-ba90-cf9ec227a264" targetNamespace="http://schemas.microsoft.com/office/2006/metadata/properties" ma:root="true" ma:fieldsID="2e3ed490b5bcd9cf790df84676ec4f50" ns3:_="" ns4:_="">
    <xsd:import namespace="2fb88c42-9484-45db-b1a7-c717f8961fa6"/>
    <xsd:import namespace="d04553ff-5444-4dd5-ba90-cf9ec227a26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b88c42-9484-45db-b1a7-c717f8961f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4553ff-5444-4dd5-ba90-cf9ec227a26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27DFA3-7332-4579-8AED-EB5762EFAAD5}">
  <ds:schemaRefs>
    <ds:schemaRef ds:uri="http://schemas.microsoft.com/office/infopath/2007/PartnerControls"/>
    <ds:schemaRef ds:uri="http://purl.org/dc/elements/1.1/"/>
    <ds:schemaRef ds:uri="http://schemas.microsoft.com/office/2006/metadata/properties"/>
    <ds:schemaRef ds:uri="2fb88c42-9484-45db-b1a7-c717f8961fa6"/>
    <ds:schemaRef ds:uri="http://schemas.microsoft.com/office/2006/documentManagement/types"/>
    <ds:schemaRef ds:uri="http://purl.org/dc/terms/"/>
    <ds:schemaRef ds:uri="http://purl.org/dc/dcmitype/"/>
    <ds:schemaRef ds:uri="http://schemas.openxmlformats.org/package/2006/metadata/core-properties"/>
    <ds:schemaRef ds:uri="d04553ff-5444-4dd5-ba90-cf9ec227a264"/>
    <ds:schemaRef ds:uri="http://www.w3.org/XML/1998/namespace"/>
  </ds:schemaRefs>
</ds:datastoreItem>
</file>

<file path=customXml/itemProps2.xml><?xml version="1.0" encoding="utf-8"?>
<ds:datastoreItem xmlns:ds="http://schemas.openxmlformats.org/officeDocument/2006/customXml" ds:itemID="{5872B8AB-AFE7-4B3E-8151-6F99AF799F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b88c42-9484-45db-b1a7-c717f8961fa6"/>
    <ds:schemaRef ds:uri="d04553ff-5444-4dd5-ba90-cf9ec227a2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7E28FC-D037-4ABE-94C8-2E85F7F79103}">
  <ds:schemaRefs>
    <ds:schemaRef ds:uri="http://schemas.microsoft.com/sharepoint/v3/contenttype/forms"/>
  </ds:schemaRefs>
</ds:datastoreItem>
</file>

<file path=customXml/itemProps4.xml><?xml version="1.0" encoding="utf-8"?>
<ds:datastoreItem xmlns:ds="http://schemas.openxmlformats.org/officeDocument/2006/customXml" ds:itemID="{7C8CCB68-04B5-4D10-9B7B-369C8ACDFE0B}">
  <ds:schemaRefs>
    <ds:schemaRef ds:uri="http://schemas.microsoft.com/office/2006/metadata/longProperties"/>
  </ds:schemaRefs>
</ds:datastoreItem>
</file>

<file path=customXml/itemProps5.xml><?xml version="1.0" encoding="utf-8"?>
<ds:datastoreItem xmlns:ds="http://schemas.openxmlformats.org/officeDocument/2006/customXml" ds:itemID="{A8BE4266-2802-4B97-A82C-14A3974B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Solution Vision - Template.dotx</Template>
  <TotalTime>7843</TotalTime>
  <Pages>22</Pages>
  <Words>4075</Words>
  <Characters>27141</Characters>
  <Application>Microsoft Office Word</Application>
  <DocSecurity>0</DocSecurity>
  <Lines>226</Lines>
  <Paragraphs>62</Paragraphs>
  <ScaleCrop>false</ScaleCrop>
  <HeadingPairs>
    <vt:vector size="2" baseType="variant">
      <vt:variant>
        <vt:lpstr>Title</vt:lpstr>
      </vt:variant>
      <vt:variant>
        <vt:i4>1</vt:i4>
      </vt:variant>
    </vt:vector>
  </HeadingPairs>
  <TitlesOfParts>
    <vt:vector size="1" baseType="lpstr">
      <vt:lpstr>Conceptual Technical Model</vt:lpstr>
    </vt:vector>
  </TitlesOfParts>
  <Company>National Grid</Company>
  <LinksUpToDate>false</LinksUpToDate>
  <CharactersWithSpaces>31154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Technical Model</dc:title>
  <dc:subject>&lt;Project Name&gt;</dc:subject>
  <dc:creator>Ajwaliya, Nishit</dc:creator>
  <cp:keywords/>
  <dc:description/>
  <cp:lastModifiedBy>Ajwaliya, Nishit</cp:lastModifiedBy>
  <cp:revision>788</cp:revision>
  <cp:lastPrinted>2007-10-15T14:30:00Z</cp:lastPrinted>
  <dcterms:created xsi:type="dcterms:W3CDTF">2020-11-16T14:29:00Z</dcterms:created>
  <dcterms:modified xsi:type="dcterms:W3CDTF">2021-01-28T04:24:00Z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16th June 2007</vt:lpwstr>
  </property>
  <property fmtid="{D5CDD505-2E9C-101B-9397-08002B2CF9AE}" pid="3" name="SEQ">
    <vt:lpwstr>Equation</vt:lpwstr>
  </property>
  <property fmtid="{D5CDD505-2E9C-101B-9397-08002B2CF9AE}" pid="4" name="Product name">
    <vt:lpwstr>Deliverable name</vt:lpwstr>
  </property>
  <property fmtid="{D5CDD505-2E9C-101B-9397-08002B2CF9AE}" pid="5" name="Version No">
    <vt:lpwstr>0.1 Initial Draft</vt:lpwstr>
  </property>
  <property fmtid="{D5CDD505-2E9C-101B-9397-08002B2CF9AE}" pid="6" name="Stage">
    <vt:lpwstr>Requirements</vt:lpwstr>
  </property>
  <property fmtid="{D5CDD505-2E9C-101B-9397-08002B2CF9AE}" pid="7" name="Status">
    <vt:lpwstr>Ready for CDS</vt:lpwstr>
  </property>
  <property fmtid="{D5CDD505-2E9C-101B-9397-08002B2CF9AE}" pid="8" name="Document Type">
    <vt:lpwstr>Template</vt:lpwstr>
  </property>
  <property fmtid="{D5CDD505-2E9C-101B-9397-08002B2CF9AE}" pid="9" name="WorkArea">
    <vt:lpwstr>Deliverable</vt:lpwstr>
  </property>
  <property fmtid="{D5CDD505-2E9C-101B-9397-08002B2CF9AE}" pid="10" name="Assigned To:">
    <vt:lpwstr>Alan</vt:lpwstr>
  </property>
  <property fmtid="{D5CDD505-2E9C-101B-9397-08002B2CF9AE}" pid="11" name="Order">
    <vt:lpwstr>9300.00000000000</vt:lpwstr>
  </property>
  <property fmtid="{D5CDD505-2E9C-101B-9397-08002B2CF9AE}" pid="12" name="Lead Reviewer">
    <vt:lpwstr>EPO</vt:lpwstr>
  </property>
  <property fmtid="{D5CDD505-2E9C-101B-9397-08002B2CF9AE}" pid="13" name="Review Status">
    <vt:lpwstr>Complete</vt:lpwstr>
  </property>
  <property fmtid="{D5CDD505-2E9C-101B-9397-08002B2CF9AE}" pid="14" name="Doc Type">
    <vt:lpwstr>Template</vt:lpwstr>
  </property>
  <property fmtid="{D5CDD505-2E9C-101B-9397-08002B2CF9AE}" pid="15" name="Review Type">
    <vt:lpwstr>Group</vt:lpwstr>
  </property>
  <property fmtid="{D5CDD505-2E9C-101B-9397-08002B2CF9AE}" pid="16" name="Focus Review Grp">
    <vt:lpwstr>3</vt:lpwstr>
  </property>
  <property fmtid="{D5CDD505-2E9C-101B-9397-08002B2CF9AE}" pid="17" name="Required By:">
    <vt:lpwstr/>
  </property>
  <property fmtid="{D5CDD505-2E9C-101B-9397-08002B2CF9AE}" pid="18" name="Deadline">
    <vt:lpwstr/>
  </property>
  <property fmtid="{D5CDD505-2E9C-101B-9397-08002B2CF9AE}" pid="19" name="Prty">
    <vt:lpwstr/>
  </property>
  <property fmtid="{D5CDD505-2E9C-101B-9397-08002B2CF9AE}" pid="20" name="Template Issue No.">
    <vt:lpwstr>1.1</vt:lpwstr>
  </property>
  <property fmtid="{D5CDD505-2E9C-101B-9397-08002B2CF9AE}" pid="21" name="Website Related">
    <vt:lpwstr>0</vt:lpwstr>
  </property>
  <property fmtid="{D5CDD505-2E9C-101B-9397-08002B2CF9AE}" pid="22" name="Approved By">
    <vt:lpwstr/>
  </property>
  <property fmtid="{D5CDD505-2E9C-101B-9397-08002B2CF9AE}" pid="23" name="WebPage">
    <vt:lpwstr>Requirements</vt:lpwstr>
  </property>
  <property fmtid="{D5CDD505-2E9C-101B-9397-08002B2CF9AE}" pid="24" name="New/Revised">
    <vt:lpwstr>Revised</vt:lpwstr>
  </property>
  <property fmtid="{D5CDD505-2E9C-101B-9397-08002B2CF9AE}" pid="25" name="CR No:">
    <vt:lpwstr>420</vt:lpwstr>
  </property>
  <property fmtid="{D5CDD505-2E9C-101B-9397-08002B2CF9AE}" pid="26" name="ContentType">
    <vt:lpwstr>Document</vt:lpwstr>
  </property>
  <property fmtid="{D5CDD505-2E9C-101B-9397-08002B2CF9AE}" pid="27" name="SDP Version No">
    <vt:lpwstr/>
  </property>
  <property fmtid="{D5CDD505-2E9C-101B-9397-08002B2CF9AE}" pid="28" name="NG_DocType">
    <vt:lpwstr>Policy and procedures</vt:lpwstr>
  </property>
  <property fmtid="{D5CDD505-2E9C-101B-9397-08002B2CF9AE}" pid="29" name="NG_IsPopuler">
    <vt:lpwstr>1</vt:lpwstr>
  </property>
  <property fmtid="{D5CDD505-2E9C-101B-9397-08002B2CF9AE}" pid="30" name="NG_Description">
    <vt:lpwstr/>
  </property>
  <property fmtid="{D5CDD505-2E9C-101B-9397-08002B2CF9AE}" pid="31" name="NG_LOB">
    <vt:lpwstr>IS CoE</vt:lpwstr>
  </property>
  <property fmtid="{D5CDD505-2E9C-101B-9397-08002B2CF9AE}" pid="32" name="NG_Department">
    <vt:lpwstr>Programme/Projects</vt:lpwstr>
  </property>
  <property fmtid="{D5CDD505-2E9C-101B-9397-08002B2CF9AE}" pid="33" name="Applies To">
    <vt:lpwstr>Project</vt:lpwstr>
  </property>
  <property fmtid="{D5CDD505-2E9C-101B-9397-08002B2CF9AE}" pid="34" name="Delivery Size">
    <vt:lpwstr>;#Low;#Medium;#High;#</vt:lpwstr>
  </property>
  <property fmtid="{D5CDD505-2E9C-101B-9397-08002B2CF9AE}" pid="35" name="TaxKeywordTaxHTField">
    <vt:lpwstr/>
  </property>
  <property fmtid="{D5CDD505-2E9C-101B-9397-08002B2CF9AE}" pid="36" name="Region">
    <vt:lpwstr>Global</vt:lpwstr>
  </property>
  <property fmtid="{D5CDD505-2E9C-101B-9397-08002B2CF9AE}" pid="37" name="Category 2">
    <vt:lpwstr>;#?;#</vt:lpwstr>
  </property>
  <property fmtid="{D5CDD505-2E9C-101B-9397-08002B2CF9AE}" pid="38" name="Owner">
    <vt:lpwstr>PMO - Project Management Office</vt:lpwstr>
  </property>
  <property fmtid="{D5CDD505-2E9C-101B-9397-08002B2CF9AE}" pid="39" name="Product Description">
    <vt:lpwstr/>
  </property>
  <property fmtid="{D5CDD505-2E9C-101B-9397-08002B2CF9AE}" pid="40" name="TaxKeyword">
    <vt:lpwstr/>
  </property>
  <property fmtid="{D5CDD505-2E9C-101B-9397-08002B2CF9AE}" pid="41" name="Update Required">
    <vt:lpwstr>No</vt:lpwstr>
  </property>
  <property fmtid="{D5CDD505-2E9C-101B-9397-08002B2CF9AE}" pid="42" name="Description0">
    <vt:lpwstr>No Description</vt:lpwstr>
  </property>
  <property fmtid="{D5CDD505-2E9C-101B-9397-08002B2CF9AE}" pid="43" name="Category 1">
    <vt:lpwstr>Stage - Requirements</vt:lpwstr>
  </property>
  <property fmtid="{D5CDD505-2E9C-101B-9397-08002B2CF9AE}" pid="44" name="TaxCatchAll">
    <vt:lpwstr/>
  </property>
  <property fmtid="{D5CDD505-2E9C-101B-9397-08002B2CF9AE}" pid="45" name="IconOverlay">
    <vt:lpwstr/>
  </property>
  <property fmtid="{D5CDD505-2E9C-101B-9397-08002B2CF9AE}" pid="46" name="ARB Status">
    <vt:lpwstr>Submitted</vt:lpwstr>
  </property>
  <property fmtid="{D5CDD505-2E9C-101B-9397-08002B2CF9AE}" pid="47" name="ARB Meeting Date">
    <vt:lpwstr>2018-12-24T00:00:00Z</vt:lpwstr>
  </property>
  <property fmtid="{D5CDD505-2E9C-101B-9397-08002B2CF9AE}" pid="48" name="ContentTypeId">
    <vt:lpwstr>0x0101001AD0F478B68CCB418629D5A3D5ECB678</vt:lpwstr>
  </property>
</Properties>
</file>