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A1D" w:rsidRPr="00B00F6A" w:rsidRDefault="00B00F6A">
      <w:pPr>
        <w:rPr>
          <w:rFonts w:ascii="Times New Roman" w:hAnsi="Times New Roman" w:cs="Times New Roman"/>
          <w:sz w:val="24"/>
          <w:szCs w:val="24"/>
        </w:rPr>
      </w:pPr>
      <w:r w:rsidRPr="00B00F6A">
        <w:rPr>
          <w:rFonts w:ascii="Times New Roman" w:hAnsi="Times New Roman" w:cs="Times New Roman"/>
          <w:sz w:val="24"/>
          <w:szCs w:val="24"/>
        </w:rPr>
        <w:t>Rough Analysis of all Graphs</w:t>
      </w:r>
    </w:p>
    <w:p w:rsidR="00B00F6A" w:rsidRPr="00B00F6A" w:rsidRDefault="00B00F6A">
      <w:pPr>
        <w:rPr>
          <w:rFonts w:ascii="Times New Roman" w:hAnsi="Times New Roman" w:cs="Times New Roman"/>
          <w:sz w:val="24"/>
          <w:szCs w:val="24"/>
        </w:rPr>
      </w:pPr>
      <w:r w:rsidRPr="00B00F6A">
        <w:rPr>
          <w:rFonts w:ascii="Times New Roman" w:hAnsi="Times New Roman" w:cs="Times New Roman"/>
          <w:sz w:val="24"/>
          <w:szCs w:val="24"/>
        </w:rPr>
        <w:t>This data was taken from the National transit center and the percent change from month to moth of the usage of each form of transit is shown in the usage graph delineated by month. All graphs stretch from January of 2012 to December of 2015</w:t>
      </w:r>
    </w:p>
    <w:p w:rsidR="00B00F6A" w:rsidRPr="00B00F6A" w:rsidRDefault="00B00F6A" w:rsidP="00B00F6A">
      <w:pPr>
        <w:rPr>
          <w:rFonts w:ascii="Times New Roman" w:hAnsi="Times New Roman" w:cs="Times New Roman"/>
          <w:sz w:val="24"/>
          <w:szCs w:val="24"/>
        </w:rPr>
      </w:pPr>
      <w:r w:rsidRPr="00B00F6A">
        <w:rPr>
          <w:rFonts w:ascii="Times New Roman" w:hAnsi="Times New Roman" w:cs="Times New Roman"/>
          <w:sz w:val="24"/>
          <w:szCs w:val="24"/>
        </w:rPr>
        <w:t>Each usage graph has two respective derivative graphs, one minima and one maxima that are derived from it. Additionally these two graphs are looping the sense that they loop around each year and count the frequencies of the local maxima and minima for the transit data over the course of 5 years. Spikes in these graphs represent higher or lower transit use during the specific month that the spike correlates to for the past 5 years.</w:t>
      </w:r>
    </w:p>
    <w:p w:rsidR="00B00F6A" w:rsidRPr="00B00F6A" w:rsidRDefault="00B00F6A">
      <w:pPr>
        <w:rPr>
          <w:rFonts w:ascii="Times New Roman" w:hAnsi="Times New Roman" w:cs="Times New Roman"/>
          <w:sz w:val="24"/>
          <w:szCs w:val="24"/>
        </w:rPr>
      </w:pPr>
      <w:r w:rsidRPr="00B00F6A">
        <w:rPr>
          <w:rFonts w:ascii="Times New Roman" w:hAnsi="Times New Roman" w:cs="Times New Roman"/>
          <w:sz w:val="24"/>
          <w:szCs w:val="24"/>
        </w:rPr>
        <w:t>After these graphs are compiled graphs, where the percent change graphs are overlaid and the maxima and minima graphs are also overlaid. This is to search for general trends within all transit data.</w:t>
      </w:r>
    </w:p>
    <w:p w:rsidR="00B00F6A" w:rsidRPr="00B00F6A" w:rsidRDefault="00B00F6A">
      <w:pPr>
        <w:rPr>
          <w:rFonts w:ascii="Times New Roman" w:hAnsi="Times New Roman" w:cs="Times New Roman"/>
          <w:sz w:val="24"/>
          <w:szCs w:val="24"/>
        </w:rPr>
      </w:pPr>
      <w:r w:rsidRPr="00B00F6A">
        <w:rPr>
          <w:rFonts w:ascii="Times New Roman" w:hAnsi="Times New Roman" w:cs="Times New Roman"/>
          <w:sz w:val="24"/>
          <w:szCs w:val="24"/>
        </w:rPr>
        <w:t xml:space="preserve">This provided some interesting correlations in the graphs where, when percentage use of a specific type of transit increased or decreased, all types of transit would increase or decrease accordingly. </w:t>
      </w:r>
      <w:r>
        <w:rPr>
          <w:rFonts w:ascii="Times New Roman" w:hAnsi="Times New Roman" w:cs="Times New Roman"/>
          <w:sz w:val="24"/>
          <w:szCs w:val="24"/>
        </w:rPr>
        <w:t xml:space="preserve">Thus, the transit systems for the city are </w:t>
      </w:r>
      <w:r w:rsidR="00605292">
        <w:rPr>
          <w:rFonts w:ascii="Times New Roman" w:hAnsi="Times New Roman" w:cs="Times New Roman"/>
          <w:sz w:val="24"/>
          <w:szCs w:val="24"/>
        </w:rPr>
        <w:t>likely</w:t>
      </w:r>
      <w:r>
        <w:rPr>
          <w:rFonts w:ascii="Times New Roman" w:hAnsi="Times New Roman" w:cs="Times New Roman"/>
          <w:sz w:val="24"/>
          <w:szCs w:val="24"/>
        </w:rPr>
        <w:t xml:space="preserve"> used by</w:t>
      </w:r>
      <w:r w:rsidR="00605292">
        <w:rPr>
          <w:rFonts w:ascii="Times New Roman" w:hAnsi="Times New Roman" w:cs="Times New Roman"/>
          <w:sz w:val="24"/>
          <w:szCs w:val="24"/>
        </w:rPr>
        <w:t xml:space="preserve"> the same people and an increase or decrease in the usage of one system may reflect a general trend in the attitudes of the people using all sys</w:t>
      </w:r>
      <w:bookmarkStart w:id="0" w:name="_GoBack"/>
      <w:bookmarkEnd w:id="0"/>
      <w:r w:rsidR="00605292">
        <w:rPr>
          <w:rFonts w:ascii="Times New Roman" w:hAnsi="Times New Roman" w:cs="Times New Roman"/>
          <w:sz w:val="24"/>
          <w:szCs w:val="24"/>
        </w:rPr>
        <w:t>tems. Further analysis needs to be done on this because the data is so segregated by month instead of by day but that extra data is what the app will provide.</w:t>
      </w:r>
    </w:p>
    <w:sectPr w:rsidR="00B00F6A" w:rsidRPr="00B0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6A"/>
    <w:rsid w:val="00605292"/>
    <w:rsid w:val="00A62B64"/>
    <w:rsid w:val="00B00F6A"/>
    <w:rsid w:val="00B1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8E15B-2365-4767-BBB9-A772E057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A Mauskar</dc:creator>
  <cp:keywords/>
  <dc:description/>
  <cp:lastModifiedBy>Nihar A Mauskar</cp:lastModifiedBy>
  <cp:revision>1</cp:revision>
  <dcterms:created xsi:type="dcterms:W3CDTF">2016-05-22T17:51:00Z</dcterms:created>
  <dcterms:modified xsi:type="dcterms:W3CDTF">2016-05-22T18:05:00Z</dcterms:modified>
</cp:coreProperties>
</file>