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یُرِیْدُوْنَ اَنْ یُّطْفِـُٔوْا نُوْرَ اللّٰهِ بِاَفْوَاهِهِمْ وَیَاْبَی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اِلَّاۤ اَنْ یُّتِمَّ نُوْرَهٗ وَلَوْ كَرِهَ الْكٰفِرُوْنَ ۟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اَرْسَلَ رَسُوْلَهٗ بِالْهُدٰی وَدِیْنِ الْحَقِّ لِیُظْهِرَهٗ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الدِّیْنِ كُلِّهٖ ۙ وَلَوْ كَرِهَ الْمُشْرِكُوْنَ یٰۤاَیُّهَا ۟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اِنَّ كَثِیْرًا مِّنَ الْاَحْبَارِ وَالرُّهْبَانِ لَیَاْكُلُوْنَ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اَمْوَالَ النَّاسِ بِالْبَاطِلِ وَیَصُدُّوْنَ عَنْ سَبِیْلِ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یَكْنِزُوْنَ الذَّهَبَ وَالْفِضَّةَ وَلَا یُنْفِقُوْنَهَا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ۙ فَبَشِّرْهُمْ بِعَذَابٍ اَلِیْمٍ یَّوْمَ ۟ۙ یُحْمٰی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عَلَیْهَا فِیْ نَارِ جَهَنَّمَ فَتُكْوٰی بِهَا جِبَاهُهُمْ وَجُنُوْبُهُمْ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وَظُهُوْرُهُمْ ؕ هٰذَا مَا كَنَزْتُمْ لِاَنْفُسِكُمْ فَذُوْقُوْا 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تَكْنِزُوْنَ اِنَّ ۟ عِدَّةَ الشُّهُوْرِ عِنْدَ اللّٰهِ اثْنَا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عَشَرَ شَهْرًا فِیْ كِتٰبِ اللّٰهِ یَوْمَ خَلَقَ السَّمٰوٰتِ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مِنْهَاۤ اَرْبَعَةٌ حُرُمٌ ؕ ذٰلِكَ الدِّیْنُ الْقَیِّمُ ۙ۬ فَلَا تَظْلِمُوْا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فِیْهِنَّ اَنْفُسَكُمْ وَقَاتِلُوا الْمُشْرِكِیْنَ كَآفَّةً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یُقَاتِلُوْنَكُمْ كَآفَّةً ؕ وَاعْلَمُوْۤا اَنَّ اللّٰهَ مَعَ الْمُتَّقِیْنَ ۟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