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قَالُوْۤا اَضْغَاثُ اَحْلَامٍ ۚ وَمَا نَحْنُ بِتَاْوِیْلِ الْاَحْلَامِ بِعٰلِمِیْنَ ۟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 نَجَا مِنْهُمَا وَادَّكَرَ بَعْدَ اُمَّةٍ اَنَا اُنَبِّئُكُمْ بِتَاْوِیْلِهٖ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فَاَرْسِلُوْنِ یُوْسُفُ ۟ اَیُّهَا الصِّدِّیْقُ اَفْتِنَا فِیْ سَبْعِ بَقَرٰتٍ</w:t>
      </w:r>
    </w:p>
    <w:p w:rsidR="00000000" w:rsidDel="00000000" w:rsidP="00000000" w:rsidRDefault="00000000" w:rsidRPr="00000000" w14:paraId="00000001">
      <w:pPr>
        <w:jc w:val="right"/>
        <w:rPr/>
      </w:pPr>
      <w:r>
        <w:t>سِمَانٍ یَّاْكُلُهُنَّ سَبْعٌ عِجَافٌ وَّسَبْعِ سُنْۢبُلٰتٍ خُضْرٍ وَّاُخَرَ</w:t>
      </w:r>
    </w:p>
    <w:p w:rsidR="00000000" w:rsidDel="00000000" w:rsidP="00000000" w:rsidRDefault="00000000" w:rsidRPr="00000000" w14:paraId="00000001">
      <w:pPr>
        <w:jc w:val="right"/>
        <w:rPr/>
      </w:pPr>
      <w:r>
        <w:t>یٰبِسٰتٍ ۙ لَّعَلِّیْۤ اَرْجِعُ اِلَی النَّاسِ لَعَلَّهُمْ یَعْلَمُوْنَ ۟ قَالَ تَزْرَعُوْنَ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سَبْعَ سِنِیْنَ دَاَبًا ۚ فَمَا حَصَدْتُّمْ فَذَرُوْهُ فِیْ سُنْۢبُلِهٖۤ اِلَّا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تَاْكُلُوْنَ ثُمَّ ۟ یَاْتِیْ مِنْ بَعْدِ ذٰلِكَ سَبْعٌ شِدَادٌ یَّاْكُلْنَ 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قَدَّمْتُمْ لَهُنَّ اِلَّا قَلِیْلًا مِّمَّا تُحْصِنُوْنَ ۟ ثُمَّ یَاْتِیْ مِنْ بَعْدِ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عَامٌ فِیْهِ یُغَاثُ النَّاسُ وَفِیْهِ یَعْصِرُوْنَ وَقَالَ ۟۠ الْمَلِكُ ائْتُوْنِیْ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ۚ فَلَمَّا جَآءَهُ الرَّسُوْلُ قَالَ ارْجِعْ اِلٰی رَبِّكَ فَسْـَٔلْهُ مَا 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النِّسْوَةِ الّٰتِیْ قَطَّعْنَ اَیْدِیَهُنَّ ؕ اِنَّ رَبِّیْ بِكَیْدِهِنَّ عَلِیْمٌ ۟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مَا خَطْبُكُنَّ اِذْ رَاوَدْتُّنَّ یُوْسُفَ عَنْ نَّفْسِهٖ ؕ قُلْنَ حَاشَ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عَلِمْنَا عَلَیْهِ مِنْ سُوْٓءٍ ؕ قَالَتِ امْرَاَتُ الْعَزِیْزِ الْـٰٔنَ حَصْحَصَ الْحَقُّ ؗ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رَاوَدْتُّهٗ عَنْ نَّفْسِهٖ وَاِنَّهٗ لَمِنَ الصّٰدِقِیْنَ ۟ ذٰلِكَ لِیَعْلَمَ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اَنِّیْ لَمْ اَخُنْهُ بِالْغَیْبِ وَاَنَّ اللّٰهَ لَا یَهْدِیْ كَیْدَ الْخَآىِٕنِیْنَ ۟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