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یٰقَوْمَنَاۤ اِنَّا سَمِعْنَا كِتٰبًا اُنْزِلَ مِنْ بَعْدِ مُوْسٰی مُصَدِّقًا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بَیْنَ یَدَیْهِ یَهْدِیْۤ اِلَی الْحَقِّ وَاِلٰی طَرِیْقٍ مُّسْتَقِیْمٍ ۟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یٰقَوْمَنَاۤ اَجِیْبُوْا دَاعِیَ اللّٰهِ وَاٰمِنُوْا بِهٖ یَغْفِرْ لَكُمْ مِّنْ ذُنُوْبِكُمْ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وَیُجِرْكُمْ مِّنْ عَذَابٍ اَلِیْمٍ ۟ وَمَنْ لَّا یُجِبْ دَاعِیَ اللّٰهِ فَلَیْسَ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بِمُعْجِزٍ فِی الْاَرْضِ وَلَیْسَ لَهٗ مِنْ دُوْنِهٖۤ اَوْلِیَآءُ ؕ اُولٰٓىِٕكَ فِیْ ضَلٰلٍ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۟ اَوَلَمْ یَرَوْا اَنَّ اللّٰهَ الَّذِیْ خَلَقَ السَّمٰوٰتِ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یَعْیَ بِخَلْقِهِنَّ بِقٰدِرٍ عَلٰۤی اَنْ یُّحْیِ الْمَوْتٰی ؕ بَلٰۤی اِنَّهٗ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شَیْءٍ قَدِیْرٌ ۟ وَیَوْمَ یُعْرَضُ الَّذِیْنَ كَفَرُوْا عَلَی النَّارِ ؕ اَلَیْسَ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بِالْحَقِّ ؕ قَالُوْا بَلٰی وَرَبِّنَا ؕ قَالَ فَذُوْقُوا الْعَذَابَ بِمَا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تَكْفُرُوْنَ ۟ فَاصْبِرْ كَمَا صَبَرَ اُولُوا الْعَزْمِ مِنَ الرُّسُلِ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تَسْتَعْجِلْ لَّهُمْ ؕ كَاَنَّهُمْ یَوْمَ یَرَوْنَ مَا یُوْعَدُوْنَ ۙ لَمْ یَلْبَثُوْۤا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سَاعَةً مِّنْ نَّهَارٍ ؕ بَلٰغٌ ۚ فَهَلْ یُهْلَكُ اِلَّا الْقَوْمُ الْفٰسِقُوْنَ ۟۠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كَفَرُوْا وَصَدُّوْا عَنْ سَبِیْلِ اللّٰهِ اَضَلَّ اَعْمَالَهُمْ ۟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