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6B914" w14:textId="77777777" w:rsidR="002121EB" w:rsidRPr="002121EB" w:rsidRDefault="002121EB" w:rsidP="002121EB">
      <w:r w:rsidRPr="002121EB">
        <w:t>Computational techniques have revolutionized the field of linguistics, offering new methods for analyzing language data and generating models that help us understand language structure and use. One major advantage of computational linguistics is the ability to process large datasets that would be impossible to analyze manually. This is especially useful for tasks like corpus analysis, where millions of words can be categorized, annotated, and searched for patterns. Computational models also allow linguists to simulate linguistic processes, testing hypotheses about syntax, morphology, or semantics in ways that would be infeasible with traditional methods. Applications like machine translation, speech recognition, and natural language processing (NLP) have brought linguistic theory into real-world technological use.</w:t>
      </w:r>
    </w:p>
    <w:p w14:paraId="6AF6FAC5" w14:textId="77777777" w:rsidR="002121EB" w:rsidRPr="002121EB" w:rsidRDefault="002121EB" w:rsidP="002121EB">
      <w:r w:rsidRPr="002121EB">
        <w:t>However, computational techniques are not without their challenges. One disadvantage is that models often oversimplify complex linguistic phenomena, reducing the richness of human language to sets of rules or statistical patterns. For instance, computational systems may struggle with nuances of meaning or ambiguity in context, leading to errors in tasks like translation or sentiment analysis. Furthermore, computational methods require large amounts of data, which may not be available or easily accessible for all languages, particularly endangered or lesser-studied languages. This reliance on data can skew research towards well-documented languages, potentially neglecting linguistic diversity.</w:t>
      </w:r>
    </w:p>
    <w:p w14:paraId="56CA37E6" w14:textId="3CB5D831" w:rsidR="006E2D04" w:rsidRDefault="002121EB">
      <w:r w:rsidRPr="002121EB">
        <w:t>Another challenge is that computational models are only as good as the data and algorithms that support them. Biases in training data can lead to problematic outputs, and some linguistic subtleties might not be captured in purely statistical approaches. Despite these limitations, computational techniques remain an indispensable tool in modern linguistics, offering unparalleled insights into language processing and usage.</w:t>
      </w:r>
    </w:p>
    <w:sectPr w:rsidR="006E2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75"/>
    <w:rsid w:val="002121EB"/>
    <w:rsid w:val="00312A75"/>
    <w:rsid w:val="006E2D04"/>
    <w:rsid w:val="00F8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7D5A5"/>
  <w15:chartTrackingRefBased/>
  <w15:docId w15:val="{2F597B42-593B-4A9F-AA9D-71353C7E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A75"/>
    <w:rPr>
      <w:rFonts w:eastAsiaTheme="majorEastAsia" w:cstheme="majorBidi"/>
      <w:color w:val="272727" w:themeColor="text1" w:themeTint="D8"/>
    </w:rPr>
  </w:style>
  <w:style w:type="paragraph" w:styleId="Title">
    <w:name w:val="Title"/>
    <w:basedOn w:val="Normal"/>
    <w:next w:val="Normal"/>
    <w:link w:val="TitleChar"/>
    <w:uiPriority w:val="10"/>
    <w:qFormat/>
    <w:rsid w:val="0031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A75"/>
    <w:pPr>
      <w:spacing w:before="160"/>
      <w:jc w:val="center"/>
    </w:pPr>
    <w:rPr>
      <w:i/>
      <w:iCs/>
      <w:color w:val="404040" w:themeColor="text1" w:themeTint="BF"/>
    </w:rPr>
  </w:style>
  <w:style w:type="character" w:customStyle="1" w:styleId="QuoteChar">
    <w:name w:val="Quote Char"/>
    <w:basedOn w:val="DefaultParagraphFont"/>
    <w:link w:val="Quote"/>
    <w:uiPriority w:val="29"/>
    <w:rsid w:val="00312A75"/>
    <w:rPr>
      <w:i/>
      <w:iCs/>
      <w:color w:val="404040" w:themeColor="text1" w:themeTint="BF"/>
    </w:rPr>
  </w:style>
  <w:style w:type="paragraph" w:styleId="ListParagraph">
    <w:name w:val="List Paragraph"/>
    <w:basedOn w:val="Normal"/>
    <w:uiPriority w:val="34"/>
    <w:qFormat/>
    <w:rsid w:val="00312A75"/>
    <w:pPr>
      <w:ind w:left="720"/>
      <w:contextualSpacing/>
    </w:pPr>
  </w:style>
  <w:style w:type="character" w:styleId="IntenseEmphasis">
    <w:name w:val="Intense Emphasis"/>
    <w:basedOn w:val="DefaultParagraphFont"/>
    <w:uiPriority w:val="21"/>
    <w:qFormat/>
    <w:rsid w:val="00312A75"/>
    <w:rPr>
      <w:i/>
      <w:iCs/>
      <w:color w:val="0F4761" w:themeColor="accent1" w:themeShade="BF"/>
    </w:rPr>
  </w:style>
  <w:style w:type="paragraph" w:styleId="IntenseQuote">
    <w:name w:val="Intense Quote"/>
    <w:basedOn w:val="Normal"/>
    <w:next w:val="Normal"/>
    <w:link w:val="IntenseQuoteChar"/>
    <w:uiPriority w:val="30"/>
    <w:qFormat/>
    <w:rsid w:val="00312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A75"/>
    <w:rPr>
      <w:i/>
      <w:iCs/>
      <w:color w:val="0F4761" w:themeColor="accent1" w:themeShade="BF"/>
    </w:rPr>
  </w:style>
  <w:style w:type="character" w:styleId="IntenseReference">
    <w:name w:val="Intense Reference"/>
    <w:basedOn w:val="DefaultParagraphFont"/>
    <w:uiPriority w:val="32"/>
    <w:qFormat/>
    <w:rsid w:val="00312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800931">
      <w:bodyDiv w:val="1"/>
      <w:marLeft w:val="0"/>
      <w:marRight w:val="0"/>
      <w:marTop w:val="0"/>
      <w:marBottom w:val="0"/>
      <w:divBdr>
        <w:top w:val="none" w:sz="0" w:space="0" w:color="auto"/>
        <w:left w:val="none" w:sz="0" w:space="0" w:color="auto"/>
        <w:bottom w:val="none" w:sz="0" w:space="0" w:color="auto"/>
        <w:right w:val="none" w:sz="0" w:space="0" w:color="auto"/>
      </w:divBdr>
    </w:div>
    <w:div w:id="139253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McCloskey</dc:creator>
  <cp:keywords/>
  <dc:description/>
  <cp:lastModifiedBy>Nick McCloskey</cp:lastModifiedBy>
  <cp:revision>2</cp:revision>
  <dcterms:created xsi:type="dcterms:W3CDTF">2024-10-21T15:06:00Z</dcterms:created>
  <dcterms:modified xsi:type="dcterms:W3CDTF">2024-10-21T15:06:00Z</dcterms:modified>
</cp:coreProperties>
</file>