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Laboratory #2</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Combinational Circuits and Hierarchy</w:t>
      </w:r>
    </w:p>
    <w:p w:rsidR="00000000" w:rsidDel="00000000" w:rsidP="00000000" w:rsidRDefault="00000000" w:rsidRPr="00000000" w14:paraId="0000000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Devin Buzzetta and Jesus Ramirez De La Pena</w:t>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EENG 284</w:t>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LC</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February 3, 2019</w:t>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Professor Sager</w:t>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Devin Buzzetta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2370"/>
        <w:gridCol w:w="3120"/>
        <w:tblGridChange w:id="0">
          <w:tblGrid>
            <w:gridCol w:w="3870"/>
            <w:gridCol w:w="237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Results/Successful Demonstration/ Correct Simulated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Jesus Ramirez De La Pena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2355"/>
        <w:gridCol w:w="3120"/>
        <w:tblGridChange w:id="0">
          <w:tblGrid>
            <w:gridCol w:w="3885"/>
            <w:gridCol w:w="235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Results/Successful Demonstration/ Correct Simulated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3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objective of this lab is to design simple digital circuits, as well as self-checking test benches, and introduce the concept of hierarchy for complex system design. This means that when a test bench is ran, a message will be outputted displaying whether or not the test values for the inputs resulted in the expected output. This also means that once a simple digital circuit is designed, a more complex digital circuit can be designed while incorporating the previously created simple circuit.</w:t>
      </w:r>
    </w:p>
    <w:p w:rsidR="00000000" w:rsidDel="00000000" w:rsidP="00000000" w:rsidRDefault="00000000" w:rsidRPr="00000000" w14:paraId="0000003F">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4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first step of this procedure will be to read and understand the instructions and problem statements. A new project folder will be created in Quartus II with the </w:t>
      </w:r>
      <w:r w:rsidDel="00000000" w:rsidR="00000000" w:rsidRPr="00000000">
        <w:rPr>
          <w:rFonts w:ascii="Times New Roman" w:cs="Times New Roman" w:eastAsia="Times New Roman" w:hAnsi="Times New Roman"/>
          <w:i w:val="1"/>
          <w:sz w:val="24"/>
          <w:szCs w:val="24"/>
          <w:rtl w:val="0"/>
        </w:rPr>
        <w:t xml:space="preserve">car_ignition_s1.v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car_ignition_s1_tb.v</w:t>
      </w:r>
      <w:r w:rsidDel="00000000" w:rsidR="00000000" w:rsidRPr="00000000">
        <w:rPr>
          <w:rFonts w:ascii="Times New Roman" w:cs="Times New Roman" w:eastAsia="Times New Roman" w:hAnsi="Times New Roman"/>
          <w:sz w:val="24"/>
          <w:szCs w:val="24"/>
          <w:rtl w:val="0"/>
        </w:rPr>
        <w:t xml:space="preserve"> files added to the project folder</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car_ignition_s1.v</w:t>
      </w:r>
      <w:r w:rsidDel="00000000" w:rsidR="00000000" w:rsidRPr="00000000">
        <w:rPr>
          <w:rFonts w:ascii="Times New Roman" w:cs="Times New Roman" w:eastAsia="Times New Roman" w:hAnsi="Times New Roman"/>
          <w:sz w:val="24"/>
          <w:szCs w:val="24"/>
          <w:rtl w:val="0"/>
        </w:rPr>
        <w:t xml:space="preserve"> file will be completed according to the first schematic in the prelab and compiled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car_ignition_s1_tb.v</w:t>
      </w:r>
      <w:r w:rsidDel="00000000" w:rsidR="00000000" w:rsidRPr="00000000">
        <w:rPr>
          <w:rFonts w:ascii="Times New Roman" w:cs="Times New Roman" w:eastAsia="Times New Roman" w:hAnsi="Times New Roman"/>
          <w:sz w:val="24"/>
          <w:szCs w:val="24"/>
          <w:rtl w:val="0"/>
        </w:rPr>
        <w:t xml:space="preserve"> testbench file will be completed to test every input combination and to be self checking by having it display a message on whether or not the test values for the inputs resulted in the expected output and compiled. A simulation will be ran for these </w:t>
      </w:r>
      <w:r w:rsidDel="00000000" w:rsidR="00000000" w:rsidRPr="00000000">
        <w:rPr>
          <w:rFonts w:ascii="Times New Roman" w:cs="Times New Roman" w:eastAsia="Times New Roman" w:hAnsi="Times New Roman"/>
          <w:sz w:val="24"/>
          <w:szCs w:val="24"/>
          <w:rtl w:val="0"/>
        </w:rPr>
        <w:t xml:space="preserve">files</w:t>
      </w:r>
      <w:r w:rsidDel="00000000" w:rsidR="00000000" w:rsidRPr="00000000">
        <w:rPr>
          <w:rFonts w:ascii="Times New Roman" w:cs="Times New Roman" w:eastAsia="Times New Roman" w:hAnsi="Times New Roman"/>
          <w:sz w:val="24"/>
          <w:szCs w:val="24"/>
          <w:rtl w:val="0"/>
        </w:rPr>
        <w:t xml:space="preserve"> in ModelSim until error free (shown by the absence of red lines in the simulated waveform, and the self checking test bench not displaying error messages). This will then be repeated once again except using the second schematic in the prelab with the files being </w:t>
      </w:r>
      <w:r w:rsidDel="00000000" w:rsidR="00000000" w:rsidRPr="00000000">
        <w:rPr>
          <w:rFonts w:ascii="Times New Roman" w:cs="Times New Roman" w:eastAsia="Times New Roman" w:hAnsi="Times New Roman"/>
          <w:i w:val="1"/>
          <w:sz w:val="24"/>
          <w:szCs w:val="24"/>
          <w:rtl w:val="0"/>
        </w:rPr>
        <w:t xml:space="preserve">car_ignition_s2.v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car_ignition_s2_tb.v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new project folder will be created in Quartus II called “fulladder” with the </w:t>
      </w:r>
      <w:r w:rsidDel="00000000" w:rsidR="00000000" w:rsidRPr="00000000">
        <w:rPr>
          <w:rFonts w:ascii="Times New Roman" w:cs="Times New Roman" w:eastAsia="Times New Roman" w:hAnsi="Times New Roman"/>
          <w:i w:val="1"/>
          <w:sz w:val="24"/>
          <w:szCs w:val="24"/>
          <w:rtl w:val="0"/>
        </w:rPr>
        <w:t xml:space="preserve">fulladder.v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file added to the project folder. The </w:t>
      </w:r>
      <w:r w:rsidDel="00000000" w:rsidR="00000000" w:rsidRPr="00000000">
        <w:rPr>
          <w:rFonts w:ascii="Times New Roman" w:cs="Times New Roman" w:eastAsia="Times New Roman" w:hAnsi="Times New Roman"/>
          <w:i w:val="1"/>
          <w:sz w:val="24"/>
          <w:szCs w:val="24"/>
          <w:rtl w:val="0"/>
        </w:rPr>
        <w:t xml:space="preserve">fulladder.v</w:t>
      </w:r>
      <w:r w:rsidDel="00000000" w:rsidR="00000000" w:rsidRPr="00000000">
        <w:rPr>
          <w:rFonts w:ascii="Times New Roman" w:cs="Times New Roman" w:eastAsia="Times New Roman" w:hAnsi="Times New Roman"/>
          <w:sz w:val="24"/>
          <w:szCs w:val="24"/>
          <w:rtl w:val="0"/>
        </w:rPr>
        <w:t xml:space="preserve"> file will be completed so three 1-bit inputs are successfully added together and two 1-bit numbers are outputted representing a two bit sum of the three inputs and compiled. A self checking testbench file called </w:t>
      </w:r>
      <w:r w:rsidDel="00000000" w:rsidR="00000000" w:rsidRPr="00000000">
        <w:rPr>
          <w:rFonts w:ascii="Times New Roman" w:cs="Times New Roman" w:eastAsia="Times New Roman" w:hAnsi="Times New Roman"/>
          <w:i w:val="1"/>
          <w:sz w:val="24"/>
          <w:szCs w:val="24"/>
          <w:rtl w:val="0"/>
        </w:rPr>
        <w:t xml:space="preserve">fulladded_tb.v</w:t>
      </w:r>
      <w:r w:rsidDel="00000000" w:rsidR="00000000" w:rsidRPr="00000000">
        <w:rPr>
          <w:rFonts w:ascii="Times New Roman" w:cs="Times New Roman" w:eastAsia="Times New Roman" w:hAnsi="Times New Roman"/>
          <w:sz w:val="24"/>
          <w:szCs w:val="24"/>
          <w:rtl w:val="0"/>
        </w:rPr>
        <w:t xml:space="preserve"> will be created to test every possible input combination and compiled. A simulation will be ran for these files in ModelSim until error free (shown by the absence of red lines in the simulated waveform, and the self checking test bench not displaying error messages).</w:t>
      </w:r>
    </w:p>
    <w:p w:rsidR="00000000" w:rsidDel="00000000" w:rsidP="00000000" w:rsidRDefault="00000000" w:rsidRPr="00000000" w14:paraId="0000004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 new project folder will be created in Quartus II called “rca4” with the </w:t>
      </w:r>
      <w:r w:rsidDel="00000000" w:rsidR="00000000" w:rsidRPr="00000000">
        <w:rPr>
          <w:rFonts w:ascii="Times New Roman" w:cs="Times New Roman" w:eastAsia="Times New Roman" w:hAnsi="Times New Roman"/>
          <w:i w:val="1"/>
          <w:sz w:val="24"/>
          <w:szCs w:val="24"/>
          <w:rtl w:val="0"/>
        </w:rPr>
        <w:t xml:space="preserve">fulladder.v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rca4.v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rca4_tb.v</w:t>
      </w:r>
      <w:r w:rsidDel="00000000" w:rsidR="00000000" w:rsidRPr="00000000">
        <w:rPr>
          <w:rFonts w:ascii="Times New Roman" w:cs="Times New Roman" w:eastAsia="Times New Roman" w:hAnsi="Times New Roman"/>
          <w:sz w:val="24"/>
          <w:szCs w:val="24"/>
          <w:rtl w:val="0"/>
        </w:rPr>
        <w:t xml:space="preserve"> files added to the project folder. The code in </w:t>
      </w:r>
      <w:r w:rsidDel="00000000" w:rsidR="00000000" w:rsidRPr="00000000">
        <w:rPr>
          <w:rFonts w:ascii="Times New Roman" w:cs="Times New Roman" w:eastAsia="Times New Roman" w:hAnsi="Times New Roman"/>
          <w:i w:val="1"/>
          <w:sz w:val="24"/>
          <w:szCs w:val="24"/>
          <w:rtl w:val="0"/>
        </w:rPr>
        <w:t xml:space="preserve">rca4.v</w:t>
      </w:r>
      <w:r w:rsidDel="00000000" w:rsidR="00000000" w:rsidRPr="00000000">
        <w:rPr>
          <w:rFonts w:ascii="Times New Roman" w:cs="Times New Roman" w:eastAsia="Times New Roman" w:hAnsi="Times New Roman"/>
          <w:sz w:val="24"/>
          <w:szCs w:val="24"/>
          <w:rtl w:val="0"/>
        </w:rPr>
        <w:t xml:space="preserve"> will be modified and completed using verilog so that it adds two four bit binary numbers and outputs a five bit binary number made up of a four bit binary number and a one bit binary number in the front to account for overflow. This will be done by having the code in </w:t>
      </w:r>
      <w:r w:rsidDel="00000000" w:rsidR="00000000" w:rsidRPr="00000000">
        <w:rPr>
          <w:rFonts w:ascii="Times New Roman" w:cs="Times New Roman" w:eastAsia="Times New Roman" w:hAnsi="Times New Roman"/>
          <w:i w:val="1"/>
          <w:sz w:val="24"/>
          <w:szCs w:val="24"/>
          <w:rtl w:val="0"/>
        </w:rPr>
        <w:t xml:space="preserve">rca4.v</w:t>
      </w:r>
      <w:r w:rsidDel="00000000" w:rsidR="00000000" w:rsidRPr="00000000">
        <w:rPr>
          <w:rFonts w:ascii="Times New Roman" w:cs="Times New Roman" w:eastAsia="Times New Roman" w:hAnsi="Times New Roman"/>
          <w:sz w:val="24"/>
          <w:szCs w:val="24"/>
          <w:rtl w:val="0"/>
        </w:rPr>
        <w:t xml:space="preserve"> call upon the </w:t>
      </w:r>
      <w:r w:rsidDel="00000000" w:rsidR="00000000" w:rsidRPr="00000000">
        <w:rPr>
          <w:rFonts w:ascii="Times New Roman" w:cs="Times New Roman" w:eastAsia="Times New Roman" w:hAnsi="Times New Roman"/>
          <w:i w:val="1"/>
          <w:sz w:val="24"/>
          <w:szCs w:val="24"/>
          <w:rtl w:val="0"/>
        </w:rPr>
        <w:t xml:space="preserve">fulladder.v</w:t>
      </w:r>
      <w:r w:rsidDel="00000000" w:rsidR="00000000" w:rsidRPr="00000000">
        <w:rPr>
          <w:rFonts w:ascii="Times New Roman" w:cs="Times New Roman" w:eastAsia="Times New Roman" w:hAnsi="Times New Roman"/>
          <w:sz w:val="24"/>
          <w:szCs w:val="24"/>
          <w:rtl w:val="0"/>
        </w:rPr>
        <w:t xml:space="preserve"> file four separate times for each separate bit in the two inputs. A table with the different inputs and their expected outputs will be completed, and the self checking testbench file will be written to test for the inputs shown on the table and then compiled. A simulation will be ran for these files in ModelSim until error free (shown by the absence of red lines in the simulated waveform, and the self checking test bench not displaying error messages).</w:t>
      </w:r>
    </w:p>
    <w:p w:rsidR="00000000" w:rsidDel="00000000" w:rsidP="00000000" w:rsidRDefault="00000000" w:rsidRPr="00000000" w14:paraId="00000044">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team was able to successfully run the lab tests. In part one of the lab, as seen in Figure 1, the team was able to correctly simulate the car when it wouldn’t start. The car wouldn’t start when the doors are closed and seats are unbuckled , if the seatbelt is buckled and the parking brake is on, or if the parking brake is off and the doors are open.</w:t>
      </w:r>
    </w:p>
    <w:p w:rsidR="00000000" w:rsidDel="00000000" w:rsidP="00000000" w:rsidRDefault="00000000" w:rsidRPr="00000000" w14:paraId="00000047">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2088" cy="406585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2088" cy="406585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This is the result from analyzing the car_ignition_s1.</w:t>
      </w:r>
    </w:p>
    <w:p w:rsidR="00000000" w:rsidDel="00000000" w:rsidP="00000000" w:rsidRDefault="00000000" w:rsidRPr="00000000" w14:paraId="0000004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lab team then went on to simulate the cases when the car did start. This was the result of inverting the code in part 1. As seen in Figure 2, the very top row (the output) is inverted from Figure 1 (every two segments in Figure 1 is the same as a single in Figure 2).</w:t>
      </w:r>
    </w:p>
    <w:p w:rsidR="00000000" w:rsidDel="00000000" w:rsidP="00000000" w:rsidRDefault="00000000" w:rsidRPr="00000000" w14:paraId="0000004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62688" cy="4552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2688"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This is the result from analyzing car_ignition_s2.</w:t>
      </w:r>
    </w:p>
    <w:p w:rsidR="00000000" w:rsidDel="00000000" w:rsidP="00000000" w:rsidRDefault="00000000" w:rsidRPr="00000000" w14:paraId="0000004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part of the lab was to create the full adder function. The function was supposed to add numbers together and output a sum and a carry if there needed to be one. As shown in Figure 3, the carry doesn’t always happen. </w:t>
      </w:r>
    </w:p>
    <w:p w:rsidR="00000000" w:rsidDel="00000000" w:rsidP="00000000" w:rsidRDefault="00000000" w:rsidRPr="00000000" w14:paraId="0000004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1025" cy="5753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9102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This is the result from analyzing fulladder.</w:t>
      </w:r>
    </w:p>
    <w:p w:rsidR="00000000" w:rsidDel="00000000" w:rsidP="00000000" w:rsidRDefault="00000000" w:rsidRPr="00000000" w14:paraId="0000004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part of the lab was to make rca4. This was the result of using four of the full adder functions back to back. In order to do this the project team had to make sure that the numbers worked properly. The result is in the “S” row in Figure 4. If there was a carry it is denoted in the “carryout” row to be used in the next calculation. Table 1 was able to be filled out as a result of Figure 4 with the correct data from testing. </w:t>
      </w:r>
    </w:p>
    <w:p w:rsidR="00000000" w:rsidDel="00000000" w:rsidP="00000000" w:rsidRDefault="00000000" w:rsidRPr="00000000" w14:paraId="0000005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Data table with the results from running rca4. The underlined is filled in data the project team was looking for.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w:t>
            </w:r>
          </w:p>
        </w:tc>
      </w:tr>
    </w:tbl>
    <w:p w:rsidR="00000000" w:rsidDel="00000000" w:rsidP="00000000" w:rsidRDefault="00000000" w:rsidRPr="00000000" w14:paraId="0000006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This is the result from analyzing rca4.</w:t>
      </w:r>
    </w:p>
    <w:p w:rsidR="00000000" w:rsidDel="00000000" w:rsidP="00000000" w:rsidRDefault="00000000" w:rsidRPr="00000000" w14:paraId="0000006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Overall, every objective for this lab was met to a satisfying degree. Simple digital circuits were designed when doing the car_ignition_s1 and car_ignition_s2 projects. Self checking testbenches were written in verilog on every project. The concept of hierarchy was also a new methodology learned and implemented in this lab when writing the </w:t>
      </w:r>
      <w:r w:rsidDel="00000000" w:rsidR="00000000" w:rsidRPr="00000000">
        <w:rPr>
          <w:rFonts w:ascii="Times New Roman" w:cs="Times New Roman" w:eastAsia="Times New Roman" w:hAnsi="Times New Roman"/>
          <w:i w:val="1"/>
          <w:sz w:val="24"/>
          <w:szCs w:val="24"/>
          <w:rtl w:val="0"/>
        </w:rPr>
        <w:t xml:space="preserve">rca4.v</w:t>
      </w:r>
      <w:r w:rsidDel="00000000" w:rsidR="00000000" w:rsidRPr="00000000">
        <w:rPr>
          <w:rFonts w:ascii="Times New Roman" w:cs="Times New Roman" w:eastAsia="Times New Roman" w:hAnsi="Times New Roman"/>
          <w:sz w:val="24"/>
          <w:szCs w:val="24"/>
          <w:rtl w:val="0"/>
        </w:rPr>
        <w:t xml:space="preserve"> file since the simpler </w:t>
      </w:r>
      <w:r w:rsidDel="00000000" w:rsidR="00000000" w:rsidRPr="00000000">
        <w:rPr>
          <w:rFonts w:ascii="Times New Roman" w:cs="Times New Roman" w:eastAsia="Times New Roman" w:hAnsi="Times New Roman"/>
          <w:i w:val="1"/>
          <w:sz w:val="24"/>
          <w:szCs w:val="24"/>
          <w:rtl w:val="0"/>
        </w:rPr>
        <w:t xml:space="preserve">fulladder.v</w:t>
      </w:r>
      <w:r w:rsidDel="00000000" w:rsidR="00000000" w:rsidRPr="00000000">
        <w:rPr>
          <w:rFonts w:ascii="Times New Roman" w:cs="Times New Roman" w:eastAsia="Times New Roman" w:hAnsi="Times New Roman"/>
          <w:sz w:val="24"/>
          <w:szCs w:val="24"/>
          <w:rtl w:val="0"/>
        </w:rPr>
        <w:t xml:space="preserve"> file was used as a building block to create the more complex </w:t>
      </w:r>
      <w:r w:rsidDel="00000000" w:rsidR="00000000" w:rsidRPr="00000000">
        <w:rPr>
          <w:rFonts w:ascii="Times New Roman" w:cs="Times New Roman" w:eastAsia="Times New Roman" w:hAnsi="Times New Roman"/>
          <w:i w:val="1"/>
          <w:sz w:val="24"/>
          <w:szCs w:val="24"/>
          <w:rtl w:val="0"/>
        </w:rPr>
        <w:t xml:space="preserve">rca4.v</w:t>
      </w:r>
      <w:r w:rsidDel="00000000" w:rsidR="00000000" w:rsidRPr="00000000">
        <w:rPr>
          <w:rFonts w:ascii="Times New Roman" w:cs="Times New Roman" w:eastAsia="Times New Roman" w:hAnsi="Times New Roman"/>
          <w:sz w:val="24"/>
          <w:szCs w:val="24"/>
          <w:rtl w:val="0"/>
        </w:rPr>
        <w:t xml:space="preserve"> file. So, every aspect of the objective was met during this lab and a new methodology was learned.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