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9_BasicPlotsAsNotebook</w:t>
      </w:r>
    </w:p>
    <w:p>
      <w:pPr>
        <w:pStyle w:val="Author"/>
      </w:pPr>
      <w:r>
        <w:t xml:space="preserve">Niall</w:t>
      </w:r>
      <w:r>
        <w:t xml:space="preserve"> </w:t>
      </w:r>
      <w:r>
        <w:t xml:space="preserve">McGuinness</w:t>
      </w:r>
    </w:p>
    <w:p>
      <w:pPr>
        <w:pStyle w:val="Date"/>
      </w:pPr>
      <w:r>
        <w:t xml:space="preserve">October,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5" w:name="visualising-data-with-r-studio"/>
    <w:p>
      <w:pPr>
        <w:pStyle w:val="Heading1"/>
      </w:pPr>
      <w:r>
        <w:t xml:space="preserve">Visualising Data with R Studio</w:t>
      </w:r>
    </w:p>
    <w:p>
      <w:pPr>
        <w:pStyle w:val="FirstParagraph"/>
      </w:pPr>
      <w:r>
        <w:t xml:space="preserve">The first block of R code in this r Notebook will download any necessary packages, compile where necessary and load them for use in this file.</w:t>
      </w:r>
    </w:p>
    <w:bookmarkStart w:id="20" w:name="load-packages"/>
    <w:p>
      <w:pPr>
        <w:pStyle w:val="Heading2"/>
      </w:pPr>
      <w:r>
        <w:t xml:space="preserve">Load Packages</w:t>
      </w:r>
    </w:p>
    <w:p>
      <w:pPr>
        <w:pStyle w:val="FirstParagraph"/>
      </w:pPr>
      <w:r>
        <w:t xml:space="preserve">We include tidyr because it allows us to support tables that are paged (e.g. line 66 when we output the chickwts data).</w:t>
      </w:r>
    </w:p>
    <w:p>
      <w:pPr>
        <w:pStyle w:val="BodyText"/>
      </w:pPr>
      <w:r>
        <w:t xml:space="preserve">Change include to TRUE and see what happens when you Knit the output HTML document.</w:t>
      </w:r>
    </w:p>
    <w:bookmarkEnd w:id="20"/>
    <w:bookmarkStart w:id="21" w:name="show-available-data-sets"/>
    <w:p>
      <w:pPr>
        <w:pStyle w:val="Heading2"/>
      </w:pPr>
      <w:r>
        <w:t xml:space="preserve">Show Available Data Sets</w:t>
      </w:r>
    </w:p>
    <w:p>
      <w:pPr>
        <w:pStyle w:val="FirstParagraph"/>
      </w:pPr>
      <w:r>
        <w:t xml:space="preserve">We should probably comment out this code as it keeps opening and switching to the Viewer window!</w:t>
      </w:r>
    </w:p>
    <w:bookmarkEnd w:id="21"/>
    <w:bookmarkStart w:id="22" w:name="examine-data"/>
    <w:p>
      <w:pPr>
        <w:pStyle w:val="Heading2"/>
      </w:pPr>
      <w:r>
        <w:t xml:space="preserve">Examine Data</w:t>
      </w:r>
    </w:p>
    <w:p>
      <w:pPr>
        <w:pStyle w:val="FirstParagraph"/>
      </w:pPr>
      <w:r>
        <w:t xml:space="preserve">Change echo to TRUE and see what happens when you Knit the output HTML document.</w:t>
      </w:r>
    </w:p>
    <w:p>
      <w:pPr>
        <w:pStyle w:val="SourceCode"/>
      </w:pPr>
      <w:r>
        <w:rPr>
          <w:rStyle w:val="VerbatimChar"/>
        </w:rPr>
        <w:t xml:space="preserve">##    weight      feed</w:t>
      </w:r>
      <w:r>
        <w:br/>
      </w:r>
      <w:r>
        <w:rPr>
          <w:rStyle w:val="VerbatimChar"/>
        </w:rPr>
        <w:t xml:space="preserve">## 1     179 horsebean</w:t>
      </w:r>
      <w:r>
        <w:br/>
      </w:r>
      <w:r>
        <w:rPr>
          <w:rStyle w:val="VerbatimChar"/>
        </w:rPr>
        <w:t xml:space="preserve">## 2     160 horsebean</w:t>
      </w:r>
      <w:r>
        <w:br/>
      </w:r>
      <w:r>
        <w:rPr>
          <w:rStyle w:val="VerbatimChar"/>
        </w:rPr>
        <w:t xml:space="preserve">## 3     136 horsebean</w:t>
      </w:r>
      <w:r>
        <w:br/>
      </w:r>
      <w:r>
        <w:rPr>
          <w:rStyle w:val="VerbatimChar"/>
        </w:rPr>
        <w:t xml:space="preserve">## 4     227 horsebean</w:t>
      </w:r>
      <w:r>
        <w:br/>
      </w:r>
      <w:r>
        <w:rPr>
          <w:rStyle w:val="VerbatimChar"/>
        </w:rPr>
        <w:t xml:space="preserve">## 5     217 horsebean</w:t>
      </w:r>
      <w:r>
        <w:br/>
      </w:r>
      <w:r>
        <w:rPr>
          <w:rStyle w:val="VerbatimChar"/>
        </w:rPr>
        <w:t xml:space="preserve">## 6     168 horsebean</w:t>
      </w:r>
      <w:r>
        <w:br/>
      </w:r>
      <w:r>
        <w:rPr>
          <w:rStyle w:val="VerbatimChar"/>
        </w:rPr>
        <w:t xml:space="preserve">## 7     108 horsebean</w:t>
      </w:r>
      <w:r>
        <w:br/>
      </w:r>
      <w:r>
        <w:rPr>
          <w:rStyle w:val="VerbatimChar"/>
        </w:rPr>
        <w:t xml:space="preserve">## 8     124 horsebean</w:t>
      </w:r>
      <w:r>
        <w:br/>
      </w:r>
      <w:r>
        <w:rPr>
          <w:rStyle w:val="VerbatimChar"/>
        </w:rPr>
        <w:t xml:space="preserve">## 9     143 horsebean</w:t>
      </w:r>
      <w:r>
        <w:br/>
      </w:r>
      <w:r>
        <w:rPr>
          <w:rStyle w:val="VerbatimChar"/>
        </w:rPr>
        <w:t xml:space="preserve">## 10    140 horsebean</w:t>
      </w:r>
      <w:r>
        <w:br/>
      </w:r>
      <w:r>
        <w:rPr>
          <w:rStyle w:val="VerbatimChar"/>
        </w:rPr>
        <w:t xml:space="preserve">## 11    309   linseed</w:t>
      </w:r>
      <w:r>
        <w:br/>
      </w:r>
      <w:r>
        <w:rPr>
          <w:rStyle w:val="VerbatimChar"/>
        </w:rPr>
        <w:t xml:space="preserve">## 12    229   linseed</w:t>
      </w:r>
      <w:r>
        <w:br/>
      </w:r>
      <w:r>
        <w:rPr>
          <w:rStyle w:val="VerbatimChar"/>
        </w:rPr>
        <w:t xml:space="preserve">## 13    181   linseed</w:t>
      </w:r>
      <w:r>
        <w:br/>
      </w:r>
      <w:r>
        <w:rPr>
          <w:rStyle w:val="VerbatimChar"/>
        </w:rPr>
        <w:t xml:space="preserve">## 14    141   linseed</w:t>
      </w:r>
      <w:r>
        <w:br/>
      </w:r>
      <w:r>
        <w:rPr>
          <w:rStyle w:val="VerbatimChar"/>
        </w:rPr>
        <w:t xml:space="preserve">## 15    260   linseed</w:t>
      </w:r>
      <w:r>
        <w:br/>
      </w:r>
      <w:r>
        <w:rPr>
          <w:rStyle w:val="VerbatimChar"/>
        </w:rPr>
        <w:t xml:space="preserve">## 16    203   linseed</w:t>
      </w:r>
      <w:r>
        <w:br/>
      </w:r>
      <w:r>
        <w:rPr>
          <w:rStyle w:val="VerbatimChar"/>
        </w:rPr>
        <w:t xml:space="preserve">## 17    148   linseed</w:t>
      </w:r>
      <w:r>
        <w:br/>
      </w:r>
      <w:r>
        <w:rPr>
          <w:rStyle w:val="VerbatimChar"/>
        </w:rPr>
        <w:t xml:space="preserve">## 18    169   linseed</w:t>
      </w:r>
      <w:r>
        <w:br/>
      </w:r>
      <w:r>
        <w:rPr>
          <w:rStyle w:val="VerbatimChar"/>
        </w:rPr>
        <w:t xml:space="preserve">## 19    213   linseed</w:t>
      </w:r>
      <w:r>
        <w:br/>
      </w:r>
      <w:r>
        <w:rPr>
          <w:rStyle w:val="VerbatimChar"/>
        </w:rPr>
        <w:t xml:space="preserve">## 20    257   linseed</w:t>
      </w:r>
      <w:r>
        <w:br/>
      </w:r>
      <w:r>
        <w:rPr>
          <w:rStyle w:val="VerbatimChar"/>
        </w:rPr>
        <w:t xml:space="preserve">## 21    244   linseed</w:t>
      </w:r>
      <w:r>
        <w:br/>
      </w:r>
      <w:r>
        <w:rPr>
          <w:rStyle w:val="VerbatimChar"/>
        </w:rPr>
        <w:t xml:space="preserve">## 22    271   linseed</w:t>
      </w:r>
      <w:r>
        <w:br/>
      </w:r>
      <w:r>
        <w:rPr>
          <w:rStyle w:val="VerbatimChar"/>
        </w:rPr>
        <w:t xml:space="preserve">## 23    243   soybean</w:t>
      </w:r>
      <w:r>
        <w:br/>
      </w:r>
      <w:r>
        <w:rPr>
          <w:rStyle w:val="VerbatimChar"/>
        </w:rPr>
        <w:t xml:space="preserve">## 24    230   soybean</w:t>
      </w:r>
      <w:r>
        <w:br/>
      </w:r>
      <w:r>
        <w:rPr>
          <w:rStyle w:val="VerbatimChar"/>
        </w:rPr>
        <w:t xml:space="preserve">## 25    248   soybean</w:t>
      </w:r>
      <w:r>
        <w:br/>
      </w:r>
      <w:r>
        <w:rPr>
          <w:rStyle w:val="VerbatimChar"/>
        </w:rPr>
        <w:t xml:space="preserve">## 26    327   soybean</w:t>
      </w:r>
      <w:r>
        <w:br/>
      </w:r>
      <w:r>
        <w:rPr>
          <w:rStyle w:val="VerbatimChar"/>
        </w:rPr>
        <w:t xml:space="preserve">## 27    329   soybean</w:t>
      </w:r>
      <w:r>
        <w:br/>
      </w:r>
      <w:r>
        <w:rPr>
          <w:rStyle w:val="VerbatimChar"/>
        </w:rPr>
        <w:t xml:space="preserve">## 28    250   soybean</w:t>
      </w:r>
      <w:r>
        <w:br/>
      </w:r>
      <w:r>
        <w:rPr>
          <w:rStyle w:val="VerbatimChar"/>
        </w:rPr>
        <w:t xml:space="preserve">## 29    193   soybean</w:t>
      </w:r>
      <w:r>
        <w:br/>
      </w:r>
      <w:r>
        <w:rPr>
          <w:rStyle w:val="VerbatimChar"/>
        </w:rPr>
        <w:t xml:space="preserve">## 30    271   soybean</w:t>
      </w:r>
      <w:r>
        <w:br/>
      </w:r>
      <w:r>
        <w:rPr>
          <w:rStyle w:val="VerbatimChar"/>
        </w:rPr>
        <w:t xml:space="preserve">## 31    316   soybean</w:t>
      </w:r>
      <w:r>
        <w:br/>
      </w:r>
      <w:r>
        <w:rPr>
          <w:rStyle w:val="VerbatimChar"/>
        </w:rPr>
        <w:t xml:space="preserve">## 32    267   soybean</w:t>
      </w:r>
      <w:r>
        <w:br/>
      </w:r>
      <w:r>
        <w:rPr>
          <w:rStyle w:val="VerbatimChar"/>
        </w:rPr>
        <w:t xml:space="preserve">## 33    199   soybean</w:t>
      </w:r>
      <w:r>
        <w:br/>
      </w:r>
      <w:r>
        <w:rPr>
          <w:rStyle w:val="VerbatimChar"/>
        </w:rPr>
        <w:t xml:space="preserve">## 34    171   soybean</w:t>
      </w:r>
      <w:r>
        <w:br/>
      </w:r>
      <w:r>
        <w:rPr>
          <w:rStyle w:val="VerbatimChar"/>
        </w:rPr>
        <w:t xml:space="preserve">## 35    158   soybean</w:t>
      </w:r>
      <w:r>
        <w:br/>
      </w:r>
      <w:r>
        <w:rPr>
          <w:rStyle w:val="VerbatimChar"/>
        </w:rPr>
        <w:t xml:space="preserve">## 36    248   soybean</w:t>
      </w:r>
      <w:r>
        <w:br/>
      </w:r>
      <w:r>
        <w:rPr>
          <w:rStyle w:val="VerbatimChar"/>
        </w:rPr>
        <w:t xml:space="preserve">## 37    423 sunflower</w:t>
      </w:r>
      <w:r>
        <w:br/>
      </w:r>
      <w:r>
        <w:rPr>
          <w:rStyle w:val="VerbatimChar"/>
        </w:rPr>
        <w:t xml:space="preserve">## 38    340 sunflower</w:t>
      </w:r>
      <w:r>
        <w:br/>
      </w:r>
      <w:r>
        <w:rPr>
          <w:rStyle w:val="VerbatimChar"/>
        </w:rPr>
        <w:t xml:space="preserve">## 39    392 sunflower</w:t>
      </w:r>
      <w:r>
        <w:br/>
      </w:r>
      <w:r>
        <w:rPr>
          <w:rStyle w:val="VerbatimChar"/>
        </w:rPr>
        <w:t xml:space="preserve">## 40    339 sunflower</w:t>
      </w:r>
      <w:r>
        <w:br/>
      </w:r>
      <w:r>
        <w:rPr>
          <w:rStyle w:val="VerbatimChar"/>
        </w:rPr>
        <w:t xml:space="preserve">## 41    341 sunflower</w:t>
      </w:r>
      <w:r>
        <w:br/>
      </w:r>
      <w:r>
        <w:rPr>
          <w:rStyle w:val="VerbatimChar"/>
        </w:rPr>
        <w:t xml:space="preserve">## 42    226 sunflower</w:t>
      </w:r>
      <w:r>
        <w:br/>
      </w:r>
      <w:r>
        <w:rPr>
          <w:rStyle w:val="VerbatimChar"/>
        </w:rPr>
        <w:t xml:space="preserve">## 43    320 sunflower</w:t>
      </w:r>
      <w:r>
        <w:br/>
      </w:r>
      <w:r>
        <w:rPr>
          <w:rStyle w:val="VerbatimChar"/>
        </w:rPr>
        <w:t xml:space="preserve">## 44    295 sunflower</w:t>
      </w:r>
      <w:r>
        <w:br/>
      </w:r>
      <w:r>
        <w:rPr>
          <w:rStyle w:val="VerbatimChar"/>
        </w:rPr>
        <w:t xml:space="preserve">## 45    334 sunflower</w:t>
      </w:r>
      <w:r>
        <w:br/>
      </w:r>
      <w:r>
        <w:rPr>
          <w:rStyle w:val="VerbatimChar"/>
        </w:rPr>
        <w:t xml:space="preserve">## 46    322 sunflower</w:t>
      </w:r>
      <w:r>
        <w:br/>
      </w:r>
      <w:r>
        <w:rPr>
          <w:rStyle w:val="VerbatimChar"/>
        </w:rPr>
        <w:t xml:space="preserve">## 47    297 sunflower</w:t>
      </w:r>
      <w:r>
        <w:br/>
      </w:r>
      <w:r>
        <w:rPr>
          <w:rStyle w:val="VerbatimChar"/>
        </w:rPr>
        <w:t xml:space="preserve">## 48    318 sunflower</w:t>
      </w:r>
      <w:r>
        <w:br/>
      </w:r>
      <w:r>
        <w:rPr>
          <w:rStyle w:val="VerbatimChar"/>
        </w:rPr>
        <w:t xml:space="preserve">## 49    325  meatmeal</w:t>
      </w:r>
      <w:r>
        <w:br/>
      </w:r>
      <w:r>
        <w:rPr>
          <w:rStyle w:val="VerbatimChar"/>
        </w:rPr>
        <w:t xml:space="preserve">## 50    257  meatmeal</w:t>
      </w:r>
      <w:r>
        <w:br/>
      </w:r>
      <w:r>
        <w:rPr>
          <w:rStyle w:val="VerbatimChar"/>
        </w:rPr>
        <w:t xml:space="preserve">## 51    303  meatmeal</w:t>
      </w:r>
      <w:r>
        <w:br/>
      </w:r>
      <w:r>
        <w:rPr>
          <w:rStyle w:val="VerbatimChar"/>
        </w:rPr>
        <w:t xml:space="preserve">## 52    315  meatmeal</w:t>
      </w:r>
      <w:r>
        <w:br/>
      </w:r>
      <w:r>
        <w:rPr>
          <w:rStyle w:val="VerbatimChar"/>
        </w:rPr>
        <w:t xml:space="preserve">## 53    380  meatmeal</w:t>
      </w:r>
      <w:r>
        <w:br/>
      </w:r>
      <w:r>
        <w:rPr>
          <w:rStyle w:val="VerbatimChar"/>
        </w:rPr>
        <w:t xml:space="preserve">## 54    153  meatmeal</w:t>
      </w:r>
      <w:r>
        <w:br/>
      </w:r>
      <w:r>
        <w:rPr>
          <w:rStyle w:val="VerbatimChar"/>
        </w:rPr>
        <w:t xml:space="preserve">## 55    263  meatmeal</w:t>
      </w:r>
      <w:r>
        <w:br/>
      </w:r>
      <w:r>
        <w:rPr>
          <w:rStyle w:val="VerbatimChar"/>
        </w:rPr>
        <w:t xml:space="preserve">## 56    242  meatmeal</w:t>
      </w:r>
      <w:r>
        <w:br/>
      </w:r>
      <w:r>
        <w:rPr>
          <w:rStyle w:val="VerbatimChar"/>
        </w:rPr>
        <w:t xml:space="preserve">## 57    206  meatmeal</w:t>
      </w:r>
      <w:r>
        <w:br/>
      </w:r>
      <w:r>
        <w:rPr>
          <w:rStyle w:val="VerbatimChar"/>
        </w:rPr>
        <w:t xml:space="preserve">## 58    344  meatmeal</w:t>
      </w:r>
      <w:r>
        <w:br/>
      </w:r>
      <w:r>
        <w:rPr>
          <w:rStyle w:val="VerbatimChar"/>
        </w:rPr>
        <w:t xml:space="preserve">## 59    258  meatmeal</w:t>
      </w:r>
      <w:r>
        <w:br/>
      </w:r>
      <w:r>
        <w:rPr>
          <w:rStyle w:val="VerbatimChar"/>
        </w:rPr>
        <w:t xml:space="preserve">## 60    368    casein</w:t>
      </w:r>
      <w:r>
        <w:br/>
      </w:r>
      <w:r>
        <w:rPr>
          <w:rStyle w:val="VerbatimChar"/>
        </w:rPr>
        <w:t xml:space="preserve">## 61    390    casein</w:t>
      </w:r>
      <w:r>
        <w:br/>
      </w:r>
      <w:r>
        <w:rPr>
          <w:rStyle w:val="VerbatimChar"/>
        </w:rPr>
        <w:t xml:space="preserve">## 62    379    casein</w:t>
      </w:r>
      <w:r>
        <w:br/>
      </w:r>
      <w:r>
        <w:rPr>
          <w:rStyle w:val="VerbatimChar"/>
        </w:rPr>
        <w:t xml:space="preserve">## 63    260    casein</w:t>
      </w:r>
      <w:r>
        <w:br/>
      </w:r>
      <w:r>
        <w:rPr>
          <w:rStyle w:val="VerbatimChar"/>
        </w:rPr>
        <w:t xml:space="preserve">## 64    404    casein</w:t>
      </w:r>
      <w:r>
        <w:br/>
      </w:r>
      <w:r>
        <w:rPr>
          <w:rStyle w:val="VerbatimChar"/>
        </w:rPr>
        <w:t xml:space="preserve">## 65    318    casein</w:t>
      </w:r>
      <w:r>
        <w:br/>
      </w:r>
      <w:r>
        <w:rPr>
          <w:rStyle w:val="VerbatimChar"/>
        </w:rPr>
        <w:t xml:space="preserve">## 66    352    casein</w:t>
      </w:r>
      <w:r>
        <w:br/>
      </w:r>
      <w:r>
        <w:rPr>
          <w:rStyle w:val="VerbatimChar"/>
        </w:rPr>
        <w:t xml:space="preserve">## 67    359    casein</w:t>
      </w:r>
      <w:r>
        <w:br/>
      </w:r>
      <w:r>
        <w:rPr>
          <w:rStyle w:val="VerbatimChar"/>
        </w:rPr>
        <w:t xml:space="preserve">## 68    216    casein</w:t>
      </w:r>
      <w:r>
        <w:br/>
      </w:r>
      <w:r>
        <w:rPr>
          <w:rStyle w:val="VerbatimChar"/>
        </w:rPr>
        <w:t xml:space="preserve">## 69    222    casein</w:t>
      </w:r>
      <w:r>
        <w:br/>
      </w:r>
      <w:r>
        <w:rPr>
          <w:rStyle w:val="VerbatimChar"/>
        </w:rPr>
        <w:t xml:space="preserve">## 70    283    casein</w:t>
      </w:r>
      <w:r>
        <w:br/>
      </w:r>
      <w:r>
        <w:rPr>
          <w:rStyle w:val="VerbatimChar"/>
        </w:rPr>
        <w:t xml:space="preserve">## 71    332    casein</w:t>
      </w:r>
    </w:p>
    <w:p>
      <w:pPr>
        <w:pStyle w:val="SourceCode"/>
      </w:pPr>
      <w:r>
        <w:rPr>
          <w:rStyle w:val="VerbatimChar"/>
        </w:rPr>
        <w:t xml:space="preserve">##  [1] horsebean horsebean horsebean horsebean horsebean horsebean horsebean</w:t>
      </w:r>
      <w:r>
        <w:br/>
      </w:r>
      <w:r>
        <w:rPr>
          <w:rStyle w:val="VerbatimChar"/>
        </w:rPr>
        <w:t xml:space="preserve">##  [8] horsebean horsebean horsebean linseed   linseed   linseed   linseed  </w:t>
      </w:r>
      <w:r>
        <w:br/>
      </w:r>
      <w:r>
        <w:rPr>
          <w:rStyle w:val="VerbatimChar"/>
        </w:rPr>
        <w:t xml:space="preserve">## [15] linseed   linseed   linseed   linseed   linseed   linseed   linseed  </w:t>
      </w:r>
      <w:r>
        <w:br/>
      </w:r>
      <w:r>
        <w:rPr>
          <w:rStyle w:val="VerbatimChar"/>
        </w:rPr>
        <w:t xml:space="preserve">## [22] linseed   soybean   soybean   soybean   soybean   soybean   soybean  </w:t>
      </w:r>
      <w:r>
        <w:br/>
      </w:r>
      <w:r>
        <w:rPr>
          <w:rStyle w:val="VerbatimChar"/>
        </w:rPr>
        <w:t xml:space="preserve">## [29] soybean   soybean   soybean   soybean   soybean   soybean   soybean  </w:t>
      </w:r>
      <w:r>
        <w:br/>
      </w:r>
      <w:r>
        <w:rPr>
          <w:rStyle w:val="VerbatimChar"/>
        </w:rPr>
        <w:t xml:space="preserve">## [36] soybean   sunflower sunflower sunflower sunflower sunflower sunflower</w:t>
      </w:r>
      <w:r>
        <w:br/>
      </w:r>
      <w:r>
        <w:rPr>
          <w:rStyle w:val="VerbatimChar"/>
        </w:rPr>
        <w:t xml:space="preserve">## [43] sunflower sunflower sunflower sunflower sunflower sunflower meatmeal </w:t>
      </w:r>
      <w:r>
        <w:br/>
      </w:r>
      <w:r>
        <w:rPr>
          <w:rStyle w:val="VerbatimChar"/>
        </w:rPr>
        <w:t xml:space="preserve">## [50] meatmeal  meatmeal  meatmeal  meatmeal  meatmeal  meatmeal  meatmeal </w:t>
      </w:r>
      <w:r>
        <w:br/>
      </w:r>
      <w:r>
        <w:rPr>
          <w:rStyle w:val="VerbatimChar"/>
        </w:rPr>
        <w:t xml:space="preserve">## [57] meatmeal  meatmeal  meatmeal  casein    casein    casein    casein   </w:t>
      </w:r>
      <w:r>
        <w:br/>
      </w:r>
      <w:r>
        <w:rPr>
          <w:rStyle w:val="VerbatimChar"/>
        </w:rPr>
        <w:t xml:space="preserve">## [64] casein    casein    casein    casein    casein    casein    casein   </w:t>
      </w:r>
      <w:r>
        <w:br/>
      </w:r>
      <w:r>
        <w:rPr>
          <w:rStyle w:val="VerbatimChar"/>
        </w:rPr>
        <w:t xml:space="preserve">## [71] casein   </w:t>
      </w:r>
      <w:r>
        <w:br/>
      </w:r>
      <w:r>
        <w:rPr>
          <w:rStyle w:val="VerbatimChar"/>
        </w:rPr>
        <w:t xml:space="preserve">## Levels: casein horsebean linseed meatmeal soybean sunflower</w:t>
      </w:r>
    </w:p>
    <w:p>
      <w:pPr>
        <w:pStyle w:val="SourceCode"/>
      </w:pPr>
      <w:r>
        <w:rPr>
          <w:rStyle w:val="VerbatimChar"/>
        </w:rPr>
        <w:t xml:space="preserve">## [1] "weight" "feed"</w:t>
      </w:r>
    </w:p>
    <w:p>
      <w:pPr>
        <w:pStyle w:val="SourceCode"/>
      </w:pPr>
      <w:r>
        <w:rPr>
          <w:rStyle w:val="VerbatimChar"/>
        </w:rPr>
        <w:t xml:space="preserve">## 'data.frame':    71 obs. of  2 variables:</w:t>
      </w:r>
      <w:r>
        <w:br/>
      </w:r>
      <w:r>
        <w:rPr>
          <w:rStyle w:val="VerbatimChar"/>
        </w:rPr>
        <w:t xml:space="preserve">##  $ weight: num  179 160 136 227 217 168 108 124 143 140 ...</w:t>
      </w:r>
      <w:r>
        <w:br/>
      </w:r>
      <w:r>
        <w:rPr>
          <w:rStyle w:val="VerbatimChar"/>
        </w:rPr>
        <w:t xml:space="preserve">##  $ feed  : Factor w/ 6 levels "casein","horsebean",..: 2 2 2 2 2 2 2 2 2 2 ...</w:t>
      </w:r>
    </w:p>
    <w:p>
      <w:pPr>
        <w:pStyle w:val="SourceCode"/>
      </w:pPr>
      <w:r>
        <w:rPr>
          <w:rStyle w:val="VerbatimChar"/>
        </w:rPr>
        <w:t xml:space="preserve">##    weight      feed</w:t>
      </w:r>
      <w:r>
        <w:br/>
      </w:r>
      <w:r>
        <w:rPr>
          <w:rStyle w:val="VerbatimChar"/>
        </w:rPr>
        <w:t xml:space="preserve">## 1     179 horsebean</w:t>
      </w:r>
      <w:r>
        <w:br/>
      </w:r>
      <w:r>
        <w:rPr>
          <w:rStyle w:val="VerbatimChar"/>
        </w:rPr>
        <w:t xml:space="preserve">## 2     160 horsebean</w:t>
      </w:r>
      <w:r>
        <w:br/>
      </w:r>
      <w:r>
        <w:rPr>
          <w:rStyle w:val="VerbatimChar"/>
        </w:rPr>
        <w:t xml:space="preserve">## 3     136 horsebean</w:t>
      </w:r>
      <w:r>
        <w:br/>
      </w:r>
      <w:r>
        <w:rPr>
          <w:rStyle w:val="VerbatimChar"/>
        </w:rPr>
        <w:t xml:space="preserve">## 4     227 horsebean</w:t>
      </w:r>
      <w:r>
        <w:br/>
      </w:r>
      <w:r>
        <w:rPr>
          <w:rStyle w:val="VerbatimChar"/>
        </w:rPr>
        <w:t xml:space="preserve">## 5     217 horsebean</w:t>
      </w:r>
      <w:r>
        <w:br/>
      </w:r>
      <w:r>
        <w:rPr>
          <w:rStyle w:val="VerbatimChar"/>
        </w:rPr>
        <w:t xml:space="preserve">## 6     168 horsebean</w:t>
      </w:r>
      <w:r>
        <w:br/>
      </w:r>
      <w:r>
        <w:rPr>
          <w:rStyle w:val="VerbatimChar"/>
        </w:rPr>
        <w:t xml:space="preserve">## 7     108 horsebean</w:t>
      </w:r>
      <w:r>
        <w:br/>
      </w:r>
      <w:r>
        <w:rPr>
          <w:rStyle w:val="VerbatimChar"/>
        </w:rPr>
        <w:t xml:space="preserve">## 8     124 horsebean</w:t>
      </w:r>
      <w:r>
        <w:br/>
      </w:r>
      <w:r>
        <w:rPr>
          <w:rStyle w:val="VerbatimChar"/>
        </w:rPr>
        <w:t xml:space="preserve">## 9     143 horsebean</w:t>
      </w:r>
      <w:r>
        <w:br/>
      </w:r>
      <w:r>
        <w:rPr>
          <w:rStyle w:val="VerbatimChar"/>
        </w:rPr>
        <w:t xml:space="preserve">## 10    140 horsebean</w:t>
      </w:r>
    </w:p>
    <w:p>
      <w:pPr>
        <w:pStyle w:val="SourceCode"/>
      </w:pPr>
      <w:r>
        <w:rPr>
          <w:rStyle w:val="VerbatimChar"/>
        </w:rPr>
        <w:t xml:space="preserve">##    weight   feed</w:t>
      </w:r>
      <w:r>
        <w:br/>
      </w:r>
      <w:r>
        <w:rPr>
          <w:rStyle w:val="VerbatimChar"/>
        </w:rPr>
        <w:t xml:space="preserve">## 60    368 casein</w:t>
      </w:r>
      <w:r>
        <w:br/>
      </w:r>
      <w:r>
        <w:rPr>
          <w:rStyle w:val="VerbatimChar"/>
        </w:rPr>
        <w:t xml:space="preserve">## 61    390 casein</w:t>
      </w:r>
      <w:r>
        <w:br/>
      </w:r>
      <w:r>
        <w:rPr>
          <w:rStyle w:val="VerbatimChar"/>
        </w:rPr>
        <w:t xml:space="preserve">## 62    379 casein</w:t>
      </w:r>
      <w:r>
        <w:br/>
      </w:r>
      <w:r>
        <w:rPr>
          <w:rStyle w:val="VerbatimChar"/>
        </w:rPr>
        <w:t xml:space="preserve">## 63    260 casein</w:t>
      </w:r>
      <w:r>
        <w:br/>
      </w:r>
      <w:r>
        <w:rPr>
          <w:rStyle w:val="VerbatimChar"/>
        </w:rPr>
        <w:t xml:space="preserve">## 64    404 casein</w:t>
      </w:r>
      <w:r>
        <w:br/>
      </w:r>
      <w:r>
        <w:rPr>
          <w:rStyle w:val="VerbatimChar"/>
        </w:rPr>
        <w:t xml:space="preserve">## 65    318 casein</w:t>
      </w:r>
      <w:r>
        <w:br/>
      </w:r>
      <w:r>
        <w:rPr>
          <w:rStyle w:val="VerbatimChar"/>
        </w:rPr>
        <w:t xml:space="preserve">## 66    352 casein</w:t>
      </w:r>
      <w:r>
        <w:br/>
      </w:r>
      <w:r>
        <w:rPr>
          <w:rStyle w:val="VerbatimChar"/>
        </w:rPr>
        <w:t xml:space="preserve">## 67    359 casein</w:t>
      </w:r>
      <w:r>
        <w:br/>
      </w:r>
      <w:r>
        <w:rPr>
          <w:rStyle w:val="VerbatimChar"/>
        </w:rPr>
        <w:t xml:space="preserve">## 68    216 casein</w:t>
      </w:r>
      <w:r>
        <w:br/>
      </w:r>
      <w:r>
        <w:rPr>
          <w:rStyle w:val="VerbatimChar"/>
        </w:rPr>
        <w:t xml:space="preserve">## 69    222 casein</w:t>
      </w:r>
      <w:r>
        <w:br/>
      </w:r>
      <w:r>
        <w:rPr>
          <w:rStyle w:val="VerbatimChar"/>
        </w:rPr>
        <w:t xml:space="preserve">## 70    283 casein</w:t>
      </w:r>
      <w:r>
        <w:br/>
      </w:r>
      <w:r>
        <w:rPr>
          <w:rStyle w:val="VerbatimChar"/>
        </w:rPr>
        <w:t xml:space="preserve">## 71    332 casein</w:t>
      </w:r>
    </w:p>
    <w:p>
      <w:pPr>
        <w:pStyle w:val="SourceCode"/>
      </w:pPr>
      <w:r>
        <w:rPr>
          <w:rStyle w:val="VerbatimChar"/>
        </w:rPr>
        <w:t xml:space="preserve">##      weight             feed   </w:t>
      </w:r>
      <w:r>
        <w:br/>
      </w:r>
      <w:r>
        <w:rPr>
          <w:rStyle w:val="VerbatimChar"/>
        </w:rPr>
        <w:t xml:space="preserve">##  Min.   :108.0   casein   :12  </w:t>
      </w:r>
      <w:r>
        <w:br/>
      </w:r>
      <w:r>
        <w:rPr>
          <w:rStyle w:val="VerbatimChar"/>
        </w:rPr>
        <w:t xml:space="preserve">##  1st Qu.:204.5   horsebean:10  </w:t>
      </w:r>
      <w:r>
        <w:br/>
      </w:r>
      <w:r>
        <w:rPr>
          <w:rStyle w:val="VerbatimChar"/>
        </w:rPr>
        <w:t xml:space="preserve">##  Median :258.0   linseed  :12  </w:t>
      </w:r>
      <w:r>
        <w:br/>
      </w:r>
      <w:r>
        <w:rPr>
          <w:rStyle w:val="VerbatimChar"/>
        </w:rPr>
        <w:t xml:space="preserve">##  Mean   :261.3   meatmeal :11  </w:t>
      </w:r>
      <w:r>
        <w:br/>
      </w:r>
      <w:r>
        <w:rPr>
          <w:rStyle w:val="VerbatimChar"/>
        </w:rPr>
        <w:t xml:space="preserve">##  3rd Qu.:323.5   soybean  :14  </w:t>
      </w:r>
      <w:r>
        <w:br/>
      </w:r>
      <w:r>
        <w:rPr>
          <w:rStyle w:val="VerbatimChar"/>
        </w:rPr>
        <w:t xml:space="preserve">##  Max.   :423.0   sunflower:12</w:t>
      </w:r>
    </w:p>
    <w:bookmarkEnd w:id="22"/>
    <w:bookmarkStart w:id="26" w:name="example---stripchart"/>
    <w:p>
      <w:pPr>
        <w:pStyle w:val="Heading2"/>
      </w:pPr>
      <w:r>
        <w:t xml:space="preserve">Example - Stripchart</w:t>
      </w:r>
    </w:p>
    <w:p>
      <w:pPr>
        <w:pStyle w:val="FirstParagraph"/>
      </w:pPr>
      <w:r>
        <w:t xml:space="preserve">A Stripchart with title (main) and plot character (pch) set. Try typing ?pch in the console and hitting Enter to see help on what difference values for pch will look like.</w:t>
      </w:r>
    </w:p>
    <w:p>
      <w:pPr>
        <w:pStyle w:val="SourceCode"/>
      </w:pPr>
      <w:r>
        <w:rPr>
          <w:rStyle w:val="CommentTok"/>
        </w:rPr>
        <w:t xml:space="preserve"># title and plotting character set</w:t>
      </w:r>
      <w:r>
        <w:br/>
      </w:r>
      <w:r>
        <w:rPr>
          <w:rStyle w:val="FunctionTok"/>
        </w:rPr>
        <w:t xml:space="preserve">stripchart</w:t>
      </w:r>
      <w:r>
        <w:rPr>
          <w:rStyle w:val="NormalTok"/>
        </w:rPr>
        <w:t xml:space="preserve">(chickwts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 Chart of Chick Weights"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9_BasicPlotsAsNotebook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2" w:name="example---stripchart-1"/>
    <w:p>
      <w:pPr>
        <w:pStyle w:val="Heading2"/>
      </w:pPr>
      <w:r>
        <w:t xml:space="preserve">Example - Stripchart</w:t>
      </w:r>
    </w:p>
    <w:p>
      <w:pPr>
        <w:pStyle w:val="FirstParagraph"/>
      </w:pPr>
      <w:r>
        <w:t xml:space="preserve">A Histogram with title (main) and x/y labels (xlab, ylab) and color set. Try setting color using rgb() (e.g., col = rgb(1,0,0) or col =</w:t>
      </w:r>
      <w:r>
        <w:t xml:space="preserve"> </w:t>
      </w:r>
      <w:r>
        <w:t xml:space="preserve">“</w:t>
      </w:r>
      <w:r>
        <w:t xml:space="preserve">#FF0000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For more information on HTML Hex Codes click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</w:hyperlink>
      <w:r>
        <w:t xml:space="preserve">. To find color palettes that are compatible use one of the color palette pickers located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</w:p>
    <w:p>
      <w:pPr>
        <w:pStyle w:val="SourceCode"/>
      </w:pPr>
      <w:r>
        <w:rPr>
          <w:rStyle w:val="CommentTok"/>
        </w:rPr>
        <w:t xml:space="preserve"># title and xy labels and color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(chickwts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Chick Weights"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"Chick Weight (grams)"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Range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9_BasicPlotsAsNotebook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example---boxplot---1"/>
    <w:p>
      <w:pPr>
        <w:pStyle w:val="Heading2"/>
      </w:pPr>
      <w:r>
        <w:t xml:space="preserve">Example - Boxplot - 1</w:t>
      </w:r>
    </w:p>
    <w:p>
      <w:pPr>
        <w:pStyle w:val="FirstParagraph"/>
      </w:pPr>
      <w:r>
        <w:t xml:space="preserve">A simple Boxplot with title and y-label.</w:t>
      </w:r>
    </w:p>
    <w:p>
      <w:pPr>
        <w:pStyle w:val="SourceCode"/>
      </w:pPr>
      <w:r>
        <w:rPr>
          <w:rStyle w:val="CommentTok"/>
        </w:rPr>
        <w:t xml:space="preserve"># simple box plot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(chickwts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of Chickens"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"Weight(grams)"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9_BasicPlotsAsNotebook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example---boxplot---2"/>
    <w:p>
      <w:pPr>
        <w:pStyle w:val="Heading2"/>
      </w:pPr>
      <w:r>
        <w:t xml:space="preserve">Example - Boxplot - 2</w:t>
      </w:r>
    </w:p>
    <w:p>
      <w:pPr>
        <w:pStyle w:val="FirstParagraph"/>
      </w:pPr>
      <w:r>
        <w:t xml:space="preserve">A Boxplot comparing across a number of categories using ~.</w:t>
      </w:r>
    </w:p>
    <w:p>
      <w:pPr>
        <w:pStyle w:val="SourceCode"/>
      </w:pPr>
      <w:r>
        <w:rPr>
          <w:rStyle w:val="CommentTok"/>
        </w:rPr>
        <w:t xml:space="preserve"># box-plot (multiple categories using ~) 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(chickwts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chickwts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feed,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"Chick Weights in Grams"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9_BasicPlotsAsNotebook_files/figure-docx/unnamed-chunk-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example---boxplot---2-1"/>
    <w:p>
      <w:pPr>
        <w:pStyle w:val="Heading2"/>
      </w:pPr>
      <w:r>
        <w:t xml:space="preserve">Example - Boxplot - 2</w:t>
      </w:r>
    </w:p>
    <w:p>
      <w:pPr>
        <w:pStyle w:val="FirstParagraph"/>
      </w:pPr>
      <w:r>
        <w:t xml:space="preserve">A Piechart using data defined in two vectors. Title, labels, edges, border, and colors for each pie segment have been set.</w:t>
      </w:r>
    </w:p>
    <w:p>
      <w:pPr>
        <w:pStyle w:val="SourceCode"/>
      </w:pPr>
      <w:r>
        <w:rPr>
          <w:rStyle w:val="NormalTok"/>
        </w:rPr>
        <w:t xml:space="preserve">sunshinePerDay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"dublin"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"narvik"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"caracas"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uncomment the parameters (i.e. edges, main, border) to see what each parameter does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sunshinePerDay,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cities,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edges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 Sunshine on 21st June 2022"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"#9CAFB7"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"#ADB993"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"#D0D38F"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"#F6CA83"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9_BasicPlotsAsNotebook_files/figure-docx/unnamed-chunk-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hyperlink" Id="rId27" Target="https://htmlcolorcodes.com/" TargetMode="External" /><Relationship Type="http://schemas.openxmlformats.org/officeDocument/2006/relationships/hyperlink" Id="rId28" Target="https://htmlcolorcodes.com/resources/best-color-palette-generato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htmlcolorcodes.com/" TargetMode="External" /><Relationship Type="http://schemas.openxmlformats.org/officeDocument/2006/relationships/hyperlink" Id="rId28" Target="https://htmlcolorcodes.com/resources/best-color-palette-generato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9_BasicPlotsAsNotebook</dc:title>
  <dc:creator>Niall McGuinness</dc:creator>
  <cp:keywords/>
  <dcterms:created xsi:type="dcterms:W3CDTF">2022-11-14T09:40:37Z</dcterms:created>
  <dcterms:modified xsi:type="dcterms:W3CDTF">2022-11-14T09:40:37Z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October, 2022</vt:lpwstr>
  </property>
  <property fmtid="{D5CDD505-2E9C-101B-9397-08002B2CF9AE}" pid="3" name="output">
    <vt:lpwstr/>
  </property>
</Properties>
</file>