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744D3" w14:textId="77777777" w:rsidR="00E24580" w:rsidRDefault="00E24580" w:rsidP="00E24580">
      <w:pPr>
        <w:pStyle w:val="a8"/>
        <w:spacing w:line="360" w:lineRule="auto"/>
      </w:pPr>
    </w:p>
    <w:p w14:paraId="75C84417" w14:textId="77777777" w:rsidR="00E24580" w:rsidRDefault="00E24580" w:rsidP="00E24580">
      <w:pPr>
        <w:pStyle w:val="a8"/>
        <w:spacing w:line="360" w:lineRule="auto"/>
      </w:pPr>
    </w:p>
    <w:p w14:paraId="1EE926B6" w14:textId="77777777" w:rsidR="00E24580" w:rsidRDefault="00E24580" w:rsidP="00E24580">
      <w:pPr>
        <w:pStyle w:val="a8"/>
        <w:spacing w:line="360" w:lineRule="auto"/>
      </w:pPr>
      <w:r>
        <w:rPr>
          <w:rFonts w:hint="eastAsia"/>
        </w:rPr>
        <w:t>用户手册</w:t>
      </w:r>
      <w:r>
        <w:t xml:space="preserve"> </w:t>
      </w:r>
    </w:p>
    <w:p w14:paraId="717ECD6F" w14:textId="77777777" w:rsidR="00E24580" w:rsidRDefault="00E24580" w:rsidP="00E24580">
      <w:pPr>
        <w:pStyle w:val="a8"/>
        <w:spacing w:line="360" w:lineRule="auto"/>
      </w:pPr>
    </w:p>
    <w:p w14:paraId="289C19CE" w14:textId="77777777" w:rsidR="00E24580" w:rsidRDefault="00E24580" w:rsidP="00E24580">
      <w:pPr>
        <w:pStyle w:val="a8"/>
        <w:spacing w:line="360" w:lineRule="auto"/>
      </w:pPr>
    </w:p>
    <w:p w14:paraId="0796BEB1" w14:textId="77777777" w:rsidR="00E24580" w:rsidRDefault="00E24580" w:rsidP="00E24580">
      <w:pPr>
        <w:pStyle w:val="a8"/>
        <w:spacing w:line="360" w:lineRule="auto"/>
      </w:pPr>
    </w:p>
    <w:p w14:paraId="3D1E5163" w14:textId="77777777" w:rsidR="00E24580" w:rsidRDefault="00E24580" w:rsidP="00E24580">
      <w:pPr>
        <w:pStyle w:val="a8"/>
        <w:spacing w:line="360" w:lineRule="auto"/>
      </w:pPr>
    </w:p>
    <w:tbl>
      <w:tblPr>
        <w:tblpPr w:leftFromText="180" w:rightFromText="180" w:vertAnchor="page" w:horzAnchor="margin" w:tblpXSpec="center" w:tblpY="118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27"/>
        <w:gridCol w:w="2520"/>
      </w:tblGrid>
      <w:tr w:rsidR="00E24580" w:rsidRPr="008223F4" w14:paraId="5CFD8EA8" w14:textId="77777777" w:rsidTr="00A125B9">
        <w:trPr>
          <w:cantSplit/>
          <w:trHeight w:val="319"/>
        </w:trPr>
        <w:tc>
          <w:tcPr>
            <w:tcW w:w="2093" w:type="dxa"/>
            <w:vMerge w:val="restart"/>
          </w:tcPr>
          <w:p w14:paraId="4F250893" w14:textId="77777777" w:rsidR="00E24580" w:rsidRPr="008223F4" w:rsidRDefault="00E24580" w:rsidP="00A125B9">
            <w:pPr>
              <w:spacing w:line="360" w:lineRule="auto"/>
            </w:pPr>
            <w:r w:rsidRPr="008223F4">
              <w:rPr>
                <w:rFonts w:hint="eastAsia"/>
              </w:rPr>
              <w:t>文件状态</w:t>
            </w:r>
          </w:p>
          <w:p w14:paraId="5AC6BF6D" w14:textId="77777777" w:rsidR="00E24580" w:rsidRPr="008223F4" w:rsidRDefault="00E24580" w:rsidP="00A125B9">
            <w:pPr>
              <w:spacing w:line="360" w:lineRule="auto"/>
            </w:pPr>
            <w:r w:rsidRPr="008223F4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√ </w:t>
            </w:r>
            <w:r w:rsidRPr="008223F4">
              <w:rPr>
                <w:rFonts w:hint="eastAsia"/>
              </w:rPr>
              <w:t>] 草稿</w:t>
            </w:r>
          </w:p>
          <w:p w14:paraId="15AA9224" w14:textId="77777777" w:rsidR="00E24580" w:rsidRPr="008223F4" w:rsidRDefault="00E24580" w:rsidP="00A125B9">
            <w:pPr>
              <w:spacing w:line="360" w:lineRule="auto"/>
            </w:pPr>
            <w:r w:rsidRPr="008223F4">
              <w:rPr>
                <w:rFonts w:hint="eastAsia"/>
              </w:rPr>
              <w:t>[  ]</w:t>
            </w:r>
            <w:r w:rsidRPr="008223F4">
              <w:t xml:space="preserve"> </w:t>
            </w:r>
            <w:r w:rsidRPr="008223F4">
              <w:rPr>
                <w:rFonts w:hint="eastAsia"/>
              </w:rPr>
              <w:t>讨论稿</w:t>
            </w:r>
          </w:p>
          <w:p w14:paraId="4BB524E0" w14:textId="77777777" w:rsidR="00E24580" w:rsidRPr="008223F4" w:rsidRDefault="00E24580" w:rsidP="00A125B9">
            <w:pPr>
              <w:spacing w:line="360" w:lineRule="auto"/>
            </w:pPr>
            <w:r w:rsidRPr="008223F4">
              <w:rPr>
                <w:rFonts w:hint="eastAsia"/>
              </w:rPr>
              <w:t>[  ] 正式发布</w:t>
            </w:r>
          </w:p>
        </w:tc>
        <w:tc>
          <w:tcPr>
            <w:tcW w:w="1327" w:type="dxa"/>
            <w:shd w:val="clear" w:color="auto" w:fill="E6E6E6"/>
          </w:tcPr>
          <w:p w14:paraId="7F548F3F" w14:textId="77777777" w:rsidR="00E24580" w:rsidRPr="008223F4" w:rsidRDefault="00E24580" w:rsidP="00A125B9">
            <w:pPr>
              <w:spacing w:line="360" w:lineRule="auto"/>
            </w:pPr>
            <w:r w:rsidRPr="008223F4">
              <w:rPr>
                <w:rFonts w:hint="eastAsia"/>
              </w:rPr>
              <w:t>文档类型</w:t>
            </w:r>
          </w:p>
        </w:tc>
        <w:tc>
          <w:tcPr>
            <w:tcW w:w="2520" w:type="dxa"/>
          </w:tcPr>
          <w:p w14:paraId="6A0856F9" w14:textId="77777777" w:rsidR="00E24580" w:rsidRPr="008223F4" w:rsidRDefault="00E24580" w:rsidP="00A125B9">
            <w:pPr>
              <w:spacing w:line="360" w:lineRule="auto"/>
            </w:pPr>
            <w:r>
              <w:rPr>
                <w:rFonts w:hint="eastAsia"/>
              </w:rPr>
              <w:t>用户手册</w:t>
            </w:r>
          </w:p>
        </w:tc>
      </w:tr>
      <w:tr w:rsidR="00E24580" w:rsidRPr="008223F4" w14:paraId="115BC5AC" w14:textId="77777777" w:rsidTr="00A125B9">
        <w:trPr>
          <w:cantSplit/>
          <w:trHeight w:val="319"/>
        </w:trPr>
        <w:tc>
          <w:tcPr>
            <w:tcW w:w="2093" w:type="dxa"/>
            <w:vMerge/>
          </w:tcPr>
          <w:p w14:paraId="0656BB12" w14:textId="77777777" w:rsidR="00E24580" w:rsidRPr="008223F4" w:rsidRDefault="00E24580" w:rsidP="00A125B9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48535491" w14:textId="77777777" w:rsidR="00E24580" w:rsidRPr="008223F4" w:rsidRDefault="00E24580" w:rsidP="00A125B9">
            <w:pPr>
              <w:spacing w:line="360" w:lineRule="auto"/>
            </w:pPr>
            <w:r w:rsidRPr="008223F4">
              <w:rPr>
                <w:rFonts w:hint="eastAsia"/>
              </w:rPr>
              <w:t>文件标识</w:t>
            </w:r>
          </w:p>
        </w:tc>
        <w:tc>
          <w:tcPr>
            <w:tcW w:w="2520" w:type="dxa"/>
          </w:tcPr>
          <w:p w14:paraId="3FE00CE7" w14:textId="77777777" w:rsidR="00E24580" w:rsidRPr="008223F4" w:rsidRDefault="00E24580" w:rsidP="00A125B9">
            <w:pPr>
              <w:spacing w:line="360" w:lineRule="auto"/>
            </w:pPr>
          </w:p>
        </w:tc>
      </w:tr>
      <w:tr w:rsidR="00E24580" w:rsidRPr="008223F4" w14:paraId="69A114B5" w14:textId="77777777" w:rsidTr="00A125B9">
        <w:trPr>
          <w:cantSplit/>
          <w:trHeight w:val="319"/>
        </w:trPr>
        <w:tc>
          <w:tcPr>
            <w:tcW w:w="2093" w:type="dxa"/>
            <w:vMerge/>
          </w:tcPr>
          <w:p w14:paraId="08BB2377" w14:textId="77777777" w:rsidR="00E24580" w:rsidRPr="008223F4" w:rsidRDefault="00E24580" w:rsidP="00A125B9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0E4C46C1" w14:textId="77777777" w:rsidR="00E24580" w:rsidRPr="008223F4" w:rsidRDefault="00E24580" w:rsidP="00A125B9">
            <w:pPr>
              <w:spacing w:line="360" w:lineRule="auto"/>
            </w:pPr>
            <w:r w:rsidRPr="008223F4">
              <w:rPr>
                <w:rFonts w:hint="eastAsia"/>
              </w:rPr>
              <w:t>版    本</w:t>
            </w:r>
          </w:p>
        </w:tc>
        <w:tc>
          <w:tcPr>
            <w:tcW w:w="2520" w:type="dxa"/>
          </w:tcPr>
          <w:p w14:paraId="1F430845" w14:textId="77777777" w:rsidR="00E24580" w:rsidRPr="008223F4" w:rsidRDefault="00E24580" w:rsidP="00A125B9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</w:tr>
      <w:tr w:rsidR="00E24580" w:rsidRPr="008223F4" w14:paraId="0BAFDF72" w14:textId="77777777" w:rsidTr="00A125B9">
        <w:trPr>
          <w:cantSplit/>
        </w:trPr>
        <w:tc>
          <w:tcPr>
            <w:tcW w:w="2093" w:type="dxa"/>
            <w:vMerge/>
          </w:tcPr>
          <w:p w14:paraId="63A45532" w14:textId="77777777" w:rsidR="00E24580" w:rsidRPr="008223F4" w:rsidRDefault="00E24580" w:rsidP="00A125B9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32653927" w14:textId="77777777" w:rsidR="00E24580" w:rsidRPr="008223F4" w:rsidRDefault="00E24580" w:rsidP="00A125B9">
            <w:pPr>
              <w:spacing w:line="360" w:lineRule="auto"/>
            </w:pPr>
            <w:r w:rsidRPr="008223F4">
              <w:rPr>
                <w:rFonts w:hint="eastAsia"/>
              </w:rPr>
              <w:t>作    者</w:t>
            </w:r>
          </w:p>
        </w:tc>
        <w:tc>
          <w:tcPr>
            <w:tcW w:w="2520" w:type="dxa"/>
          </w:tcPr>
          <w:p w14:paraId="704E6CC6" w14:textId="77777777" w:rsidR="00E24580" w:rsidRPr="008223F4" w:rsidRDefault="00E24580" w:rsidP="00A125B9">
            <w:pPr>
              <w:spacing w:line="360" w:lineRule="auto"/>
            </w:pPr>
            <w:r>
              <w:rPr>
                <w:rFonts w:hint="eastAsia"/>
              </w:rPr>
              <w:t>邱媛</w:t>
            </w:r>
          </w:p>
        </w:tc>
      </w:tr>
      <w:tr w:rsidR="00E24580" w:rsidRPr="008223F4" w14:paraId="3906F999" w14:textId="77777777" w:rsidTr="00A125B9">
        <w:trPr>
          <w:cantSplit/>
        </w:trPr>
        <w:tc>
          <w:tcPr>
            <w:tcW w:w="2093" w:type="dxa"/>
            <w:vMerge/>
          </w:tcPr>
          <w:p w14:paraId="751BC119" w14:textId="77777777" w:rsidR="00E24580" w:rsidRPr="008223F4" w:rsidRDefault="00E24580" w:rsidP="00A125B9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44CBCE1F" w14:textId="77777777" w:rsidR="00E24580" w:rsidRPr="008223F4" w:rsidRDefault="00E24580" w:rsidP="00A125B9">
            <w:pPr>
              <w:spacing w:line="360" w:lineRule="auto"/>
            </w:pPr>
            <w:r w:rsidRPr="008223F4">
              <w:rPr>
                <w:rFonts w:hint="eastAsia"/>
              </w:rPr>
              <w:t>完成日期</w:t>
            </w:r>
          </w:p>
        </w:tc>
        <w:tc>
          <w:tcPr>
            <w:tcW w:w="2520" w:type="dxa"/>
          </w:tcPr>
          <w:p w14:paraId="59AF66C8" w14:textId="77777777" w:rsidR="00E24580" w:rsidRPr="008223F4" w:rsidRDefault="00E24580" w:rsidP="00A125B9">
            <w:pPr>
              <w:spacing w:line="360" w:lineRule="auto"/>
            </w:pPr>
            <w:r>
              <w:rPr>
                <w:rFonts w:hint="eastAsia"/>
              </w:rPr>
              <w:t>2016．4．</w:t>
            </w:r>
            <w:r>
              <w:t>6</w:t>
            </w:r>
          </w:p>
        </w:tc>
      </w:tr>
    </w:tbl>
    <w:p w14:paraId="5BA22E7C" w14:textId="77777777" w:rsidR="00E24580" w:rsidRDefault="00E24580" w:rsidP="00E24580">
      <w:pPr>
        <w:pStyle w:val="a8"/>
        <w:spacing w:line="360" w:lineRule="auto"/>
      </w:pPr>
    </w:p>
    <w:p w14:paraId="77DE24F5" w14:textId="77777777" w:rsidR="00E24580" w:rsidRDefault="00E24580" w:rsidP="00E24580">
      <w:pPr>
        <w:pStyle w:val="a8"/>
        <w:spacing w:line="360" w:lineRule="auto"/>
      </w:pPr>
    </w:p>
    <w:p w14:paraId="203CCA02" w14:textId="77777777" w:rsidR="00E24580" w:rsidRDefault="00E24580" w:rsidP="00E24580"/>
    <w:p w14:paraId="571E8412" w14:textId="77777777" w:rsidR="00E24580" w:rsidRDefault="00E24580" w:rsidP="00E24580"/>
    <w:p w14:paraId="48BD7C1B" w14:textId="77777777" w:rsidR="00E24580" w:rsidRDefault="00E24580" w:rsidP="00E24580"/>
    <w:p w14:paraId="284F0249" w14:textId="77777777" w:rsidR="00E24580" w:rsidRDefault="00E24580" w:rsidP="00E24580"/>
    <w:p w14:paraId="7A176243" w14:textId="77777777" w:rsidR="00E24580" w:rsidRDefault="00E24580" w:rsidP="00E24580"/>
    <w:p w14:paraId="6E21A9EF" w14:textId="77777777" w:rsidR="00E24580" w:rsidRDefault="00E24580" w:rsidP="00E24580"/>
    <w:p w14:paraId="1C8130EF" w14:textId="77777777" w:rsidR="00E24580" w:rsidRDefault="00E24580" w:rsidP="00E24580"/>
    <w:sdt>
      <w:sdtPr>
        <w:rPr>
          <w:caps w:val="0"/>
          <w:color w:val="auto"/>
          <w:spacing w:val="0"/>
          <w:sz w:val="24"/>
          <w:szCs w:val="28"/>
          <w:lang w:val="zh-CN"/>
        </w:rPr>
        <w:id w:val="-377787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E164D" w14:textId="3AFD3BDD" w:rsidR="00606FEE" w:rsidRPr="00606FEE" w:rsidRDefault="00606FEE" w:rsidP="00A35037">
          <w:pPr>
            <w:pStyle w:val="6"/>
            <w:spacing w:line="360" w:lineRule="auto"/>
            <w:jc w:val="center"/>
            <w:rPr>
              <w:sz w:val="30"/>
              <w:szCs w:val="30"/>
            </w:rPr>
          </w:pPr>
          <w:r w:rsidRPr="00606FEE">
            <w:rPr>
              <w:sz w:val="30"/>
              <w:szCs w:val="30"/>
              <w:lang w:val="zh-CN"/>
            </w:rPr>
            <w:t>目录</w:t>
          </w:r>
        </w:p>
        <w:p w14:paraId="1FF8C405" w14:textId="77777777" w:rsidR="00A35037" w:rsidRDefault="00606FEE" w:rsidP="00A35037">
          <w:pPr>
            <w:pStyle w:val="11"/>
            <w:tabs>
              <w:tab w:val="left" w:pos="630"/>
              <w:tab w:val="right" w:leader="dot" w:pos="829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29970" w:history="1">
            <w:r w:rsidR="00A35037" w:rsidRPr="00037C72">
              <w:rPr>
                <w:rStyle w:val="af5"/>
                <w:noProof/>
              </w:rPr>
              <w:t>1.</w:t>
            </w:r>
            <w:r w:rsidR="00A35037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A35037" w:rsidRPr="00037C72">
              <w:rPr>
                <w:rStyle w:val="af5"/>
                <w:rFonts w:hint="eastAsia"/>
                <w:noProof/>
              </w:rPr>
              <w:t>引言</w:t>
            </w:r>
            <w:r w:rsidR="00A35037">
              <w:rPr>
                <w:noProof/>
                <w:webHidden/>
              </w:rPr>
              <w:tab/>
            </w:r>
            <w:r w:rsidR="00A35037">
              <w:rPr>
                <w:noProof/>
                <w:webHidden/>
              </w:rPr>
              <w:fldChar w:fldCharType="begin"/>
            </w:r>
            <w:r w:rsidR="00A35037">
              <w:rPr>
                <w:noProof/>
                <w:webHidden/>
              </w:rPr>
              <w:instrText xml:space="preserve"> PAGEREF _Toc447729970 \h </w:instrText>
            </w:r>
            <w:r w:rsidR="00A35037">
              <w:rPr>
                <w:noProof/>
                <w:webHidden/>
              </w:rPr>
            </w:r>
            <w:r w:rsidR="00A35037"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3</w:t>
            </w:r>
            <w:r w:rsidR="00A35037">
              <w:rPr>
                <w:noProof/>
                <w:webHidden/>
              </w:rPr>
              <w:fldChar w:fldCharType="end"/>
            </w:r>
          </w:hyperlink>
        </w:p>
        <w:p w14:paraId="2584BAB3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71" w:history="1">
            <w:r w:rsidRPr="00037C72">
              <w:rPr>
                <w:rStyle w:val="af5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B386C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72" w:history="1">
            <w:r w:rsidRPr="00037C72">
              <w:rPr>
                <w:rStyle w:val="af5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6772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73" w:history="1">
            <w:r w:rsidRPr="00037C72">
              <w:rPr>
                <w:rStyle w:val="af5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专业术语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3C94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74" w:history="1">
            <w:r w:rsidRPr="00037C72">
              <w:rPr>
                <w:rStyle w:val="af5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F47F" w14:textId="77777777" w:rsidR="00A35037" w:rsidRDefault="00A35037" w:rsidP="00A35037">
          <w:pPr>
            <w:pStyle w:val="11"/>
            <w:tabs>
              <w:tab w:val="left" w:pos="630"/>
              <w:tab w:val="right" w:leader="dot" w:pos="829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75" w:history="1">
            <w:r w:rsidRPr="00037C72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系统综述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59A5C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76" w:history="1">
            <w:r w:rsidRPr="00037C72">
              <w:rPr>
                <w:rStyle w:val="af5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系统应用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7664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77" w:history="1">
            <w:r w:rsidRPr="00037C72">
              <w:rPr>
                <w:rStyle w:val="af5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系统清单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DB24B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78" w:history="1">
            <w:r w:rsidRPr="00037C72">
              <w:rPr>
                <w:rStyle w:val="af5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CA87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79" w:history="1">
            <w:r w:rsidRPr="00037C72">
              <w:rPr>
                <w:rStyle w:val="af5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系统组织和操作概述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6A5E" w14:textId="77777777" w:rsidR="00A35037" w:rsidRDefault="00A35037" w:rsidP="00A35037">
          <w:pPr>
            <w:pStyle w:val="11"/>
            <w:tabs>
              <w:tab w:val="left" w:pos="630"/>
              <w:tab w:val="right" w:leader="dot" w:pos="829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80" w:history="1">
            <w:r w:rsidRPr="00037C72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访问系统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835F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81" w:history="1">
            <w:r w:rsidRPr="00037C72">
              <w:rPr>
                <w:rStyle w:val="af5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安装和设置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AAA7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82" w:history="1">
            <w:r w:rsidRPr="00037C72">
              <w:rPr>
                <w:rStyle w:val="af5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启动过程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AC06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83" w:history="1">
            <w:r w:rsidRPr="00037C72">
              <w:rPr>
                <w:rStyle w:val="af5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停止和挂起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367A" w14:textId="77777777" w:rsidR="00A35037" w:rsidRDefault="00A35037" w:rsidP="00A35037">
          <w:pPr>
            <w:pStyle w:val="11"/>
            <w:tabs>
              <w:tab w:val="left" w:pos="630"/>
              <w:tab w:val="right" w:leader="dot" w:pos="829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84" w:history="1">
            <w:r w:rsidRPr="00037C72">
              <w:rPr>
                <w:rStyle w:val="af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系统使用指南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A70F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85" w:history="1">
            <w:r w:rsidRPr="00037C72">
              <w:rPr>
                <w:rStyle w:val="af5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企业用户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C1E3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86" w:history="1">
            <w:r w:rsidRPr="00037C72">
              <w:rPr>
                <w:rStyle w:val="af5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省用户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20B2" w14:textId="77777777" w:rsidR="00A35037" w:rsidRDefault="00A35037" w:rsidP="00A35037">
          <w:pPr>
            <w:pStyle w:val="21"/>
            <w:tabs>
              <w:tab w:val="left" w:pos="1260"/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729987" w:history="1">
            <w:r w:rsidRPr="00037C72">
              <w:rPr>
                <w:rStyle w:val="af5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Pr="00037C72">
              <w:rPr>
                <w:rStyle w:val="af5"/>
                <w:rFonts w:hint="eastAsia"/>
                <w:noProof/>
              </w:rPr>
              <w:t>市用户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B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5752" w14:textId="14026584" w:rsidR="00606FEE" w:rsidRDefault="00606FEE" w:rsidP="00A35037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C319C16" w14:textId="77777777" w:rsidR="00606FEE" w:rsidRDefault="00606FEE" w:rsidP="00E24580"/>
    <w:p w14:paraId="09916B40" w14:textId="77777777" w:rsidR="00606FEE" w:rsidRDefault="00606FEE" w:rsidP="00E24580"/>
    <w:p w14:paraId="2ACC1B91" w14:textId="77777777" w:rsidR="00606FEE" w:rsidRDefault="00606FEE" w:rsidP="00E24580"/>
    <w:p w14:paraId="734A4EAF" w14:textId="77777777" w:rsidR="00606FEE" w:rsidRDefault="00606FEE" w:rsidP="00E24580"/>
    <w:p w14:paraId="04B97495" w14:textId="77777777" w:rsidR="00606FEE" w:rsidRDefault="00606FEE" w:rsidP="00E24580"/>
    <w:p w14:paraId="59BA25E9" w14:textId="77777777" w:rsidR="00606FEE" w:rsidRDefault="00606FEE" w:rsidP="00E24580"/>
    <w:p w14:paraId="554D34CF" w14:textId="77777777" w:rsidR="00606FEE" w:rsidRDefault="00606FEE" w:rsidP="00E24580"/>
    <w:p w14:paraId="0DEFC8E3" w14:textId="77777777" w:rsidR="00606FEE" w:rsidRDefault="00606FEE" w:rsidP="00E24580"/>
    <w:p w14:paraId="42FA5E38" w14:textId="77777777" w:rsidR="00606FEE" w:rsidRDefault="00606FEE" w:rsidP="00E24580"/>
    <w:p w14:paraId="19FD5533" w14:textId="77777777" w:rsidR="00606FEE" w:rsidRDefault="00606FEE" w:rsidP="00E24580"/>
    <w:p w14:paraId="01833FF8" w14:textId="77777777" w:rsidR="00606FEE" w:rsidRDefault="00606FEE" w:rsidP="00E24580"/>
    <w:p w14:paraId="2339C046" w14:textId="77777777" w:rsidR="00606FEE" w:rsidRDefault="00606FEE" w:rsidP="00E24580"/>
    <w:p w14:paraId="24FCDF1D" w14:textId="39EE7ABB" w:rsidR="00E24580" w:rsidRDefault="00E24580" w:rsidP="004D2697">
      <w:pPr>
        <w:pStyle w:val="1"/>
        <w:numPr>
          <w:ilvl w:val="0"/>
          <w:numId w:val="2"/>
        </w:numPr>
        <w:pBdr>
          <w:bottom w:val="single" w:sz="24" w:space="3" w:color="5B9BD5" w:themeColor="accent1"/>
        </w:pBdr>
        <w:spacing w:line="360" w:lineRule="auto"/>
      </w:pPr>
      <w:bookmarkStart w:id="0" w:name="_Toc447729970"/>
      <w:r>
        <w:rPr>
          <w:rFonts w:hint="eastAsia"/>
        </w:rPr>
        <w:lastRenderedPageBreak/>
        <w:t>引言</w:t>
      </w:r>
      <w:bookmarkEnd w:id="0"/>
    </w:p>
    <w:p w14:paraId="3E604571" w14:textId="77777777" w:rsidR="00E24580" w:rsidRDefault="00E24580" w:rsidP="004D2697">
      <w:pPr>
        <w:spacing w:line="360" w:lineRule="auto"/>
      </w:pPr>
    </w:p>
    <w:p w14:paraId="4DE7F1CE" w14:textId="7A51F9FC" w:rsid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1" w:name="_Toc447729971"/>
      <w:r>
        <w:rPr>
          <w:rFonts w:hint="eastAsia"/>
        </w:rPr>
        <w:t>编写目的</w:t>
      </w:r>
      <w:bookmarkEnd w:id="1"/>
    </w:p>
    <w:p w14:paraId="233F0516" w14:textId="60BB771F" w:rsidR="00E24580" w:rsidRDefault="00AD7EBB" w:rsidP="004D2697">
      <w:pPr>
        <w:spacing w:line="360" w:lineRule="auto"/>
        <w:ind w:firstLineChars="200" w:firstLine="480"/>
      </w:pPr>
      <w:r w:rsidRPr="00AD7EBB">
        <w:rPr>
          <w:rFonts w:hint="eastAsia"/>
        </w:rPr>
        <w:t>本用户手册</w:t>
      </w:r>
      <w:r w:rsidR="009229FC">
        <w:rPr>
          <w:rFonts w:hint="eastAsia"/>
        </w:rPr>
        <w:t>旨在</w:t>
      </w:r>
      <w:r w:rsidRPr="00AD7EBB">
        <w:rPr>
          <w:rFonts w:hint="eastAsia"/>
        </w:rPr>
        <w:t>充分叙述本</w:t>
      </w:r>
      <w:r>
        <w:rPr>
          <w:rFonts w:hint="eastAsia"/>
        </w:rPr>
        <w:t>系统</w:t>
      </w:r>
      <w:r w:rsidRPr="00AD7EBB">
        <w:rPr>
          <w:rFonts w:hint="eastAsia"/>
        </w:rPr>
        <w:t>所能实现的功能及其运行环境，以便用户了解本软件的使用范围和使用方法，并为系统后期维护及二次开发等问题提供详细的信息。</w:t>
      </w:r>
    </w:p>
    <w:p w14:paraId="55AE953E" w14:textId="77777777" w:rsidR="009229FC" w:rsidRDefault="009229FC" w:rsidP="004D2697">
      <w:pPr>
        <w:spacing w:line="360" w:lineRule="auto"/>
      </w:pPr>
    </w:p>
    <w:p w14:paraId="39B33DF8" w14:textId="0E644282" w:rsidR="009229FC" w:rsidRPr="009229FC" w:rsidRDefault="00AD7EBB" w:rsidP="004D2697">
      <w:pPr>
        <w:pStyle w:val="2"/>
        <w:numPr>
          <w:ilvl w:val="1"/>
          <w:numId w:val="2"/>
        </w:numPr>
        <w:pBdr>
          <w:right w:val="single" w:sz="24" w:space="1" w:color="DEEAF6" w:themeColor="accent1" w:themeTint="33"/>
        </w:pBdr>
        <w:spacing w:line="360" w:lineRule="auto"/>
      </w:pPr>
      <w:bookmarkStart w:id="2" w:name="_Toc447729972"/>
      <w:r>
        <w:rPr>
          <w:rFonts w:hint="eastAsia"/>
        </w:rPr>
        <w:t>项目</w:t>
      </w:r>
      <w:r w:rsidR="00E24580">
        <w:rPr>
          <w:rFonts w:hint="eastAsia"/>
        </w:rPr>
        <w:t>概述</w:t>
      </w:r>
      <w:bookmarkEnd w:id="2"/>
    </w:p>
    <w:p w14:paraId="632C390C" w14:textId="77777777" w:rsidR="009229FC" w:rsidRDefault="009229FC" w:rsidP="004D2697">
      <w:pPr>
        <w:pStyle w:val="a9"/>
        <w:numPr>
          <w:ilvl w:val="0"/>
          <w:numId w:val="5"/>
        </w:numPr>
        <w:spacing w:line="360" w:lineRule="auto"/>
      </w:pPr>
      <w:r>
        <w:rPr>
          <w:rFonts w:hint="eastAsia"/>
        </w:rPr>
        <w:t>项目名称：山东省人力资源市场数据采集系统</w:t>
      </w:r>
    </w:p>
    <w:p w14:paraId="32956CBC" w14:textId="77777777" w:rsidR="009229FC" w:rsidRDefault="009229FC" w:rsidP="004D2697">
      <w:pPr>
        <w:pStyle w:val="a9"/>
        <w:numPr>
          <w:ilvl w:val="0"/>
          <w:numId w:val="5"/>
        </w:numPr>
        <w:spacing w:line="360" w:lineRule="auto"/>
      </w:pPr>
      <w:r>
        <w:t>所属技术领城：互联网开发</w:t>
      </w:r>
    </w:p>
    <w:p w14:paraId="297926F0" w14:textId="77777777" w:rsidR="009229FC" w:rsidRDefault="009229FC" w:rsidP="004D2697">
      <w:pPr>
        <w:pStyle w:val="a9"/>
        <w:numPr>
          <w:ilvl w:val="0"/>
          <w:numId w:val="5"/>
        </w:numPr>
        <w:spacing w:line="360" w:lineRule="auto"/>
      </w:pPr>
      <w:r>
        <w:rPr>
          <w:rFonts w:hint="eastAsia"/>
        </w:rPr>
        <w:t>承担部门：伍家豪小组</w:t>
      </w:r>
    </w:p>
    <w:p w14:paraId="27D79955" w14:textId="77777777" w:rsidR="009229FC" w:rsidRDefault="009229FC" w:rsidP="004D2697">
      <w:pPr>
        <w:pStyle w:val="a9"/>
        <w:numPr>
          <w:ilvl w:val="0"/>
          <w:numId w:val="5"/>
        </w:numPr>
        <w:spacing w:line="360" w:lineRule="auto"/>
      </w:pPr>
      <w:r>
        <w:rPr>
          <w:rFonts w:hint="eastAsia"/>
        </w:rPr>
        <w:t>项目负责人：伍家豪</w:t>
      </w:r>
    </w:p>
    <w:p w14:paraId="0B0BB70E" w14:textId="77777777" w:rsidR="009229FC" w:rsidRDefault="009229FC" w:rsidP="004D2697">
      <w:pPr>
        <w:pStyle w:val="a9"/>
        <w:numPr>
          <w:ilvl w:val="0"/>
          <w:numId w:val="5"/>
        </w:numPr>
        <w:spacing w:line="360" w:lineRule="auto"/>
      </w:pPr>
      <w:r>
        <w:rPr>
          <w:rFonts w:hint="eastAsia"/>
        </w:rPr>
        <w:t>项目起止年限：</w:t>
      </w:r>
      <w:r>
        <w:t>2016年3月1日至2016年4月10日</w:t>
      </w:r>
    </w:p>
    <w:p w14:paraId="43B2E2AD" w14:textId="465E9272" w:rsidR="00E24580" w:rsidRDefault="009229FC" w:rsidP="005E62D7">
      <w:pPr>
        <w:spacing w:line="360" w:lineRule="auto"/>
        <w:rPr>
          <w:szCs w:val="24"/>
        </w:rPr>
      </w:pPr>
      <w:r w:rsidRPr="009229FC">
        <w:rPr>
          <w:rFonts w:hint="eastAsia"/>
        </w:rPr>
        <w:t>本系统的开发根据委托方的需求，进行需求分析、概念设计、逻辑设计、物理设计、数据库实施和测试维护，现已基本完成系统的开发</w:t>
      </w:r>
      <w:r>
        <w:rPr>
          <w:rFonts w:hint="eastAsia"/>
        </w:rPr>
        <w:t>。</w:t>
      </w:r>
      <w:r w:rsidRPr="009229FC">
        <w:rPr>
          <w:rFonts w:hint="eastAsia"/>
          <w:szCs w:val="24"/>
        </w:rPr>
        <w:t>开发</w:t>
      </w:r>
      <w:r w:rsidRPr="009229FC">
        <w:rPr>
          <w:szCs w:val="24"/>
        </w:rPr>
        <w:t>过程详见</w:t>
      </w:r>
      <w:r>
        <w:rPr>
          <w:rFonts w:hint="eastAsia"/>
          <w:szCs w:val="24"/>
        </w:rPr>
        <w:t>文档</w:t>
      </w:r>
      <w:r w:rsidRPr="009229FC">
        <w:rPr>
          <w:rFonts w:hint="eastAsia"/>
          <w:szCs w:val="24"/>
        </w:rPr>
        <w:t>《需求规格说明书</w:t>
      </w:r>
      <w:r w:rsidRPr="009229FC">
        <w:rPr>
          <w:szCs w:val="24"/>
        </w:rPr>
        <w:t>》</w:t>
      </w:r>
      <w:r w:rsidRPr="009229FC">
        <w:rPr>
          <w:rFonts w:hint="eastAsia"/>
          <w:szCs w:val="24"/>
        </w:rPr>
        <w:t>、</w:t>
      </w:r>
      <w:r>
        <w:rPr>
          <w:rFonts w:hint="eastAsia"/>
          <w:szCs w:val="24"/>
        </w:rPr>
        <w:t>《概要设计说明书》、《详细设计说明书》、《测试报告》等</w:t>
      </w:r>
      <w:r w:rsidRPr="009229FC">
        <w:rPr>
          <w:rFonts w:hint="eastAsia"/>
          <w:szCs w:val="24"/>
        </w:rPr>
        <w:t>。</w:t>
      </w:r>
    </w:p>
    <w:p w14:paraId="3524EB78" w14:textId="77777777" w:rsidR="009229FC" w:rsidRPr="00E24580" w:rsidRDefault="009229FC" w:rsidP="004D2697">
      <w:pPr>
        <w:spacing w:line="360" w:lineRule="auto"/>
      </w:pPr>
    </w:p>
    <w:p w14:paraId="2F590466" w14:textId="1EC4E6EB" w:rsid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3" w:name="_Toc447729973"/>
      <w:r>
        <w:rPr>
          <w:rFonts w:hint="eastAsia"/>
        </w:rPr>
        <w:t>专业术语</w:t>
      </w:r>
      <w:bookmarkEnd w:id="3"/>
    </w:p>
    <w:p w14:paraId="09C5A56E" w14:textId="04195457" w:rsidR="00A35037" w:rsidRDefault="00A35037" w:rsidP="00A35037">
      <w:pPr>
        <w:pStyle w:val="a9"/>
        <w:numPr>
          <w:ilvl w:val="0"/>
          <w:numId w:val="10"/>
        </w:numPr>
        <w:spacing w:line="360" w:lineRule="auto"/>
      </w:pPr>
      <w:r w:rsidRPr="00A35037">
        <w:t>HTML：Hyper Text Markup Language超文本标记语言</w:t>
      </w:r>
    </w:p>
    <w:p w14:paraId="1F9527EC" w14:textId="3C534E5A" w:rsidR="008734F0" w:rsidRDefault="008734F0" w:rsidP="004D2697">
      <w:pPr>
        <w:pStyle w:val="a9"/>
        <w:numPr>
          <w:ilvl w:val="0"/>
          <w:numId w:val="10"/>
        </w:numPr>
        <w:spacing w:line="360" w:lineRule="auto"/>
      </w:pPr>
      <w:r>
        <w:t>PHP：一种通用开源脚本语言，主要适用于Web开发领域</w:t>
      </w:r>
    </w:p>
    <w:p w14:paraId="0F815687" w14:textId="6D3E0C63" w:rsidR="00E24580" w:rsidRDefault="008734F0" w:rsidP="004D2697">
      <w:pPr>
        <w:pStyle w:val="a9"/>
        <w:numPr>
          <w:ilvl w:val="0"/>
          <w:numId w:val="10"/>
        </w:numPr>
        <w:spacing w:line="360" w:lineRule="auto"/>
      </w:pPr>
      <w:r>
        <w:t>SQL：结构化查询语言</w:t>
      </w:r>
    </w:p>
    <w:p w14:paraId="58CA4285" w14:textId="77777777" w:rsidR="008734F0" w:rsidRPr="008734F0" w:rsidRDefault="008734F0" w:rsidP="004D2697">
      <w:pPr>
        <w:spacing w:line="360" w:lineRule="auto"/>
      </w:pPr>
    </w:p>
    <w:p w14:paraId="0E54DFD0" w14:textId="3F949F0F" w:rsid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4" w:name="_Toc447729974"/>
      <w:r>
        <w:rPr>
          <w:rFonts w:hint="eastAsia"/>
        </w:rPr>
        <w:t>参考资料</w:t>
      </w:r>
      <w:bookmarkEnd w:id="4"/>
    </w:p>
    <w:p w14:paraId="78DAE8FA" w14:textId="25455FDA" w:rsidR="009229FC" w:rsidRDefault="009229FC" w:rsidP="004D2697">
      <w:pPr>
        <w:pStyle w:val="a9"/>
        <w:numPr>
          <w:ilvl w:val="0"/>
          <w:numId w:val="6"/>
        </w:numPr>
        <w:spacing w:line="360" w:lineRule="auto"/>
      </w:pPr>
      <w:r>
        <w:t>《山东省人力资源市场数据采集系统》工作说明书</w:t>
      </w:r>
    </w:p>
    <w:p w14:paraId="511FC10B" w14:textId="4B0F0C28" w:rsidR="00606FEE" w:rsidRDefault="00606FEE" w:rsidP="004D2697">
      <w:pPr>
        <w:pStyle w:val="a9"/>
        <w:numPr>
          <w:ilvl w:val="0"/>
          <w:numId w:val="6"/>
        </w:numPr>
        <w:spacing w:line="360" w:lineRule="auto"/>
      </w:pPr>
      <w:r>
        <w:t>本项目的《</w:t>
      </w:r>
      <w:r>
        <w:rPr>
          <w:rFonts w:hint="eastAsia"/>
        </w:rPr>
        <w:t>项目开发计划</w:t>
      </w:r>
      <w:r>
        <w:t>》</w:t>
      </w:r>
    </w:p>
    <w:p w14:paraId="27142D98" w14:textId="0F5E0729" w:rsidR="00E24580" w:rsidRDefault="009229FC" w:rsidP="004D2697">
      <w:pPr>
        <w:pStyle w:val="a9"/>
        <w:numPr>
          <w:ilvl w:val="0"/>
          <w:numId w:val="6"/>
        </w:numPr>
        <w:spacing w:line="360" w:lineRule="auto"/>
      </w:pPr>
      <w:r>
        <w:lastRenderedPageBreak/>
        <w:t>本项目的《需求规格说明书》</w:t>
      </w:r>
    </w:p>
    <w:p w14:paraId="4C6342FA" w14:textId="1D8FDB7A" w:rsidR="009229FC" w:rsidRDefault="009229FC" w:rsidP="004D2697">
      <w:pPr>
        <w:pStyle w:val="a9"/>
        <w:numPr>
          <w:ilvl w:val="0"/>
          <w:numId w:val="6"/>
        </w:numPr>
        <w:spacing w:line="360" w:lineRule="auto"/>
      </w:pPr>
      <w:r>
        <w:t>本项目的《</w:t>
      </w:r>
      <w:r>
        <w:rPr>
          <w:rFonts w:hint="eastAsia"/>
          <w:szCs w:val="24"/>
        </w:rPr>
        <w:t>概要设计说明书</w:t>
      </w:r>
      <w:r>
        <w:t>》</w:t>
      </w:r>
    </w:p>
    <w:p w14:paraId="32E39F54" w14:textId="6E79737B" w:rsidR="009229FC" w:rsidRPr="009229FC" w:rsidRDefault="009229FC" w:rsidP="004D2697">
      <w:pPr>
        <w:pStyle w:val="a9"/>
        <w:numPr>
          <w:ilvl w:val="0"/>
          <w:numId w:val="6"/>
        </w:numPr>
        <w:spacing w:line="360" w:lineRule="auto"/>
      </w:pPr>
      <w:r>
        <w:t>本项目的《</w:t>
      </w:r>
      <w:r>
        <w:rPr>
          <w:rFonts w:hint="eastAsia"/>
          <w:szCs w:val="24"/>
        </w:rPr>
        <w:t>详细设计说明书》</w:t>
      </w:r>
    </w:p>
    <w:p w14:paraId="44501DFC" w14:textId="77777777" w:rsidR="009229FC" w:rsidRPr="00E24580" w:rsidRDefault="009229FC" w:rsidP="004D2697">
      <w:pPr>
        <w:spacing w:line="360" w:lineRule="auto"/>
      </w:pPr>
    </w:p>
    <w:p w14:paraId="14082352" w14:textId="1C6AABF6" w:rsidR="00E24580" w:rsidRDefault="00E24580" w:rsidP="004D2697">
      <w:pPr>
        <w:pStyle w:val="1"/>
        <w:numPr>
          <w:ilvl w:val="0"/>
          <w:numId w:val="2"/>
        </w:numPr>
        <w:pBdr>
          <w:bottom w:val="single" w:sz="24" w:space="3" w:color="5B9BD5" w:themeColor="accent1"/>
        </w:pBdr>
        <w:spacing w:line="360" w:lineRule="auto"/>
      </w:pPr>
      <w:bookmarkStart w:id="5" w:name="_Toc447729975"/>
      <w:r>
        <w:rPr>
          <w:rFonts w:hint="eastAsia"/>
        </w:rPr>
        <w:t>系统综述</w:t>
      </w:r>
      <w:bookmarkEnd w:id="5"/>
    </w:p>
    <w:p w14:paraId="22876420" w14:textId="77777777" w:rsidR="00AD7EBB" w:rsidRPr="00AD7EBB" w:rsidRDefault="00AD7EBB" w:rsidP="004D2697">
      <w:pPr>
        <w:spacing w:line="360" w:lineRule="auto"/>
      </w:pPr>
    </w:p>
    <w:p w14:paraId="2FF75590" w14:textId="15A1B1A5" w:rsid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6" w:name="_Toc447729976"/>
      <w:r>
        <w:rPr>
          <w:rFonts w:hint="eastAsia"/>
        </w:rPr>
        <w:t>系统应用</w:t>
      </w:r>
      <w:bookmarkEnd w:id="6"/>
    </w:p>
    <w:p w14:paraId="3E4EAF3A" w14:textId="77777777" w:rsidR="00F87092" w:rsidRDefault="007539CC" w:rsidP="004D2697">
      <w:pPr>
        <w:spacing w:line="360" w:lineRule="auto"/>
        <w:ind w:firstLineChars="200" w:firstLine="480"/>
      </w:pPr>
      <w:r>
        <w:rPr>
          <w:rFonts w:hint="eastAsia"/>
        </w:rPr>
        <w:t>该系统</w:t>
      </w:r>
      <w:r w:rsidRPr="007539CC">
        <w:rPr>
          <w:rFonts w:hint="eastAsia"/>
        </w:rPr>
        <w:t>为</w:t>
      </w:r>
      <w:r>
        <w:rPr>
          <w:rFonts w:hint="eastAsia"/>
        </w:rPr>
        <w:t>山东省人力资源市场提供一个数据采集和分析的平台，通过</w:t>
      </w:r>
      <w:r w:rsidRPr="00F55FE3">
        <w:rPr>
          <w:rFonts w:hint="eastAsia"/>
        </w:rPr>
        <w:t>数据收集</w:t>
      </w:r>
      <w:r>
        <w:rPr>
          <w:rFonts w:hint="eastAsia"/>
        </w:rPr>
        <w:t>、</w:t>
      </w:r>
      <w:r w:rsidRPr="00F55FE3">
        <w:rPr>
          <w:rFonts w:hint="eastAsia"/>
        </w:rPr>
        <w:t>整理</w:t>
      </w:r>
      <w:r>
        <w:rPr>
          <w:rFonts w:hint="eastAsia"/>
        </w:rPr>
        <w:t>、</w:t>
      </w:r>
      <w:r w:rsidRPr="00F55FE3">
        <w:rPr>
          <w:rFonts w:hint="eastAsia"/>
        </w:rPr>
        <w:t>分析</w:t>
      </w:r>
      <w:r>
        <w:rPr>
          <w:rFonts w:hint="eastAsia"/>
        </w:rPr>
        <w:t>，</w:t>
      </w:r>
      <w:r w:rsidRPr="00F55FE3">
        <w:rPr>
          <w:rFonts w:hint="eastAsia"/>
        </w:rPr>
        <w:t>了解</w:t>
      </w:r>
      <w:r>
        <w:rPr>
          <w:rFonts w:hint="eastAsia"/>
        </w:rPr>
        <w:t>山东省</w:t>
      </w:r>
      <w:r w:rsidRPr="00F55FE3">
        <w:rPr>
          <w:rFonts w:hint="eastAsia"/>
        </w:rPr>
        <w:t>的企业人员岗位变动情况</w:t>
      </w:r>
      <w:r>
        <w:rPr>
          <w:rFonts w:hint="eastAsia"/>
        </w:rPr>
        <w:t>，并大致总结出</w:t>
      </w:r>
      <w:r w:rsidRPr="00F55FE3">
        <w:rPr>
          <w:rFonts w:hint="eastAsia"/>
        </w:rPr>
        <w:t>中国工人的工作现状</w:t>
      </w:r>
      <w:r>
        <w:rPr>
          <w:rFonts w:hint="eastAsia"/>
        </w:rPr>
        <w:t>。</w:t>
      </w:r>
    </w:p>
    <w:p w14:paraId="6FE12F37" w14:textId="79CC935E" w:rsidR="00E24580" w:rsidRDefault="00F87092" w:rsidP="004D2697">
      <w:pPr>
        <w:spacing w:line="360" w:lineRule="auto"/>
        <w:ind w:firstLineChars="200" w:firstLine="480"/>
      </w:pPr>
      <w:r>
        <w:rPr>
          <w:rFonts w:hint="eastAsia"/>
        </w:rPr>
        <w:t>该项目</w:t>
      </w:r>
      <w:r w:rsidRPr="00F87092">
        <w:rPr>
          <w:rFonts w:hint="eastAsia"/>
        </w:rPr>
        <w:t>为提升就业率，减少失业率，实现人才培养，人才合理利用作出贡献；若数据采集系统功能完善，分析结果正确，可投入各个省份使用。</w:t>
      </w:r>
    </w:p>
    <w:p w14:paraId="45D1D650" w14:textId="77777777" w:rsidR="007539CC" w:rsidRDefault="007539CC" w:rsidP="004D2697">
      <w:pPr>
        <w:spacing w:line="360" w:lineRule="auto"/>
      </w:pPr>
    </w:p>
    <w:p w14:paraId="7728C774" w14:textId="01C97DB8" w:rsid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7" w:name="_Toc447729977"/>
      <w:r>
        <w:rPr>
          <w:rFonts w:hint="eastAsia"/>
        </w:rPr>
        <w:t>系统清单</w:t>
      </w:r>
      <w:bookmarkEnd w:id="7"/>
    </w:p>
    <w:p w14:paraId="0615F91E" w14:textId="77777777" w:rsidR="00A35037" w:rsidRPr="00A35037" w:rsidRDefault="00A35037" w:rsidP="00A35037">
      <w:pPr>
        <w:rPr>
          <w:rFonts w:hint="eastAsia"/>
        </w:rPr>
      </w:pPr>
      <w:bookmarkStart w:id="8" w:name="_GoBack"/>
      <w:bookmarkEnd w:id="8"/>
    </w:p>
    <w:p w14:paraId="2CDD3756" w14:textId="0AB71E2C" w:rsidR="00E24580" w:rsidRDefault="00516C80" w:rsidP="004D2697">
      <w:pPr>
        <w:spacing w:line="360" w:lineRule="auto"/>
      </w:pPr>
      <w:r w:rsidRPr="00516C80">
        <w:rPr>
          <w:rFonts w:hint="eastAsia"/>
          <w:color w:val="FF0000"/>
        </w:rPr>
        <w:t>列出系统的所有文件清单，包括html文件、php文件、sql文件等</w:t>
      </w:r>
    </w:p>
    <w:p w14:paraId="484D4AE9" w14:textId="77777777" w:rsidR="00516C80" w:rsidRPr="00E24580" w:rsidRDefault="00516C80" w:rsidP="004D2697">
      <w:pPr>
        <w:spacing w:line="360" w:lineRule="auto"/>
        <w:rPr>
          <w:rFonts w:hint="eastAsia"/>
        </w:rPr>
      </w:pPr>
    </w:p>
    <w:p w14:paraId="29E8B0D2" w14:textId="5F2324C5" w:rsid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9" w:name="_Toc447729978"/>
      <w:r>
        <w:rPr>
          <w:rFonts w:hint="eastAsia"/>
        </w:rPr>
        <w:t>系统环境</w:t>
      </w:r>
      <w:bookmarkEnd w:id="9"/>
    </w:p>
    <w:p w14:paraId="7B1901CD" w14:textId="77777777" w:rsidR="007539CC" w:rsidRDefault="007539CC" w:rsidP="004D2697">
      <w:pPr>
        <w:spacing w:line="360" w:lineRule="auto"/>
      </w:pPr>
      <w:r>
        <w:rPr>
          <w:rFonts w:hint="eastAsia"/>
        </w:rPr>
        <w:t>操作系统：</w:t>
      </w:r>
      <w:r>
        <w:t>windows 操作系统 / OS X操作系统</w:t>
      </w:r>
    </w:p>
    <w:p w14:paraId="09670D49" w14:textId="77777777" w:rsidR="007539CC" w:rsidRDefault="007539CC" w:rsidP="004D2697">
      <w:pPr>
        <w:spacing w:line="360" w:lineRule="auto"/>
      </w:pPr>
      <w:r>
        <w:rPr>
          <w:rFonts w:hint="eastAsia"/>
        </w:rPr>
        <w:t>要求</w:t>
      </w:r>
      <w:r>
        <w:t>:系统中含有浏览器</w:t>
      </w:r>
    </w:p>
    <w:p w14:paraId="3DA09684" w14:textId="51756E14" w:rsidR="00E24580" w:rsidRDefault="007539CC" w:rsidP="004D2697">
      <w:pPr>
        <w:spacing w:line="360" w:lineRule="auto"/>
      </w:pPr>
      <w:r>
        <w:rPr>
          <w:rFonts w:hint="eastAsia"/>
        </w:rPr>
        <w:t>例如：</w:t>
      </w:r>
      <w:r>
        <w:t>IE 浏览器、Safari 浏览器、Chrome 浏览器、Firefox浏览器等</w:t>
      </w:r>
    </w:p>
    <w:p w14:paraId="5D50CBE8" w14:textId="77777777" w:rsidR="004D2697" w:rsidRPr="00E24580" w:rsidRDefault="004D2697" w:rsidP="004D2697">
      <w:pPr>
        <w:spacing w:line="360" w:lineRule="auto"/>
      </w:pPr>
    </w:p>
    <w:p w14:paraId="624684DD" w14:textId="48C8BF2E" w:rsidR="00E24580" w:rsidRP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10" w:name="_Toc447729979"/>
      <w:r>
        <w:rPr>
          <w:rFonts w:hint="eastAsia"/>
        </w:rPr>
        <w:t>系统组织和操作概述</w:t>
      </w:r>
      <w:bookmarkEnd w:id="10"/>
    </w:p>
    <w:p w14:paraId="3DF3D821" w14:textId="7E49A18E" w:rsidR="007539CC" w:rsidRDefault="000E2DAF" w:rsidP="004D2697">
      <w:pPr>
        <w:pStyle w:val="a9"/>
        <w:numPr>
          <w:ilvl w:val="0"/>
          <w:numId w:val="8"/>
        </w:numPr>
        <w:spacing w:line="360" w:lineRule="auto"/>
      </w:pPr>
      <w:r>
        <w:rPr>
          <w:rFonts w:hint="eastAsia"/>
        </w:rPr>
        <w:t>前端</w:t>
      </w:r>
      <w:r w:rsidR="007539CC">
        <w:rPr>
          <w:rFonts w:hint="eastAsia"/>
        </w:rPr>
        <w:t>网站：</w:t>
      </w:r>
      <w:r w:rsidR="00514B0E">
        <w:t>山东省人力资源市场数据采集系统</w:t>
      </w:r>
      <w:r w:rsidR="007539CC">
        <w:rPr>
          <w:rFonts w:hint="eastAsia"/>
        </w:rPr>
        <w:t>网站，可视化的用户</w:t>
      </w:r>
      <w:r w:rsidR="00514B0E">
        <w:rPr>
          <w:rFonts w:hint="eastAsia"/>
        </w:rPr>
        <w:t>操作</w:t>
      </w:r>
      <w:r w:rsidR="007539CC">
        <w:rPr>
          <w:rFonts w:hint="eastAsia"/>
        </w:rPr>
        <w:t>界面</w:t>
      </w:r>
      <w:r w:rsidR="008734F0">
        <w:rPr>
          <w:rFonts w:hint="eastAsia"/>
        </w:rPr>
        <w:t>。</w:t>
      </w:r>
    </w:p>
    <w:p w14:paraId="1465FCF7" w14:textId="1B25C0E8" w:rsidR="008734F0" w:rsidRDefault="008734F0" w:rsidP="004D2697">
      <w:pPr>
        <w:pStyle w:val="a9"/>
        <w:numPr>
          <w:ilvl w:val="0"/>
          <w:numId w:val="8"/>
        </w:numPr>
        <w:spacing w:line="360" w:lineRule="auto"/>
      </w:pPr>
      <w:r>
        <w:rPr>
          <w:rFonts w:hint="eastAsia"/>
        </w:rPr>
        <w:t>连接：PHP文件，连接前端网页和后台数据库。</w:t>
      </w:r>
    </w:p>
    <w:p w14:paraId="43A6E37B" w14:textId="670DA979" w:rsidR="00E24580" w:rsidRDefault="000E2DAF" w:rsidP="004D2697">
      <w:pPr>
        <w:pStyle w:val="a9"/>
        <w:numPr>
          <w:ilvl w:val="0"/>
          <w:numId w:val="8"/>
        </w:numPr>
        <w:spacing w:line="360" w:lineRule="auto"/>
      </w:pPr>
      <w:r>
        <w:rPr>
          <w:rFonts w:hint="eastAsia"/>
        </w:rPr>
        <w:t>后台</w:t>
      </w:r>
      <w:r w:rsidR="00514B0E">
        <w:rPr>
          <w:rFonts w:hint="eastAsia"/>
        </w:rPr>
        <w:t>数据库：</w:t>
      </w:r>
      <w:r w:rsidR="008734F0">
        <w:t>SQL</w:t>
      </w:r>
      <w:r w:rsidR="00514B0E">
        <w:rPr>
          <w:rFonts w:hint="eastAsia"/>
        </w:rPr>
        <w:t>文件</w:t>
      </w:r>
      <w:r w:rsidR="007539CC">
        <w:t>，数据存储和数据操纵。</w:t>
      </w:r>
    </w:p>
    <w:p w14:paraId="173FB4B8" w14:textId="45E7E282" w:rsidR="00E24580" w:rsidRDefault="00E24580" w:rsidP="004D2697">
      <w:pPr>
        <w:pStyle w:val="1"/>
        <w:numPr>
          <w:ilvl w:val="0"/>
          <w:numId w:val="2"/>
        </w:numPr>
        <w:pBdr>
          <w:bottom w:val="single" w:sz="24" w:space="3" w:color="5B9BD5" w:themeColor="accent1"/>
        </w:pBdr>
        <w:spacing w:line="360" w:lineRule="auto"/>
      </w:pPr>
      <w:bookmarkStart w:id="11" w:name="_Toc447729980"/>
      <w:r>
        <w:rPr>
          <w:rFonts w:hint="eastAsia"/>
        </w:rPr>
        <w:lastRenderedPageBreak/>
        <w:t>访问系统</w:t>
      </w:r>
      <w:bookmarkEnd w:id="11"/>
    </w:p>
    <w:p w14:paraId="0C4715A4" w14:textId="77777777" w:rsidR="009769B5" w:rsidRPr="009769B5" w:rsidRDefault="009769B5" w:rsidP="009769B5">
      <w:pPr>
        <w:rPr>
          <w:rFonts w:hint="eastAsia"/>
        </w:rPr>
      </w:pPr>
    </w:p>
    <w:p w14:paraId="5CD285FD" w14:textId="03DD4BB5" w:rsidR="00514B0E" w:rsidRDefault="009769B5" w:rsidP="004D2697">
      <w:pPr>
        <w:spacing w:line="360" w:lineRule="auto"/>
        <w:rPr>
          <w:color w:val="FF0000"/>
        </w:rPr>
      </w:pPr>
      <w:r w:rsidRPr="009769B5">
        <w:rPr>
          <w:rFonts w:hint="eastAsia"/>
          <w:color w:val="FF0000"/>
        </w:rPr>
        <w:t>待开发基本完成后</w:t>
      </w:r>
      <w:r>
        <w:rPr>
          <w:rFonts w:hint="eastAsia"/>
          <w:color w:val="FF0000"/>
        </w:rPr>
        <w:t>进行</w:t>
      </w:r>
      <w:r w:rsidRPr="009769B5">
        <w:rPr>
          <w:rFonts w:hint="eastAsia"/>
          <w:color w:val="FF0000"/>
        </w:rPr>
        <w:t>补充</w:t>
      </w:r>
    </w:p>
    <w:p w14:paraId="6597DDE6" w14:textId="77777777" w:rsidR="009769B5" w:rsidRPr="00514B0E" w:rsidRDefault="009769B5" w:rsidP="004D2697">
      <w:pPr>
        <w:spacing w:line="360" w:lineRule="auto"/>
        <w:rPr>
          <w:rFonts w:hint="eastAsia"/>
        </w:rPr>
      </w:pPr>
    </w:p>
    <w:p w14:paraId="3D557FAE" w14:textId="77777777" w:rsid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12" w:name="_Toc447729981"/>
      <w:r>
        <w:rPr>
          <w:rFonts w:hint="eastAsia"/>
        </w:rPr>
        <w:t>安装和设置</w:t>
      </w:r>
      <w:bookmarkEnd w:id="12"/>
    </w:p>
    <w:p w14:paraId="66D95388" w14:textId="03C06045" w:rsidR="00514B0E" w:rsidRDefault="009769B5" w:rsidP="004D2697">
      <w:pPr>
        <w:spacing w:line="360" w:lineRule="auto"/>
      </w:pPr>
      <w:r>
        <w:rPr>
          <w:rFonts w:hint="eastAsia"/>
        </w:rPr>
        <w:t>待定</w:t>
      </w:r>
    </w:p>
    <w:p w14:paraId="64BF3011" w14:textId="77777777" w:rsidR="009769B5" w:rsidRPr="00514B0E" w:rsidRDefault="009769B5" w:rsidP="004D2697">
      <w:pPr>
        <w:spacing w:line="360" w:lineRule="auto"/>
        <w:rPr>
          <w:rFonts w:hint="eastAsia"/>
        </w:rPr>
      </w:pPr>
    </w:p>
    <w:p w14:paraId="14101A8B" w14:textId="77777777" w:rsid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13" w:name="_Toc447729982"/>
      <w:r>
        <w:rPr>
          <w:rFonts w:hint="eastAsia"/>
        </w:rPr>
        <w:t>启动过程</w:t>
      </w:r>
      <w:bookmarkEnd w:id="13"/>
    </w:p>
    <w:p w14:paraId="265E4759" w14:textId="790A1523" w:rsidR="00E24580" w:rsidRDefault="009769B5" w:rsidP="004D2697">
      <w:pPr>
        <w:spacing w:line="360" w:lineRule="auto"/>
      </w:pPr>
      <w:r>
        <w:rPr>
          <w:rFonts w:hint="eastAsia"/>
        </w:rPr>
        <w:t>待定</w:t>
      </w:r>
    </w:p>
    <w:p w14:paraId="15A3ECF2" w14:textId="77777777" w:rsidR="009769B5" w:rsidRPr="00E24580" w:rsidRDefault="009769B5" w:rsidP="004D2697">
      <w:pPr>
        <w:spacing w:line="360" w:lineRule="auto"/>
        <w:rPr>
          <w:rFonts w:hint="eastAsia"/>
        </w:rPr>
      </w:pPr>
    </w:p>
    <w:p w14:paraId="48D7024A" w14:textId="77777777" w:rsid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14" w:name="_Toc447729983"/>
      <w:r>
        <w:rPr>
          <w:rFonts w:hint="eastAsia"/>
        </w:rPr>
        <w:t>停止和挂起</w:t>
      </w:r>
      <w:bookmarkEnd w:id="14"/>
    </w:p>
    <w:p w14:paraId="3ACF6615" w14:textId="70EA39FA" w:rsidR="00E24580" w:rsidRDefault="009769B5" w:rsidP="004D2697">
      <w:pPr>
        <w:spacing w:line="360" w:lineRule="auto"/>
      </w:pPr>
      <w:r>
        <w:rPr>
          <w:rFonts w:hint="eastAsia"/>
        </w:rPr>
        <w:t>待定</w:t>
      </w:r>
    </w:p>
    <w:p w14:paraId="481767BA" w14:textId="77777777" w:rsidR="009769B5" w:rsidRPr="00E24580" w:rsidRDefault="009769B5" w:rsidP="004D2697">
      <w:pPr>
        <w:spacing w:line="360" w:lineRule="auto"/>
        <w:rPr>
          <w:rFonts w:hint="eastAsia"/>
        </w:rPr>
      </w:pPr>
    </w:p>
    <w:p w14:paraId="240594CF" w14:textId="25E0DBE2" w:rsidR="008B1503" w:rsidRDefault="00E24580" w:rsidP="004D2697">
      <w:pPr>
        <w:pStyle w:val="1"/>
        <w:numPr>
          <w:ilvl w:val="0"/>
          <w:numId w:val="2"/>
        </w:numPr>
        <w:pBdr>
          <w:bottom w:val="single" w:sz="24" w:space="3" w:color="5B9BD5" w:themeColor="accent1"/>
        </w:pBdr>
        <w:spacing w:line="360" w:lineRule="auto"/>
      </w:pPr>
      <w:bookmarkStart w:id="15" w:name="_Toc447729984"/>
      <w:r>
        <w:rPr>
          <w:rFonts w:hint="eastAsia"/>
        </w:rPr>
        <w:t>系统使用指南</w:t>
      </w:r>
      <w:bookmarkEnd w:id="15"/>
    </w:p>
    <w:p w14:paraId="7FAB63EF" w14:textId="6D25D42A" w:rsidR="004D2697" w:rsidRDefault="00514B0E" w:rsidP="004D2697">
      <w:pPr>
        <w:spacing w:line="360" w:lineRule="auto"/>
        <w:ind w:firstLineChars="200" w:firstLine="480"/>
      </w:pPr>
      <w:r w:rsidRPr="00514B0E">
        <w:rPr>
          <w:rFonts w:hint="eastAsia"/>
        </w:rPr>
        <w:t>根据用户身份的不同，分别详细描述该系统的使用方法。系统用户分为</w:t>
      </w:r>
      <w:r>
        <w:rPr>
          <w:rFonts w:hint="eastAsia"/>
        </w:rPr>
        <w:t>企业用户、省</w:t>
      </w:r>
      <w:r w:rsidRPr="00514B0E">
        <w:rPr>
          <w:rFonts w:hint="eastAsia"/>
        </w:rPr>
        <w:t>用户</w:t>
      </w:r>
      <w:r>
        <w:rPr>
          <w:rFonts w:hint="eastAsia"/>
        </w:rPr>
        <w:t>和市用户</w:t>
      </w:r>
      <w:r w:rsidRPr="00514B0E">
        <w:rPr>
          <w:rFonts w:hint="eastAsia"/>
        </w:rPr>
        <w:t>。</w:t>
      </w:r>
    </w:p>
    <w:p w14:paraId="47D747F2" w14:textId="77777777" w:rsidR="009769B5" w:rsidRDefault="009769B5" w:rsidP="004D2697">
      <w:pPr>
        <w:spacing w:line="360" w:lineRule="auto"/>
        <w:ind w:firstLineChars="200" w:firstLine="480"/>
        <w:rPr>
          <w:rFonts w:hint="eastAsia"/>
        </w:rPr>
      </w:pPr>
    </w:p>
    <w:p w14:paraId="31889F7F" w14:textId="702EA0AF" w:rsidR="005031FF" w:rsidRDefault="009769B5" w:rsidP="005031FF">
      <w:pPr>
        <w:spacing w:line="360" w:lineRule="auto"/>
      </w:pPr>
      <w:r w:rsidRPr="009769B5">
        <w:rPr>
          <w:rFonts w:hint="eastAsia"/>
          <w:color w:val="FF0000"/>
        </w:rPr>
        <w:t>具体使用步骤待开发基本完成后再补充，主要以截图方式展示</w:t>
      </w:r>
    </w:p>
    <w:p w14:paraId="28EFD7D2" w14:textId="77777777" w:rsidR="009769B5" w:rsidRPr="00AD7EBB" w:rsidRDefault="009769B5" w:rsidP="005031FF">
      <w:pPr>
        <w:spacing w:line="360" w:lineRule="auto"/>
        <w:rPr>
          <w:rFonts w:hint="eastAsia"/>
        </w:rPr>
      </w:pPr>
    </w:p>
    <w:p w14:paraId="61A926EF" w14:textId="77777777" w:rsid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16" w:name="_Toc447729985"/>
      <w:r>
        <w:rPr>
          <w:rFonts w:hint="eastAsia"/>
        </w:rPr>
        <w:t>企业用户</w:t>
      </w:r>
      <w:bookmarkEnd w:id="16"/>
    </w:p>
    <w:p w14:paraId="09E3E12D" w14:textId="11965A15" w:rsidR="00E24580" w:rsidRDefault="00514B0E" w:rsidP="004D2697">
      <w:pPr>
        <w:pStyle w:val="5"/>
        <w:numPr>
          <w:ilvl w:val="2"/>
          <w:numId w:val="2"/>
        </w:numPr>
        <w:spacing w:line="360" w:lineRule="auto"/>
      </w:pPr>
      <w:r>
        <w:rPr>
          <w:rFonts w:hint="eastAsia"/>
        </w:rPr>
        <w:t>能力</w:t>
      </w:r>
    </w:p>
    <w:p w14:paraId="153C7A21" w14:textId="1A6C71E2" w:rsidR="00514B0E" w:rsidRPr="00514B0E" w:rsidRDefault="004D2697" w:rsidP="005E62D7">
      <w:pPr>
        <w:spacing w:line="360" w:lineRule="auto"/>
        <w:ind w:firstLineChars="200" w:firstLine="480"/>
      </w:pPr>
      <w:r w:rsidRPr="004D2697">
        <w:t>企业用户通过账号登录系统；录入和修改企业基础信息，保存后上报备案；每个月按省规定的时间填报当期采集数据；查询自己企业以往调查期的数据状态；查看通知信息。</w:t>
      </w:r>
    </w:p>
    <w:p w14:paraId="500A96B8" w14:textId="406BEB5C" w:rsidR="00514B0E" w:rsidRDefault="00514B0E" w:rsidP="004D2697">
      <w:pPr>
        <w:pStyle w:val="5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使用过程</w:t>
      </w:r>
    </w:p>
    <w:p w14:paraId="4C25F6F0" w14:textId="043D2B12" w:rsidR="00514B0E" w:rsidRDefault="0015223E" w:rsidP="0015223E">
      <w:pPr>
        <w:pStyle w:val="a9"/>
        <w:numPr>
          <w:ilvl w:val="0"/>
          <w:numId w:val="11"/>
        </w:numPr>
        <w:spacing w:line="360" w:lineRule="auto"/>
      </w:pPr>
      <w:r>
        <w:rPr>
          <w:rFonts w:hint="eastAsia"/>
        </w:rPr>
        <w:t>登陆系统</w:t>
      </w:r>
    </w:p>
    <w:p w14:paraId="39AA0072" w14:textId="342DB6AE" w:rsidR="0015223E" w:rsidRDefault="0015223E" w:rsidP="0015223E">
      <w:pPr>
        <w:pStyle w:val="a9"/>
        <w:numPr>
          <w:ilvl w:val="0"/>
          <w:numId w:val="11"/>
        </w:numPr>
        <w:spacing w:line="360" w:lineRule="auto"/>
      </w:pPr>
      <w:r>
        <w:rPr>
          <w:rFonts w:hint="eastAsia"/>
        </w:rPr>
        <w:t>填报本期数据</w:t>
      </w:r>
    </w:p>
    <w:p w14:paraId="6D7BE8E9" w14:textId="7ADB7DF6" w:rsidR="0015223E" w:rsidRDefault="0015223E" w:rsidP="0015223E">
      <w:pPr>
        <w:pStyle w:val="a9"/>
        <w:numPr>
          <w:ilvl w:val="0"/>
          <w:numId w:val="11"/>
        </w:numPr>
        <w:spacing w:line="360" w:lineRule="auto"/>
      </w:pPr>
      <w:r>
        <w:rPr>
          <w:rFonts w:hint="eastAsia"/>
        </w:rPr>
        <w:t>查询历史填报数据</w:t>
      </w:r>
    </w:p>
    <w:p w14:paraId="517C4F69" w14:textId="4F93C637" w:rsidR="0015223E" w:rsidRDefault="0015223E" w:rsidP="0015223E">
      <w:pPr>
        <w:pStyle w:val="a9"/>
        <w:numPr>
          <w:ilvl w:val="0"/>
          <w:numId w:val="11"/>
        </w:numPr>
        <w:spacing w:line="360" w:lineRule="auto"/>
      </w:pPr>
      <w:r>
        <w:rPr>
          <w:rFonts w:hint="eastAsia"/>
        </w:rPr>
        <w:t>查看通知（主页）</w:t>
      </w:r>
    </w:p>
    <w:p w14:paraId="56A4C3EB" w14:textId="6C960B59" w:rsidR="0015223E" w:rsidRDefault="0015223E" w:rsidP="0015223E">
      <w:pPr>
        <w:pStyle w:val="a9"/>
        <w:numPr>
          <w:ilvl w:val="0"/>
          <w:numId w:val="11"/>
        </w:numPr>
        <w:spacing w:line="360" w:lineRule="auto"/>
      </w:pPr>
      <w:r>
        <w:rPr>
          <w:rFonts w:hint="eastAsia"/>
        </w:rPr>
        <w:t>备案企业信息</w:t>
      </w:r>
    </w:p>
    <w:p w14:paraId="533E3B75" w14:textId="6B60BA50" w:rsidR="0015223E" w:rsidRDefault="0015223E" w:rsidP="0015223E">
      <w:pPr>
        <w:pStyle w:val="a9"/>
        <w:numPr>
          <w:ilvl w:val="0"/>
          <w:numId w:val="11"/>
        </w:numPr>
        <w:spacing w:line="360" w:lineRule="auto"/>
      </w:pPr>
      <w:r>
        <w:rPr>
          <w:rFonts w:hint="eastAsia"/>
        </w:rPr>
        <w:t>退出登录</w:t>
      </w:r>
    </w:p>
    <w:p w14:paraId="78D88F7D" w14:textId="77777777" w:rsidR="0015223E" w:rsidRPr="00514B0E" w:rsidRDefault="0015223E" w:rsidP="0015223E">
      <w:pPr>
        <w:spacing w:line="360" w:lineRule="auto"/>
      </w:pPr>
    </w:p>
    <w:p w14:paraId="314784CE" w14:textId="77777777" w:rsid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17" w:name="_Toc447729986"/>
      <w:r>
        <w:rPr>
          <w:rFonts w:hint="eastAsia"/>
        </w:rPr>
        <w:t>省用户</w:t>
      </w:r>
      <w:bookmarkEnd w:id="17"/>
    </w:p>
    <w:p w14:paraId="2D539DD4" w14:textId="77777777" w:rsidR="00514B0E" w:rsidRDefault="00514B0E" w:rsidP="004D2697">
      <w:pPr>
        <w:pStyle w:val="5"/>
        <w:numPr>
          <w:ilvl w:val="2"/>
          <w:numId w:val="2"/>
        </w:numPr>
        <w:spacing w:line="360" w:lineRule="auto"/>
      </w:pPr>
      <w:r>
        <w:rPr>
          <w:rFonts w:hint="eastAsia"/>
        </w:rPr>
        <w:t>能力</w:t>
      </w:r>
    </w:p>
    <w:p w14:paraId="7BDAA1C8" w14:textId="39CD3940" w:rsidR="00514B0E" w:rsidRPr="00514B0E" w:rsidRDefault="004D2697" w:rsidP="005E62D7">
      <w:pPr>
        <w:spacing w:line="360" w:lineRule="auto"/>
        <w:ind w:firstLineChars="200" w:firstLine="480"/>
      </w:pPr>
      <w:r w:rsidRPr="004D2697">
        <w:t>省用户通过账号登录系统</w:t>
      </w:r>
      <w:r>
        <w:t>；</w:t>
      </w:r>
      <w:r w:rsidRPr="004D2697">
        <w:t>查看所有已备案企业的详细信息；对上报的数据进行分析汇总并以图表形式展示；发布、删除和查看通知信息；进行系统管理，包括用户管理、设置上报时限、角色管理、系统监控。</w:t>
      </w:r>
    </w:p>
    <w:p w14:paraId="0D7D78B6" w14:textId="77777777" w:rsidR="00514B0E" w:rsidRDefault="00514B0E" w:rsidP="004D2697">
      <w:pPr>
        <w:pStyle w:val="5"/>
        <w:numPr>
          <w:ilvl w:val="2"/>
          <w:numId w:val="2"/>
        </w:numPr>
        <w:spacing w:line="360" w:lineRule="auto"/>
      </w:pPr>
      <w:r>
        <w:rPr>
          <w:rFonts w:hint="eastAsia"/>
        </w:rPr>
        <w:t>使用过程</w:t>
      </w:r>
    </w:p>
    <w:p w14:paraId="06422589" w14:textId="4B0B4829" w:rsidR="00E24580" w:rsidRDefault="0015223E" w:rsidP="0015223E">
      <w:pPr>
        <w:pStyle w:val="a9"/>
        <w:numPr>
          <w:ilvl w:val="0"/>
          <w:numId w:val="12"/>
        </w:numPr>
        <w:spacing w:line="360" w:lineRule="auto"/>
      </w:pPr>
      <w:r>
        <w:rPr>
          <w:rFonts w:hint="eastAsia"/>
        </w:rPr>
        <w:t>登陆系统</w:t>
      </w:r>
    </w:p>
    <w:p w14:paraId="0ADC37F8" w14:textId="6430354F" w:rsidR="0015223E" w:rsidRDefault="0015223E" w:rsidP="0015223E">
      <w:pPr>
        <w:pStyle w:val="a9"/>
        <w:numPr>
          <w:ilvl w:val="0"/>
          <w:numId w:val="12"/>
        </w:numPr>
        <w:spacing w:line="360" w:lineRule="auto"/>
      </w:pPr>
      <w:r>
        <w:rPr>
          <w:rFonts w:hint="eastAsia"/>
        </w:rPr>
        <w:t>查询</w:t>
      </w:r>
    </w:p>
    <w:p w14:paraId="6E896F5F" w14:textId="5E61D985" w:rsidR="0015223E" w:rsidRDefault="0015223E" w:rsidP="0015223E">
      <w:pPr>
        <w:pStyle w:val="a9"/>
        <w:numPr>
          <w:ilvl w:val="0"/>
          <w:numId w:val="13"/>
        </w:numPr>
        <w:spacing w:line="360" w:lineRule="auto"/>
      </w:pPr>
      <w:r>
        <w:rPr>
          <w:rFonts w:hint="eastAsia"/>
        </w:rPr>
        <w:t>查询企业信息</w:t>
      </w:r>
    </w:p>
    <w:p w14:paraId="782FA5AA" w14:textId="424F1D1C" w:rsidR="0015223E" w:rsidRDefault="0015223E" w:rsidP="0015223E">
      <w:pPr>
        <w:pStyle w:val="a9"/>
        <w:numPr>
          <w:ilvl w:val="0"/>
          <w:numId w:val="13"/>
        </w:numPr>
        <w:spacing w:line="360" w:lineRule="auto"/>
      </w:pPr>
      <w:r>
        <w:rPr>
          <w:rFonts w:hint="eastAsia"/>
        </w:rPr>
        <w:t>查询往期数据汇总表</w:t>
      </w:r>
    </w:p>
    <w:p w14:paraId="2F0AD472" w14:textId="44B240F5" w:rsidR="0015223E" w:rsidRDefault="0015223E" w:rsidP="0015223E">
      <w:pPr>
        <w:pStyle w:val="a9"/>
        <w:numPr>
          <w:ilvl w:val="0"/>
          <w:numId w:val="12"/>
        </w:numPr>
        <w:spacing w:line="360" w:lineRule="auto"/>
      </w:pPr>
      <w:r>
        <w:rPr>
          <w:rFonts w:hint="eastAsia"/>
        </w:rPr>
        <w:t>数据</w:t>
      </w:r>
    </w:p>
    <w:p w14:paraId="7949FF40" w14:textId="0CC100CA" w:rsidR="00943DF4" w:rsidRDefault="00943DF4" w:rsidP="00943DF4">
      <w:pPr>
        <w:pStyle w:val="a9"/>
        <w:numPr>
          <w:ilvl w:val="0"/>
          <w:numId w:val="16"/>
        </w:numPr>
        <w:spacing w:line="360" w:lineRule="auto"/>
      </w:pPr>
      <w:r>
        <w:rPr>
          <w:rFonts w:hint="eastAsia"/>
        </w:rPr>
        <w:t>上报本期汇总表</w:t>
      </w:r>
    </w:p>
    <w:p w14:paraId="6347F9C2" w14:textId="409FC3E5" w:rsidR="00943DF4" w:rsidRDefault="00943DF4" w:rsidP="00943DF4">
      <w:pPr>
        <w:pStyle w:val="a9"/>
        <w:numPr>
          <w:ilvl w:val="0"/>
          <w:numId w:val="16"/>
        </w:numPr>
        <w:spacing w:line="360" w:lineRule="auto"/>
      </w:pPr>
      <w:r>
        <w:rPr>
          <w:rFonts w:hint="eastAsia"/>
        </w:rPr>
        <w:t>删除历史数据</w:t>
      </w:r>
    </w:p>
    <w:p w14:paraId="701C983B" w14:textId="0E0553C8" w:rsidR="0015223E" w:rsidRDefault="0015223E" w:rsidP="0015223E">
      <w:pPr>
        <w:pStyle w:val="a9"/>
        <w:numPr>
          <w:ilvl w:val="0"/>
          <w:numId w:val="12"/>
        </w:numPr>
        <w:spacing w:line="360" w:lineRule="auto"/>
      </w:pPr>
      <w:r>
        <w:rPr>
          <w:rFonts w:hint="eastAsia"/>
        </w:rPr>
        <w:t>数据分析</w:t>
      </w:r>
    </w:p>
    <w:p w14:paraId="5D4CF6A7" w14:textId="40F4BA0D" w:rsidR="00943DF4" w:rsidRDefault="00943DF4" w:rsidP="00943DF4">
      <w:pPr>
        <w:pStyle w:val="a9"/>
        <w:numPr>
          <w:ilvl w:val="0"/>
          <w:numId w:val="19"/>
        </w:numPr>
        <w:spacing w:line="360" w:lineRule="auto"/>
      </w:pPr>
      <w:r>
        <w:rPr>
          <w:rFonts w:hint="eastAsia"/>
        </w:rPr>
        <w:t>导出数据</w:t>
      </w:r>
    </w:p>
    <w:p w14:paraId="3209E721" w14:textId="7B8136CE" w:rsidR="00943DF4" w:rsidRDefault="00943DF4" w:rsidP="00943DF4">
      <w:pPr>
        <w:pStyle w:val="a9"/>
        <w:numPr>
          <w:ilvl w:val="0"/>
          <w:numId w:val="19"/>
        </w:numPr>
        <w:spacing w:line="360" w:lineRule="auto"/>
      </w:pPr>
      <w:r>
        <w:rPr>
          <w:rFonts w:hint="eastAsia"/>
        </w:rPr>
        <w:t>图表分析</w:t>
      </w:r>
    </w:p>
    <w:p w14:paraId="7D6BE3B0" w14:textId="33AEB1E5" w:rsidR="0015223E" w:rsidRDefault="0015223E" w:rsidP="0015223E">
      <w:pPr>
        <w:pStyle w:val="a9"/>
        <w:numPr>
          <w:ilvl w:val="0"/>
          <w:numId w:val="12"/>
        </w:numPr>
        <w:spacing w:line="360" w:lineRule="auto"/>
      </w:pPr>
      <w:r>
        <w:rPr>
          <w:rFonts w:hint="eastAsia"/>
        </w:rPr>
        <w:t>通知（主页）</w:t>
      </w:r>
    </w:p>
    <w:p w14:paraId="4C2AEED9" w14:textId="69983FD6" w:rsidR="00943DF4" w:rsidRDefault="00943DF4" w:rsidP="00943DF4">
      <w:pPr>
        <w:pStyle w:val="a9"/>
        <w:numPr>
          <w:ilvl w:val="0"/>
          <w:numId w:val="17"/>
        </w:numPr>
        <w:spacing w:line="360" w:lineRule="auto"/>
      </w:pPr>
      <w:r>
        <w:rPr>
          <w:rFonts w:hint="eastAsia"/>
        </w:rPr>
        <w:t>发布通知</w:t>
      </w:r>
    </w:p>
    <w:p w14:paraId="10D5EB35" w14:textId="0ADD6371" w:rsidR="00943DF4" w:rsidRDefault="00943DF4" w:rsidP="00943DF4">
      <w:pPr>
        <w:pStyle w:val="a9"/>
        <w:numPr>
          <w:ilvl w:val="0"/>
          <w:numId w:val="17"/>
        </w:numPr>
        <w:spacing w:line="360" w:lineRule="auto"/>
      </w:pPr>
      <w:r>
        <w:rPr>
          <w:rFonts w:hint="eastAsia"/>
        </w:rPr>
        <w:lastRenderedPageBreak/>
        <w:t>修改通知</w:t>
      </w:r>
    </w:p>
    <w:p w14:paraId="49E4589B" w14:textId="0FF9D90F" w:rsidR="00943DF4" w:rsidRDefault="00943DF4" w:rsidP="00943DF4">
      <w:pPr>
        <w:pStyle w:val="a9"/>
        <w:numPr>
          <w:ilvl w:val="0"/>
          <w:numId w:val="17"/>
        </w:numPr>
        <w:spacing w:line="360" w:lineRule="auto"/>
      </w:pPr>
      <w:r>
        <w:rPr>
          <w:rFonts w:hint="eastAsia"/>
        </w:rPr>
        <w:t>删除通知</w:t>
      </w:r>
    </w:p>
    <w:p w14:paraId="6A3C934E" w14:textId="2CF83A61" w:rsidR="00943DF4" w:rsidRDefault="00943DF4" w:rsidP="00943DF4">
      <w:pPr>
        <w:pStyle w:val="a9"/>
        <w:numPr>
          <w:ilvl w:val="0"/>
          <w:numId w:val="17"/>
        </w:numPr>
        <w:spacing w:line="360" w:lineRule="auto"/>
      </w:pPr>
      <w:r>
        <w:rPr>
          <w:rFonts w:hint="eastAsia"/>
        </w:rPr>
        <w:t>查看通知</w:t>
      </w:r>
    </w:p>
    <w:p w14:paraId="4FEB7615" w14:textId="3C123539" w:rsidR="0015223E" w:rsidRDefault="0015223E" w:rsidP="0015223E">
      <w:pPr>
        <w:pStyle w:val="a9"/>
        <w:numPr>
          <w:ilvl w:val="0"/>
          <w:numId w:val="12"/>
        </w:numPr>
        <w:spacing w:line="360" w:lineRule="auto"/>
      </w:pPr>
      <w:r>
        <w:rPr>
          <w:rFonts w:hint="eastAsia"/>
        </w:rPr>
        <w:t>管理</w:t>
      </w:r>
    </w:p>
    <w:p w14:paraId="7F08D243" w14:textId="79E1DCBB" w:rsidR="00943DF4" w:rsidRDefault="00943DF4" w:rsidP="00943DF4">
      <w:pPr>
        <w:pStyle w:val="a9"/>
        <w:numPr>
          <w:ilvl w:val="0"/>
          <w:numId w:val="18"/>
        </w:numPr>
        <w:spacing w:line="360" w:lineRule="auto"/>
      </w:pPr>
      <w:r>
        <w:rPr>
          <w:rFonts w:hint="eastAsia"/>
        </w:rPr>
        <w:t>设置上报时限</w:t>
      </w:r>
    </w:p>
    <w:p w14:paraId="68DDE313" w14:textId="66BF8B39" w:rsidR="00943DF4" w:rsidRDefault="00943DF4" w:rsidP="00943DF4">
      <w:pPr>
        <w:pStyle w:val="a9"/>
        <w:numPr>
          <w:ilvl w:val="0"/>
          <w:numId w:val="18"/>
        </w:numPr>
        <w:spacing w:line="360" w:lineRule="auto"/>
      </w:pPr>
      <w:r>
        <w:rPr>
          <w:rFonts w:hint="eastAsia"/>
        </w:rPr>
        <w:t>管理用户</w:t>
      </w:r>
    </w:p>
    <w:p w14:paraId="21909105" w14:textId="7873D96D" w:rsidR="0015223E" w:rsidRDefault="0015223E" w:rsidP="0015223E">
      <w:pPr>
        <w:pStyle w:val="a9"/>
        <w:numPr>
          <w:ilvl w:val="0"/>
          <w:numId w:val="12"/>
        </w:numPr>
        <w:spacing w:line="360" w:lineRule="auto"/>
      </w:pPr>
      <w:r>
        <w:rPr>
          <w:rFonts w:hint="eastAsia"/>
        </w:rPr>
        <w:t>退出登录</w:t>
      </w:r>
    </w:p>
    <w:p w14:paraId="0572CCF3" w14:textId="77777777" w:rsidR="0015223E" w:rsidRPr="00E24580" w:rsidRDefault="0015223E" w:rsidP="0015223E">
      <w:pPr>
        <w:spacing w:line="360" w:lineRule="auto"/>
      </w:pPr>
    </w:p>
    <w:p w14:paraId="1FBE8E7B" w14:textId="77777777" w:rsidR="00E24580" w:rsidRDefault="00E24580" w:rsidP="004D2697">
      <w:pPr>
        <w:pStyle w:val="2"/>
        <w:numPr>
          <w:ilvl w:val="1"/>
          <w:numId w:val="2"/>
        </w:numPr>
        <w:spacing w:line="360" w:lineRule="auto"/>
      </w:pPr>
      <w:bookmarkStart w:id="18" w:name="_Toc447729987"/>
      <w:r>
        <w:rPr>
          <w:rFonts w:hint="eastAsia"/>
        </w:rPr>
        <w:t>市用户</w:t>
      </w:r>
      <w:bookmarkEnd w:id="18"/>
    </w:p>
    <w:p w14:paraId="218C85C2" w14:textId="77777777" w:rsidR="00514B0E" w:rsidRDefault="00514B0E" w:rsidP="004D2697">
      <w:pPr>
        <w:pStyle w:val="5"/>
        <w:numPr>
          <w:ilvl w:val="2"/>
          <w:numId w:val="2"/>
        </w:numPr>
        <w:spacing w:line="360" w:lineRule="auto"/>
      </w:pPr>
      <w:r>
        <w:rPr>
          <w:rFonts w:hint="eastAsia"/>
        </w:rPr>
        <w:t>能力</w:t>
      </w:r>
    </w:p>
    <w:p w14:paraId="26F41A53" w14:textId="78EBF3D1" w:rsidR="00514B0E" w:rsidRPr="00514B0E" w:rsidRDefault="004D2697" w:rsidP="005E62D7">
      <w:pPr>
        <w:spacing w:line="360" w:lineRule="auto"/>
        <w:ind w:firstLineChars="200" w:firstLine="480"/>
      </w:pPr>
      <w:r>
        <w:t>市用户</w:t>
      </w:r>
      <w:r w:rsidRPr="004D2697">
        <w:t>通过账号登录系统；审核企业上报的本期数据，审核通过的数据供省级用户查看；查看通知信息。</w:t>
      </w:r>
    </w:p>
    <w:p w14:paraId="7DA2BA7D" w14:textId="77777777" w:rsidR="00514B0E" w:rsidRDefault="00514B0E" w:rsidP="004D2697">
      <w:pPr>
        <w:pStyle w:val="5"/>
        <w:numPr>
          <w:ilvl w:val="2"/>
          <w:numId w:val="2"/>
        </w:numPr>
        <w:spacing w:line="360" w:lineRule="auto"/>
      </w:pPr>
      <w:r>
        <w:rPr>
          <w:rFonts w:hint="eastAsia"/>
        </w:rPr>
        <w:t>使用过程</w:t>
      </w:r>
    </w:p>
    <w:p w14:paraId="32A6B65D" w14:textId="370528D6" w:rsidR="00E24580" w:rsidRDefault="00F6401C" w:rsidP="00F6401C">
      <w:pPr>
        <w:pStyle w:val="a9"/>
        <w:numPr>
          <w:ilvl w:val="0"/>
          <w:numId w:val="15"/>
        </w:numPr>
        <w:spacing w:line="360" w:lineRule="auto"/>
      </w:pPr>
      <w:r>
        <w:rPr>
          <w:rFonts w:hint="eastAsia"/>
        </w:rPr>
        <w:t>登陆系统</w:t>
      </w:r>
    </w:p>
    <w:p w14:paraId="5BFC5B4E" w14:textId="7BD21734" w:rsidR="00F6401C" w:rsidRDefault="00F6401C" w:rsidP="00F6401C">
      <w:pPr>
        <w:pStyle w:val="a9"/>
        <w:numPr>
          <w:ilvl w:val="0"/>
          <w:numId w:val="15"/>
        </w:numPr>
        <w:spacing w:line="360" w:lineRule="auto"/>
      </w:pPr>
      <w:r>
        <w:rPr>
          <w:rFonts w:hint="eastAsia"/>
        </w:rPr>
        <w:t>审批本期数据</w:t>
      </w:r>
    </w:p>
    <w:p w14:paraId="6E97BE59" w14:textId="77777777" w:rsidR="00F6401C" w:rsidRDefault="00F6401C" w:rsidP="00F6401C">
      <w:pPr>
        <w:pStyle w:val="a9"/>
        <w:numPr>
          <w:ilvl w:val="0"/>
          <w:numId w:val="15"/>
        </w:numPr>
        <w:spacing w:line="360" w:lineRule="auto"/>
      </w:pPr>
      <w:r>
        <w:rPr>
          <w:rFonts w:hint="eastAsia"/>
        </w:rPr>
        <w:t>查看通知（主页）</w:t>
      </w:r>
    </w:p>
    <w:p w14:paraId="45D11AC7" w14:textId="4E6E53D8" w:rsidR="00F6401C" w:rsidRPr="00E24580" w:rsidRDefault="00F6401C" w:rsidP="00F6401C">
      <w:pPr>
        <w:pStyle w:val="a9"/>
        <w:numPr>
          <w:ilvl w:val="0"/>
          <w:numId w:val="15"/>
        </w:numPr>
        <w:spacing w:line="360" w:lineRule="auto"/>
      </w:pPr>
      <w:r>
        <w:rPr>
          <w:rFonts w:hint="eastAsia"/>
        </w:rPr>
        <w:t>退出登录</w:t>
      </w:r>
    </w:p>
    <w:p w14:paraId="076747B3" w14:textId="77777777" w:rsidR="00A30496" w:rsidRDefault="00A30496" w:rsidP="004D2697">
      <w:pPr>
        <w:spacing w:line="360" w:lineRule="auto"/>
        <w:rPr>
          <w:szCs w:val="24"/>
        </w:rPr>
      </w:pPr>
    </w:p>
    <w:sectPr w:rsidR="00A30496" w:rsidSect="00251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97378" w14:textId="77777777" w:rsidR="00502107" w:rsidRDefault="00502107" w:rsidP="00E24580">
      <w:pPr>
        <w:spacing w:line="240" w:lineRule="auto"/>
      </w:pPr>
      <w:r>
        <w:separator/>
      </w:r>
    </w:p>
  </w:endnote>
  <w:endnote w:type="continuationSeparator" w:id="0">
    <w:p w14:paraId="51078179" w14:textId="77777777" w:rsidR="00502107" w:rsidRDefault="00502107" w:rsidP="00E24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A7ABA" w14:textId="77777777" w:rsidR="00502107" w:rsidRDefault="00502107" w:rsidP="00E24580">
      <w:pPr>
        <w:spacing w:line="240" w:lineRule="auto"/>
      </w:pPr>
      <w:r>
        <w:separator/>
      </w:r>
    </w:p>
  </w:footnote>
  <w:footnote w:type="continuationSeparator" w:id="0">
    <w:p w14:paraId="476B1282" w14:textId="77777777" w:rsidR="00502107" w:rsidRDefault="00502107" w:rsidP="00E245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59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4526007"/>
    <w:multiLevelType w:val="hybridMultilevel"/>
    <w:tmpl w:val="7F10F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80CF1"/>
    <w:multiLevelType w:val="hybridMultilevel"/>
    <w:tmpl w:val="4E56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E464E6"/>
    <w:multiLevelType w:val="hybridMultilevel"/>
    <w:tmpl w:val="4A783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2E7292"/>
    <w:multiLevelType w:val="hybridMultilevel"/>
    <w:tmpl w:val="30522BD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340139"/>
    <w:multiLevelType w:val="hybridMultilevel"/>
    <w:tmpl w:val="096CB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EC0172"/>
    <w:multiLevelType w:val="hybridMultilevel"/>
    <w:tmpl w:val="596E6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97F57"/>
    <w:multiLevelType w:val="hybridMultilevel"/>
    <w:tmpl w:val="0784A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852C38"/>
    <w:multiLevelType w:val="hybridMultilevel"/>
    <w:tmpl w:val="D4962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182109"/>
    <w:multiLevelType w:val="hybridMultilevel"/>
    <w:tmpl w:val="2F0C2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AB6F04"/>
    <w:multiLevelType w:val="hybridMultilevel"/>
    <w:tmpl w:val="B9F45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134F98"/>
    <w:multiLevelType w:val="hybridMultilevel"/>
    <w:tmpl w:val="6F70B0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E771454"/>
    <w:multiLevelType w:val="hybridMultilevel"/>
    <w:tmpl w:val="0298C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1B4DB7"/>
    <w:multiLevelType w:val="hybridMultilevel"/>
    <w:tmpl w:val="49A82B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10C7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D4D11B9"/>
    <w:multiLevelType w:val="hybridMultilevel"/>
    <w:tmpl w:val="23F499B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47D5DAF"/>
    <w:multiLevelType w:val="hybridMultilevel"/>
    <w:tmpl w:val="B8E0D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1D180F"/>
    <w:multiLevelType w:val="hybridMultilevel"/>
    <w:tmpl w:val="4DA2D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442400"/>
    <w:multiLevelType w:val="hybridMultilevel"/>
    <w:tmpl w:val="96E45556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6"/>
  </w:num>
  <w:num w:numId="5">
    <w:abstractNumId w:val="8"/>
  </w:num>
  <w:num w:numId="6">
    <w:abstractNumId w:val="10"/>
  </w:num>
  <w:num w:numId="7">
    <w:abstractNumId w:val="7"/>
  </w:num>
  <w:num w:numId="8">
    <w:abstractNumId w:val="6"/>
  </w:num>
  <w:num w:numId="9">
    <w:abstractNumId w:val="3"/>
  </w:num>
  <w:num w:numId="10">
    <w:abstractNumId w:val="12"/>
  </w:num>
  <w:num w:numId="11">
    <w:abstractNumId w:val="5"/>
  </w:num>
  <w:num w:numId="12">
    <w:abstractNumId w:val="17"/>
  </w:num>
  <w:num w:numId="13">
    <w:abstractNumId w:val="4"/>
  </w:num>
  <w:num w:numId="14">
    <w:abstractNumId w:val="1"/>
  </w:num>
  <w:num w:numId="15">
    <w:abstractNumId w:val="9"/>
  </w:num>
  <w:num w:numId="16">
    <w:abstractNumId w:val="18"/>
  </w:num>
  <w:num w:numId="17">
    <w:abstractNumId w:val="13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3"/>
    <w:rsid w:val="000E2DAF"/>
    <w:rsid w:val="0015223E"/>
    <w:rsid w:val="00251900"/>
    <w:rsid w:val="00410BF2"/>
    <w:rsid w:val="004B5CE8"/>
    <w:rsid w:val="004D2697"/>
    <w:rsid w:val="00502107"/>
    <w:rsid w:val="005031FF"/>
    <w:rsid w:val="00514B0E"/>
    <w:rsid w:val="00516C80"/>
    <w:rsid w:val="005E62D7"/>
    <w:rsid w:val="00606FEE"/>
    <w:rsid w:val="006A436E"/>
    <w:rsid w:val="00742A51"/>
    <w:rsid w:val="007539CC"/>
    <w:rsid w:val="00844EDD"/>
    <w:rsid w:val="008734F0"/>
    <w:rsid w:val="008B1503"/>
    <w:rsid w:val="00914C2D"/>
    <w:rsid w:val="009229FC"/>
    <w:rsid w:val="00943DF4"/>
    <w:rsid w:val="009443B8"/>
    <w:rsid w:val="009769B5"/>
    <w:rsid w:val="00A30496"/>
    <w:rsid w:val="00A35037"/>
    <w:rsid w:val="00AD7EBB"/>
    <w:rsid w:val="00C42BF3"/>
    <w:rsid w:val="00D163F2"/>
    <w:rsid w:val="00E24580"/>
    <w:rsid w:val="00E622B9"/>
    <w:rsid w:val="00F6401C"/>
    <w:rsid w:val="00F8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F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E8"/>
    <w:pPr>
      <w:spacing w:before="0" w:after="0"/>
    </w:pPr>
    <w:rPr>
      <w:rFonts w:ascii="黑体" w:eastAsia="黑体" w:hAnsi="黑体"/>
      <w:sz w:val="24"/>
      <w:szCs w:val="28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4B5C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4B5C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50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150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aliases w:val="三级标题"/>
    <w:basedOn w:val="a"/>
    <w:next w:val="a"/>
    <w:link w:val="5Char"/>
    <w:uiPriority w:val="9"/>
    <w:unhideWhenUsed/>
    <w:qFormat/>
    <w:rsid w:val="004B5CE8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150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50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503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50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4B5CE8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character" w:customStyle="1" w:styleId="2Char">
    <w:name w:val="标题 2 Char"/>
    <w:aliases w:val="二级标题 Char"/>
    <w:basedOn w:val="a0"/>
    <w:link w:val="2"/>
    <w:uiPriority w:val="9"/>
    <w:rsid w:val="004B5CE8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B1503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5Char">
    <w:name w:val="标题 5 Char"/>
    <w:aliases w:val="三级标题 Char"/>
    <w:basedOn w:val="a0"/>
    <w:link w:val="5"/>
    <w:uiPriority w:val="9"/>
    <w:rsid w:val="004B5CE8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6Char">
    <w:name w:val="标题 6 Char"/>
    <w:basedOn w:val="a0"/>
    <w:link w:val="6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B150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B150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B1503"/>
    <w:rPr>
      <w:b/>
      <w:bCs/>
      <w:color w:val="2E74B5" w:themeColor="accent1" w:themeShade="BF"/>
      <w:sz w:val="16"/>
      <w:szCs w:val="16"/>
    </w:rPr>
  </w:style>
  <w:style w:type="paragraph" w:styleId="a4">
    <w:name w:val="Title"/>
    <w:aliases w:val="标题5"/>
    <w:basedOn w:val="a"/>
    <w:next w:val="a"/>
    <w:link w:val="Char"/>
    <w:uiPriority w:val="10"/>
    <w:qFormat/>
    <w:rsid w:val="006A436E"/>
    <w:pPr>
      <w:spacing w:before="720"/>
    </w:pPr>
    <w:rPr>
      <w:caps/>
      <w:color w:val="5B9BD5" w:themeColor="accent1"/>
      <w:spacing w:val="10"/>
      <w:kern w:val="28"/>
      <w:sz w:val="30"/>
      <w:szCs w:val="30"/>
    </w:rPr>
  </w:style>
  <w:style w:type="character" w:customStyle="1" w:styleId="Char">
    <w:name w:val="标题 Char"/>
    <w:aliases w:val="标题5 Char"/>
    <w:basedOn w:val="a0"/>
    <w:link w:val="a4"/>
    <w:uiPriority w:val="10"/>
    <w:rsid w:val="006A436E"/>
    <w:rPr>
      <w:rFonts w:ascii="黑体" w:eastAsia="黑体" w:hAnsi="黑体"/>
      <w:caps/>
      <w:color w:val="5B9BD5" w:themeColor="accent1"/>
      <w:spacing w:val="10"/>
      <w:kern w:val="28"/>
      <w:sz w:val="30"/>
      <w:szCs w:val="30"/>
    </w:rPr>
  </w:style>
  <w:style w:type="paragraph" w:styleId="a5">
    <w:name w:val="Subtitle"/>
    <w:basedOn w:val="a"/>
    <w:next w:val="a"/>
    <w:link w:val="Char0"/>
    <w:uiPriority w:val="11"/>
    <w:qFormat/>
    <w:rsid w:val="008B1503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Char0">
    <w:name w:val="副标题 Char"/>
    <w:basedOn w:val="a0"/>
    <w:link w:val="a5"/>
    <w:uiPriority w:val="11"/>
    <w:rsid w:val="008B1503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B1503"/>
    <w:rPr>
      <w:b/>
      <w:bCs/>
    </w:rPr>
  </w:style>
  <w:style w:type="character" w:styleId="a7">
    <w:name w:val="Emphasis"/>
    <w:uiPriority w:val="20"/>
    <w:qFormat/>
    <w:rsid w:val="008B1503"/>
    <w:rPr>
      <w:caps/>
      <w:color w:val="1F4D78" w:themeColor="accent1" w:themeShade="7F"/>
      <w:spacing w:val="5"/>
    </w:rPr>
  </w:style>
  <w:style w:type="paragraph" w:styleId="a8">
    <w:name w:val="No Spacing"/>
    <w:aliases w:val="大标题"/>
    <w:basedOn w:val="a"/>
    <w:link w:val="Char1"/>
    <w:uiPriority w:val="1"/>
    <w:qFormat/>
    <w:rsid w:val="008B1503"/>
    <w:pPr>
      <w:spacing w:line="240" w:lineRule="auto"/>
      <w:jc w:val="center"/>
    </w:pPr>
    <w:rPr>
      <w:sz w:val="96"/>
      <w:szCs w:val="96"/>
    </w:rPr>
  </w:style>
  <w:style w:type="paragraph" w:styleId="a9">
    <w:name w:val="List Paragraph"/>
    <w:basedOn w:val="a"/>
    <w:uiPriority w:val="34"/>
    <w:qFormat/>
    <w:rsid w:val="008B150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B1503"/>
    <w:rPr>
      <w:i/>
      <w:iCs/>
    </w:rPr>
  </w:style>
  <w:style w:type="character" w:customStyle="1" w:styleId="Char2">
    <w:name w:val="引用 Char"/>
    <w:basedOn w:val="a0"/>
    <w:link w:val="aa"/>
    <w:uiPriority w:val="29"/>
    <w:rsid w:val="008B1503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B150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Char3">
    <w:name w:val="明显引用 Char"/>
    <w:basedOn w:val="a0"/>
    <w:link w:val="ab"/>
    <w:uiPriority w:val="30"/>
    <w:rsid w:val="008B1503"/>
    <w:rPr>
      <w:i/>
      <w:iCs/>
      <w:color w:val="5B9BD5" w:themeColor="accent1"/>
      <w:sz w:val="20"/>
      <w:szCs w:val="20"/>
    </w:rPr>
  </w:style>
  <w:style w:type="character" w:styleId="ac">
    <w:name w:val="Subtle Emphasis"/>
    <w:uiPriority w:val="19"/>
    <w:qFormat/>
    <w:rsid w:val="008B150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8B150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8B150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8B150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8B150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8B1503"/>
    <w:pPr>
      <w:outlineLvl w:val="9"/>
    </w:pPr>
    <w:rPr>
      <w:lang w:bidi="en-US"/>
    </w:rPr>
  </w:style>
  <w:style w:type="character" w:customStyle="1" w:styleId="Char1">
    <w:name w:val="无间隔 Char"/>
    <w:aliases w:val="大标题 Char"/>
    <w:basedOn w:val="a0"/>
    <w:link w:val="a8"/>
    <w:uiPriority w:val="1"/>
    <w:rsid w:val="008B1503"/>
    <w:rPr>
      <w:rFonts w:ascii="黑体" w:eastAsia="黑体" w:hAnsi="黑体"/>
      <w:sz w:val="96"/>
      <w:szCs w:val="96"/>
    </w:rPr>
  </w:style>
  <w:style w:type="table" w:styleId="af1">
    <w:name w:val="Table Grid"/>
    <w:basedOn w:val="a1"/>
    <w:uiPriority w:val="39"/>
    <w:rsid w:val="00844ED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844E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844E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844E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1"/>
    <w:uiPriority w:val="49"/>
    <w:rsid w:val="00844E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f3">
    <w:name w:val="header"/>
    <w:basedOn w:val="a"/>
    <w:link w:val="Char4"/>
    <w:uiPriority w:val="99"/>
    <w:unhideWhenUsed/>
    <w:rsid w:val="00E24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E24580"/>
    <w:rPr>
      <w:rFonts w:ascii="黑体" w:eastAsia="黑体" w:hAnsi="黑体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E245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E24580"/>
    <w:rPr>
      <w:rFonts w:ascii="黑体" w:eastAsia="黑体" w:hAnsi="黑体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06FEE"/>
  </w:style>
  <w:style w:type="paragraph" w:styleId="21">
    <w:name w:val="toc 2"/>
    <w:basedOn w:val="a"/>
    <w:next w:val="a"/>
    <w:autoRedefine/>
    <w:uiPriority w:val="39"/>
    <w:unhideWhenUsed/>
    <w:rsid w:val="00606FEE"/>
    <w:pPr>
      <w:ind w:leftChars="200" w:left="420"/>
    </w:pPr>
  </w:style>
  <w:style w:type="character" w:styleId="af5">
    <w:name w:val="Hyperlink"/>
    <w:basedOn w:val="a0"/>
    <w:uiPriority w:val="99"/>
    <w:unhideWhenUsed/>
    <w:rsid w:val="00606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71B84-6F68-4370-9152-7BBCAA1A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一级标题</vt:lpstr>
      <vt:lpstr>        二级标题</vt:lpstr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my</cp:lastModifiedBy>
  <cp:revision>29</cp:revision>
  <cp:lastPrinted>2016-04-06T10:19:00Z</cp:lastPrinted>
  <dcterms:created xsi:type="dcterms:W3CDTF">2016-03-08T03:24:00Z</dcterms:created>
  <dcterms:modified xsi:type="dcterms:W3CDTF">2016-04-06T10:20:00Z</dcterms:modified>
</cp:coreProperties>
</file>