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77B5" w:rsidRDefault="004177B5">
      <w:pPr>
        <w:rPr>
          <w:rStyle w:val="hgkelc"/>
          <w:b/>
          <w:bCs/>
          <w:lang w:val="en"/>
        </w:rPr>
      </w:pPr>
    </w:p>
    <w:p w:rsidR="004177B5" w:rsidRDefault="004177B5">
      <w:pPr>
        <w:rPr>
          <w:rStyle w:val="hgkelc"/>
          <w:b/>
          <w:bCs/>
          <w:u w:val="single"/>
          <w:lang w:val="en"/>
        </w:rPr>
      </w:pPr>
      <w:r w:rsidRPr="004177B5">
        <w:rPr>
          <w:rStyle w:val="hgkelc"/>
          <w:b/>
          <w:bCs/>
          <w:u w:val="single"/>
          <w:lang w:val="en"/>
        </w:rPr>
        <w:t>DIFFERENCE BETWEEN DOCUMENT AND WINDOW OBJECT</w:t>
      </w:r>
    </w:p>
    <w:p w:rsidR="004177B5" w:rsidRPr="004177B5" w:rsidRDefault="004177B5">
      <w:pPr>
        <w:rPr>
          <w:rStyle w:val="hgkelc"/>
          <w:b/>
          <w:bCs/>
          <w:u w:val="single"/>
          <w:lang w:val="en"/>
        </w:rPr>
      </w:pPr>
    </w:p>
    <w:p w:rsidR="0002628E" w:rsidRDefault="004177B5">
      <w:pPr>
        <w:rPr>
          <w:rStyle w:val="hgkelc"/>
          <w:lang w:val="en"/>
        </w:rPr>
      </w:pPr>
      <w:r>
        <w:rPr>
          <w:rStyle w:val="hgkelc"/>
          <w:b/>
          <w:bCs/>
          <w:lang w:val="en"/>
        </w:rPr>
        <w:t>A document is an object inside the window object</w:t>
      </w:r>
      <w:r>
        <w:rPr>
          <w:rStyle w:val="hgkelc"/>
          <w:lang w:val="en"/>
        </w:rPr>
        <w:t xml:space="preserve"> and we use a document object for manipulation inside the document. The first thing that gets loaded into the browser is the window and the properties related to that window are stored in the window object</w:t>
      </w:r>
    </w:p>
    <w:p w:rsidR="00753D64" w:rsidRDefault="00753D64">
      <w:pPr>
        <w:rPr>
          <w:rStyle w:val="hgkelc"/>
          <w:lang w:val="en"/>
        </w:rPr>
      </w:pPr>
    </w:p>
    <w:p w:rsidR="00753D64" w:rsidRDefault="00753D64">
      <w:pPr>
        <w:rPr>
          <w:rFonts w:ascii="Arial" w:hAnsi="Arial" w:cs="Arial"/>
          <w:color w:val="222222"/>
          <w:shd w:val="clear" w:color="auto" w:fill="FFFFFF"/>
        </w:rPr>
      </w:pPr>
      <w:r>
        <w:rPr>
          <w:rFonts w:ascii="Arial" w:hAnsi="Arial" w:cs="Arial"/>
          <w:color w:val="222222"/>
          <w:shd w:val="clear" w:color="auto" w:fill="FFFFFF"/>
        </w:rPr>
        <w:t>1.The window is the first thing that gets loaded into the browser .</w:t>
      </w:r>
      <w:r>
        <w:rPr>
          <w:rFonts w:ascii="Arial" w:hAnsi="Arial" w:cs="Arial"/>
          <w:color w:val="222222"/>
        </w:rPr>
        <w:br/>
      </w:r>
      <w:r>
        <w:rPr>
          <w:rFonts w:ascii="Arial" w:hAnsi="Arial" w:cs="Arial"/>
          <w:color w:val="222222"/>
          <w:shd w:val="clear" w:color="auto" w:fill="FFFFFF"/>
        </w:rPr>
        <w:t>2.This window object has the majority of the properties .</w:t>
      </w:r>
      <w:r>
        <w:rPr>
          <w:rFonts w:ascii="Arial" w:hAnsi="Arial" w:cs="Arial"/>
          <w:color w:val="222222"/>
        </w:rPr>
        <w:br/>
      </w:r>
      <w:r>
        <w:rPr>
          <w:rFonts w:ascii="Arial" w:hAnsi="Arial" w:cs="Arial"/>
          <w:color w:val="222222"/>
          <w:shd w:val="clear" w:color="auto" w:fill="FFFFFF"/>
        </w:rPr>
        <w:t xml:space="preserve">3.Window is the global object </w:t>
      </w:r>
    </w:p>
    <w:p w:rsidR="00753D64" w:rsidRDefault="00753D64">
      <w:r>
        <w:rPr>
          <w:rFonts w:ascii="Arial" w:hAnsi="Arial" w:cs="Arial"/>
          <w:color w:val="222222"/>
          <w:shd w:val="clear" w:color="auto" w:fill="FFFFFF"/>
        </w:rPr>
        <w:t>4.window is the root of everything</w:t>
      </w:r>
      <w:r>
        <w:rPr>
          <w:rFonts w:ascii="Arial" w:hAnsi="Arial" w:cs="Arial"/>
          <w:color w:val="222222"/>
        </w:rPr>
        <w:br/>
      </w:r>
      <w:r>
        <w:rPr>
          <w:rFonts w:ascii="Arial" w:hAnsi="Arial" w:cs="Arial"/>
          <w:color w:val="222222"/>
          <w:shd w:val="clear" w:color="auto" w:fill="FFFFFF"/>
        </w:rPr>
        <w:t>5.Document is top DOM object in window</w:t>
      </w:r>
      <w:r>
        <w:rPr>
          <w:rFonts w:ascii="Arial" w:hAnsi="Arial" w:cs="Arial"/>
          <w:color w:val="222222"/>
        </w:rPr>
        <w:br/>
      </w:r>
      <w:r>
        <w:rPr>
          <w:rFonts w:ascii="Arial" w:hAnsi="Arial" w:cs="Arial"/>
          <w:color w:val="222222"/>
          <w:shd w:val="clear" w:color="auto" w:fill="FFFFFF"/>
        </w:rPr>
        <w:t>6.So you can think of it as window being like a super document.</w:t>
      </w:r>
      <w:r>
        <w:rPr>
          <w:rFonts w:ascii="Arial" w:hAnsi="Arial" w:cs="Arial"/>
          <w:color w:val="222222"/>
        </w:rPr>
        <w:br/>
      </w:r>
      <w:r>
        <w:rPr>
          <w:rFonts w:ascii="Arial" w:hAnsi="Arial" w:cs="Arial"/>
          <w:color w:val="222222"/>
          <w:shd w:val="clear" w:color="auto" w:fill="FFFFFF"/>
        </w:rPr>
        <w:t>7.The document object is your HTML or other documents that will be loaded into the browser</w:t>
      </w:r>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8.The document actually gets loaded inside the window object and has properties available to it  like title ,</w:t>
      </w:r>
      <w:r>
        <w:rPr>
          <w:rFonts w:ascii="Arial" w:hAnsi="Arial" w:cs="Arial"/>
          <w:color w:val="222222"/>
          <w:shd w:val="clear" w:color="auto" w:fill="FFFFFF"/>
        </w:rPr>
        <w:t>URL, cookie</w:t>
      </w:r>
      <w:r>
        <w:rPr>
          <w:rFonts w:ascii="Arial" w:hAnsi="Arial" w:cs="Arial"/>
          <w:color w:val="222222"/>
          <w:shd w:val="clear" w:color="auto" w:fill="FFFFFF"/>
        </w:rPr>
        <w:t xml:space="preserve"> and all properties related to DOM</w:t>
      </w:r>
    </w:p>
    <w:sectPr w:rsidR="00753D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7B5"/>
    <w:rsid w:val="0002628E"/>
    <w:rsid w:val="004177B5"/>
    <w:rsid w:val="00753D6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1C838FB8"/>
  <w15:chartTrackingRefBased/>
  <w15:docId w15:val="{3492A2F1-F440-E841-AC76-DBEABD45C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4177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126</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2023-06-23T16:15:00Z</dcterms:created>
  <dcterms:modified xsi:type="dcterms:W3CDTF">2023-06-23T16:42:00Z</dcterms:modified>
</cp:coreProperties>
</file>