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49F50" w14:textId="6AD97EDD" w:rsidR="0022138B" w:rsidRDefault="006A5ABB" w:rsidP="00BC1799">
      <w:pPr>
        <w:pStyle w:val="berschrift1"/>
      </w:pPr>
      <w:r>
        <w:t>HLA Haplotype Frequency</w:t>
      </w:r>
      <w:r w:rsidR="00BC1799">
        <w:t xml:space="preserve"> </w:t>
      </w:r>
      <w:r>
        <w:t xml:space="preserve">data and software </w:t>
      </w:r>
      <w:r w:rsidR="00BC1799">
        <w:t>is a community project</w:t>
      </w:r>
    </w:p>
    <w:p w14:paraId="7BF5F99C" w14:textId="77777777" w:rsidR="00BC1799" w:rsidRDefault="00BC1799" w:rsidP="0022138B"/>
    <w:p w14:paraId="4FFD213A" w14:textId="668B907E" w:rsidR="00BC1799" w:rsidRDefault="00BC1799" w:rsidP="00BC1799">
      <w:r>
        <w:t xml:space="preserve">The </w:t>
      </w:r>
      <w:r w:rsidR="006A5ABB">
        <w:t>HLA Haplotype Frequency</w:t>
      </w:r>
      <w:r>
        <w:t xml:space="preserve"> C</w:t>
      </w:r>
      <w:r w:rsidRPr="009266D8">
        <w:t xml:space="preserve">ommunity is defined as: all parties that contribute data </w:t>
      </w:r>
      <w:r w:rsidR="006A5ABB">
        <w:t xml:space="preserve">and software </w:t>
      </w:r>
      <w:r w:rsidRPr="009266D8">
        <w:t>to the</w:t>
      </w:r>
      <w:r>
        <w:t xml:space="preserve"> global </w:t>
      </w:r>
      <w:r w:rsidR="006A5ABB">
        <w:t>HLA haplotype frequency database</w:t>
      </w:r>
      <w:r>
        <w:t xml:space="preserve"> </w:t>
      </w:r>
      <w:r w:rsidRPr="009266D8">
        <w:t xml:space="preserve">and all </w:t>
      </w:r>
      <w:r w:rsidR="006A5ABB">
        <w:t xml:space="preserve">parties </w:t>
      </w:r>
      <w:r w:rsidRPr="009266D8">
        <w:t>th</w:t>
      </w:r>
      <w:r>
        <w:t xml:space="preserve">at use this </w:t>
      </w:r>
      <w:r w:rsidR="006A5ABB">
        <w:t>data and software.</w:t>
      </w:r>
    </w:p>
    <w:p w14:paraId="33D3D2A1" w14:textId="77777777" w:rsidR="000F3F07" w:rsidRDefault="000F3F07" w:rsidP="00BC1799"/>
    <w:p w14:paraId="201CCBD3" w14:textId="62DC2CD4" w:rsidR="00236F5D" w:rsidRPr="00236F5D" w:rsidRDefault="00236F5D" w:rsidP="00BC1799">
      <w:r w:rsidRPr="00236F5D">
        <w:t>Open source projects, products, or initiatives are those that embrace and celebrate open exchange, collaborative participation, rapid prototyping, transparency, meritocracy, and community development.</w:t>
      </w:r>
    </w:p>
    <w:p w14:paraId="0BC420B7" w14:textId="77777777" w:rsidR="00236F5D" w:rsidRDefault="00236F5D" w:rsidP="00BC1799"/>
    <w:p w14:paraId="60442FF2" w14:textId="1DF55D64" w:rsidR="000F3F07" w:rsidRDefault="000F3F07" w:rsidP="00BC1799">
      <w:r>
        <w:t xml:space="preserve">Open Source Software (OSS) is </w:t>
      </w:r>
      <w:r w:rsidR="00BB4D0A">
        <w:t>appropriate</w:t>
      </w:r>
      <w:r>
        <w:t xml:space="preserve"> for </w:t>
      </w:r>
      <w:r w:rsidR="006A5ABB">
        <w:t>HLA Haplotype Frequency data and software (</w:t>
      </w:r>
      <w:proofErr w:type="spellStart"/>
      <w:r w:rsidR="006A5ABB">
        <w:t>OpenHF</w:t>
      </w:r>
      <w:proofErr w:type="spellEnd"/>
      <w:r w:rsidR="006A5ABB">
        <w:t>)</w:t>
      </w:r>
      <w:r>
        <w:t>.</w:t>
      </w:r>
    </w:p>
    <w:p w14:paraId="1020A8EC" w14:textId="77777777" w:rsidR="00BC1799" w:rsidRDefault="00BC1799" w:rsidP="0022138B"/>
    <w:p w14:paraId="2E6C346E" w14:textId="07E5E121" w:rsidR="00C159FB" w:rsidRPr="00C159FB" w:rsidRDefault="006A5ABB" w:rsidP="00C159FB">
      <w:hyperlink r:id="rId9" w:anchor="Advantages_and_disadvantages" w:history="1">
        <w:r w:rsidR="00C159FB" w:rsidRPr="008937EF">
          <w:rPr>
            <w:rStyle w:val="Link"/>
          </w:rPr>
          <w:t>https://en.wikipedia.org/wiki/Open-source_software#Advantages_and_disadvantages</w:t>
        </w:r>
      </w:hyperlink>
      <w:r w:rsidR="00C159FB">
        <w:t xml:space="preserve">: </w:t>
      </w:r>
      <w:r w:rsidR="00C159FB" w:rsidRPr="00C159FB">
        <w:t>The top four reasons individuals or organizations choose open source software are:</w:t>
      </w:r>
    </w:p>
    <w:p w14:paraId="082435E8" w14:textId="77777777" w:rsidR="00C159FB" w:rsidRPr="00C159FB" w:rsidRDefault="00C159FB" w:rsidP="00C159FB">
      <w:pPr>
        <w:numPr>
          <w:ilvl w:val="0"/>
          <w:numId w:val="3"/>
        </w:numPr>
      </w:pPr>
      <w:proofErr w:type="gramStart"/>
      <w:r w:rsidRPr="00C159FB">
        <w:t>lower</w:t>
      </w:r>
      <w:proofErr w:type="gramEnd"/>
      <w:r w:rsidRPr="00C159FB">
        <w:t xml:space="preserve"> cost,</w:t>
      </w:r>
    </w:p>
    <w:p w14:paraId="7034C5DE" w14:textId="77777777" w:rsidR="00C159FB" w:rsidRPr="00C159FB" w:rsidRDefault="00C159FB" w:rsidP="00C159FB">
      <w:pPr>
        <w:numPr>
          <w:ilvl w:val="0"/>
          <w:numId w:val="3"/>
        </w:numPr>
      </w:pPr>
      <w:proofErr w:type="gramStart"/>
      <w:r w:rsidRPr="00C159FB">
        <w:t>security</w:t>
      </w:r>
      <w:proofErr w:type="gramEnd"/>
      <w:r w:rsidRPr="00C159FB">
        <w:t>,</w:t>
      </w:r>
    </w:p>
    <w:p w14:paraId="3397C584" w14:textId="77777777" w:rsidR="00C159FB" w:rsidRDefault="00C159FB" w:rsidP="00C159FB">
      <w:pPr>
        <w:numPr>
          <w:ilvl w:val="0"/>
          <w:numId w:val="3"/>
        </w:numPr>
      </w:pPr>
      <w:proofErr w:type="gramStart"/>
      <w:r w:rsidRPr="00C159FB">
        <w:t>no</w:t>
      </w:r>
      <w:proofErr w:type="gramEnd"/>
      <w:r w:rsidRPr="00C159FB">
        <w:t xml:space="preserve"> vendor 'lock in', and</w:t>
      </w:r>
    </w:p>
    <w:p w14:paraId="3CF09074" w14:textId="60813A22" w:rsidR="00BC1799" w:rsidRPr="00C159FB" w:rsidRDefault="00C159FB" w:rsidP="00C159FB">
      <w:pPr>
        <w:numPr>
          <w:ilvl w:val="0"/>
          <w:numId w:val="3"/>
        </w:numPr>
      </w:pPr>
      <w:proofErr w:type="gramStart"/>
      <w:r w:rsidRPr="00C159FB">
        <w:t>better</w:t>
      </w:r>
      <w:proofErr w:type="gramEnd"/>
      <w:r w:rsidRPr="00C159FB">
        <w:t xml:space="preserve"> quality.</w:t>
      </w:r>
    </w:p>
    <w:p w14:paraId="73E27892" w14:textId="77777777" w:rsidR="00BC1799" w:rsidRPr="00C159FB" w:rsidRDefault="00BC1799" w:rsidP="0022138B"/>
    <w:p w14:paraId="12739471" w14:textId="3E503B10" w:rsidR="0022138B" w:rsidRDefault="0022138B" w:rsidP="0022138B">
      <w:proofErr w:type="spellStart"/>
      <w:r w:rsidRPr="009266D8">
        <w:t>Open</w:t>
      </w:r>
      <w:r w:rsidR="006A5ABB">
        <w:t>HF</w:t>
      </w:r>
      <w:proofErr w:type="spellEnd"/>
      <w:r w:rsidRPr="009266D8">
        <w:t xml:space="preserve"> means: transparent, equal, (partly) open source, communit</w:t>
      </w:r>
      <w:r w:rsidR="006A5ABB">
        <w:t xml:space="preserve">y based, free of charge for all </w:t>
      </w:r>
      <w:r w:rsidRPr="009266D8">
        <w:t xml:space="preserve">users, ...  </w:t>
      </w:r>
    </w:p>
    <w:p w14:paraId="771264A6" w14:textId="77777777" w:rsidR="0022138B" w:rsidRDefault="0022138B" w:rsidP="0022138B"/>
    <w:p w14:paraId="17AC3DF3" w14:textId="6D14C6EE" w:rsidR="0022138B" w:rsidRDefault="0022138B" w:rsidP="0022138B">
      <w:r w:rsidRPr="009266D8">
        <w:t xml:space="preserve">Models are </w:t>
      </w:r>
      <w:proofErr w:type="gramStart"/>
      <w:r w:rsidRPr="009266D8">
        <w:t>well-known</w:t>
      </w:r>
      <w:proofErr w:type="gramEnd"/>
      <w:r w:rsidRPr="009266D8">
        <w:t xml:space="preserve"> open-source community projects </w:t>
      </w:r>
      <w:r w:rsidR="00021273">
        <w:t>(Linux, Firefox</w:t>
      </w:r>
      <w:r w:rsidR="00C159FB">
        <w:t xml:space="preserve"> (by Mozilla)</w:t>
      </w:r>
      <w:r w:rsidR="00021273">
        <w:t>, etc.</w:t>
      </w:r>
      <w:r>
        <w:t xml:space="preserve">) </w:t>
      </w:r>
      <w:r w:rsidRPr="009266D8">
        <w:t>but also EMDIS, where a required service was built and is maintained by the community without a substantial infrastructure or funding. We do it together because we need it</w:t>
      </w:r>
      <w:r w:rsidR="00021273">
        <w:t xml:space="preserve"> (N</w:t>
      </w:r>
      <w:r w:rsidR="00021273" w:rsidRPr="00021273">
        <w:t>ecessity is the mother of invention</w:t>
      </w:r>
      <w:r w:rsidR="00021273">
        <w:t>)</w:t>
      </w:r>
      <w:r w:rsidRPr="009266D8">
        <w:t xml:space="preserve">.  </w:t>
      </w:r>
    </w:p>
    <w:p w14:paraId="45D160AE" w14:textId="77777777" w:rsidR="0022138B" w:rsidRDefault="0022138B" w:rsidP="0022138B"/>
    <w:p w14:paraId="2A8EC602" w14:textId="424F03C8" w:rsidR="007B7CE6" w:rsidRDefault="007B7CE6" w:rsidP="007B7CE6">
      <w:pPr>
        <w:pStyle w:val="berschrift2"/>
      </w:pPr>
      <w:r>
        <w:t>Vision statements</w:t>
      </w:r>
    </w:p>
    <w:p w14:paraId="04A0EAF6" w14:textId="67C8A27B" w:rsidR="007B7CE6" w:rsidRPr="007B7CE6" w:rsidRDefault="006A5ABB" w:rsidP="007B7CE6">
      <w:proofErr w:type="spellStart"/>
      <w:r>
        <w:t>OpenHF</w:t>
      </w:r>
      <w:proofErr w:type="spellEnd"/>
      <w:r w:rsidR="007B7CE6" w:rsidRPr="007B7CE6">
        <w:t xml:space="preserve"> provides the single globally comprehensive, up-to-date repository for </w:t>
      </w:r>
      <w:r>
        <w:t>HLA haplotype frequencies</w:t>
      </w:r>
      <w:r w:rsidR="007B7CE6" w:rsidRPr="007B7CE6">
        <w:t xml:space="preserve">. Publication of data to and subscription to data from the repository is easy and equal. </w:t>
      </w:r>
    </w:p>
    <w:p w14:paraId="2C629624" w14:textId="77777777" w:rsidR="007B7CE6" w:rsidRPr="007B7CE6" w:rsidRDefault="007B7CE6" w:rsidP="007B7CE6"/>
    <w:p w14:paraId="6C50ED50" w14:textId="1FC2E7B5" w:rsidR="007B7CE6" w:rsidRDefault="006A5ABB" w:rsidP="0022138B">
      <w:proofErr w:type="spellStart"/>
      <w:proofErr w:type="gramStart"/>
      <w:r>
        <w:t>OpenHF</w:t>
      </w:r>
      <w:proofErr w:type="spellEnd"/>
      <w:r w:rsidR="007B7CE6" w:rsidRPr="007B7CE6">
        <w:t xml:space="preserve"> is the tool that maps all operations on all </w:t>
      </w:r>
      <w:r>
        <w:t>HLA haplotype frequencies</w:t>
      </w:r>
      <w:r w:rsidR="007B7CE6" w:rsidRPr="007B7CE6">
        <w:t xml:space="preserve"> worldwide to a standardized</w:t>
      </w:r>
      <w:proofErr w:type="gramEnd"/>
      <w:r w:rsidR="007B7CE6" w:rsidRPr="007B7CE6">
        <w:t xml:space="preserve">, </w:t>
      </w:r>
      <w:proofErr w:type="gramStart"/>
      <w:r w:rsidR="007B7CE6" w:rsidRPr="007B7CE6">
        <w:t>secure protocol</w:t>
      </w:r>
      <w:proofErr w:type="gramEnd"/>
      <w:r w:rsidR="007B7CE6" w:rsidRPr="007B7CE6">
        <w:t xml:space="preserve">. </w:t>
      </w:r>
    </w:p>
    <w:p w14:paraId="4A96951B" w14:textId="0DE308AD" w:rsidR="007B7CE6" w:rsidRDefault="007B7CE6" w:rsidP="007B7CE6">
      <w:pPr>
        <w:pStyle w:val="berschrift2"/>
      </w:pPr>
      <w:r>
        <w:t>Mission statements</w:t>
      </w:r>
    </w:p>
    <w:p w14:paraId="4989FE52" w14:textId="4DEE7E3C" w:rsidR="006A5ABB" w:rsidRDefault="006A5ABB" w:rsidP="0022138B">
      <w:proofErr w:type="spellStart"/>
      <w:r>
        <w:t>OpenHF’s</w:t>
      </w:r>
      <w:proofErr w:type="spellEnd"/>
      <w:r w:rsidR="007B7CE6" w:rsidRPr="007B7CE6">
        <w:t xml:space="preserve"> mission is to build, provide, maintain, optimize a repository with centralized data on HLA </w:t>
      </w:r>
      <w:r>
        <w:t>haplotype frequencies</w:t>
      </w:r>
      <w:r w:rsidR="007B7CE6" w:rsidRPr="007B7CE6">
        <w:t xml:space="preserve"> and other relevant data </w:t>
      </w:r>
      <w:r>
        <w:t xml:space="preserve">that might be subject of interest and fit for the framework. </w:t>
      </w:r>
      <w:proofErr w:type="spellStart"/>
      <w:r>
        <w:t>OpenHF</w:t>
      </w:r>
      <w:proofErr w:type="spellEnd"/>
      <w:r w:rsidR="007B7CE6" w:rsidRPr="007B7CE6">
        <w:t xml:space="preserve"> uses a simple protocol to build and provide the repository.</w:t>
      </w:r>
    </w:p>
    <w:p w14:paraId="102B5F85" w14:textId="098603C1" w:rsidR="00D35913" w:rsidRPr="00BC0EDA" w:rsidRDefault="00D35913" w:rsidP="00E171EE">
      <w:pPr>
        <w:pStyle w:val="berschrift1"/>
      </w:pPr>
      <w:r w:rsidRPr="00BC0EDA">
        <w:lastRenderedPageBreak/>
        <w:t>Getting Started</w:t>
      </w:r>
      <w:r w:rsidR="00236F5D">
        <w:rPr>
          <w:rStyle w:val="Funotenzeichen"/>
        </w:rPr>
        <w:footnoteReference w:id="1"/>
      </w:r>
    </w:p>
    <w:p w14:paraId="6AFC24CA" w14:textId="46DF0251" w:rsidR="00D35913" w:rsidRPr="00BC0EDA" w:rsidRDefault="00D35913" w:rsidP="00EA21D5">
      <w:pPr>
        <w:pStyle w:val="berschrift2"/>
        <w:rPr>
          <w:rFonts w:ascii="Arial" w:hAnsi="Arial" w:cs="Arial"/>
        </w:rPr>
      </w:pPr>
      <w:r w:rsidRPr="00BC0EDA">
        <w:rPr>
          <w:rFonts w:ascii="Arial" w:hAnsi="Arial" w:cs="Arial"/>
        </w:rPr>
        <w:t xml:space="preserve">Starting From What </w:t>
      </w:r>
      <w:r w:rsidR="00CC3277">
        <w:rPr>
          <w:rFonts w:ascii="Arial" w:hAnsi="Arial" w:cs="Arial"/>
        </w:rPr>
        <w:t>We</w:t>
      </w:r>
      <w:r w:rsidRPr="00BC0EDA">
        <w:rPr>
          <w:rFonts w:ascii="Arial" w:hAnsi="Arial" w:cs="Arial"/>
        </w:rPr>
        <w:t xml:space="preserve"> Have</w:t>
      </w:r>
    </w:p>
    <w:p w14:paraId="661C516A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Choose a Good Name</w:t>
      </w:r>
    </w:p>
    <w:p w14:paraId="676C4F69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Have a Clear Mission Statement</w:t>
      </w:r>
    </w:p>
    <w:p w14:paraId="412F4B4E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State That the Project is Free</w:t>
      </w:r>
    </w:p>
    <w:p w14:paraId="4E68D936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Features and Requirements List</w:t>
      </w:r>
    </w:p>
    <w:p w14:paraId="2761B958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Development Status</w:t>
      </w:r>
    </w:p>
    <w:p w14:paraId="6B103ECE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Downloads</w:t>
      </w:r>
    </w:p>
    <w:p w14:paraId="69465CDE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Version Control and Bug Tracker Access</w:t>
      </w:r>
    </w:p>
    <w:p w14:paraId="4B65B08D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Communications Channels</w:t>
      </w:r>
    </w:p>
    <w:p w14:paraId="1732ED63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Developer Guidelines</w:t>
      </w:r>
    </w:p>
    <w:p w14:paraId="17C9B27A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Documentation</w:t>
      </w:r>
    </w:p>
    <w:p w14:paraId="2FD0BF0C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Demos, Screenshots, Videos, and Example Output</w:t>
      </w:r>
    </w:p>
    <w:p w14:paraId="763E093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Hosting</w:t>
      </w:r>
    </w:p>
    <w:p w14:paraId="44F3BB33" w14:textId="77777777" w:rsidR="00D35913" w:rsidRPr="00BC0EDA" w:rsidRDefault="00D35913" w:rsidP="00EA21D5">
      <w:pPr>
        <w:pStyle w:val="berschrift2"/>
        <w:rPr>
          <w:rFonts w:ascii="Arial" w:hAnsi="Arial" w:cs="Arial"/>
        </w:rPr>
      </w:pPr>
      <w:r w:rsidRPr="00BC0EDA">
        <w:rPr>
          <w:rFonts w:ascii="Arial" w:hAnsi="Arial" w:cs="Arial"/>
        </w:rPr>
        <w:t>Choosing a License and Applying It</w:t>
      </w:r>
    </w:p>
    <w:p w14:paraId="55616D11" w14:textId="77777777" w:rsidR="00D35913" w:rsidRPr="00BC0EDA" w:rsidRDefault="00D35913" w:rsidP="00EA21D5">
      <w:pPr>
        <w:pStyle w:val="berschrift2"/>
        <w:rPr>
          <w:rFonts w:ascii="Arial" w:hAnsi="Arial" w:cs="Arial"/>
        </w:rPr>
      </w:pPr>
      <w:r w:rsidRPr="00BC0EDA">
        <w:rPr>
          <w:rFonts w:ascii="Arial" w:hAnsi="Arial" w:cs="Arial"/>
        </w:rPr>
        <w:t>Opening a Formerly Closed Project</w:t>
      </w:r>
    </w:p>
    <w:p w14:paraId="15A20157" w14:textId="77777777" w:rsidR="00D35913" w:rsidRPr="00BC0EDA" w:rsidRDefault="00D35913" w:rsidP="00EA21D5">
      <w:pPr>
        <w:pStyle w:val="berschrift2"/>
        <w:rPr>
          <w:rFonts w:ascii="Arial" w:hAnsi="Arial" w:cs="Arial"/>
        </w:rPr>
      </w:pPr>
      <w:r w:rsidRPr="00BC0EDA">
        <w:rPr>
          <w:rFonts w:ascii="Arial" w:hAnsi="Arial" w:cs="Arial"/>
        </w:rPr>
        <w:t>Announcing</w:t>
      </w:r>
    </w:p>
    <w:p w14:paraId="031A2A1F" w14:textId="77777777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Technical Infrastructure</w:t>
      </w:r>
    </w:p>
    <w:p w14:paraId="1DCE8DA1" w14:textId="77777777" w:rsidR="00D35913" w:rsidRPr="00B14818" w:rsidRDefault="00D35913" w:rsidP="00E171EE">
      <w:pPr>
        <w:rPr>
          <w:rFonts w:ascii="Arial" w:hAnsi="Arial" w:cs="Arial"/>
        </w:rPr>
      </w:pPr>
      <w:r w:rsidRPr="00B14818">
        <w:rPr>
          <w:rFonts w:ascii="Arial" w:hAnsi="Arial" w:cs="Arial"/>
        </w:rPr>
        <w:t>What a Project Needs</w:t>
      </w:r>
    </w:p>
    <w:p w14:paraId="181C0CF8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Web Site</w:t>
      </w:r>
    </w:p>
    <w:p w14:paraId="7C288E1A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Mailing Lists / Message Forums</w:t>
      </w:r>
    </w:p>
    <w:p w14:paraId="3AE070DC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Version Control</w:t>
      </w:r>
    </w:p>
    <w:p w14:paraId="4F5673AC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Bug Tracker</w:t>
      </w:r>
    </w:p>
    <w:p w14:paraId="42A07FD3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Interaction</w:t>
      </w:r>
    </w:p>
    <w:p w14:paraId="2254A289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Translation Infrastructure</w:t>
      </w:r>
    </w:p>
    <w:p w14:paraId="23EC364A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Social Networking Services</w:t>
      </w:r>
    </w:p>
    <w:p w14:paraId="37EB8A87" w14:textId="77777777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Social and Political Infrastructure</w:t>
      </w:r>
    </w:p>
    <w:p w14:paraId="622E281F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Benevolent Dictators</w:t>
      </w:r>
    </w:p>
    <w:p w14:paraId="1FC60741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Consensus-based Democracy</w:t>
      </w:r>
    </w:p>
    <w:p w14:paraId="0B1101DD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Writing It All Down</w:t>
      </w:r>
    </w:p>
    <w:p w14:paraId="2681261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Joining or Creating a Non-Profit Organization</w:t>
      </w:r>
    </w:p>
    <w:p w14:paraId="439E4F83" w14:textId="7F2DFD00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Organizations, Money, and Business</w:t>
      </w:r>
    </w:p>
    <w:p w14:paraId="2B5D3FAA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The Economics of Open Source</w:t>
      </w:r>
    </w:p>
    <w:p w14:paraId="336025E4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Types of Corporate Involvement</w:t>
      </w:r>
    </w:p>
    <w:p w14:paraId="0A9A5A19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Appear as Many, Not as One</w:t>
      </w:r>
    </w:p>
    <w:p w14:paraId="5E7F226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Be Open About Your Motivations</w:t>
      </w:r>
    </w:p>
    <w:p w14:paraId="4E56F75F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Money Can't Buy You Love</w:t>
      </w:r>
    </w:p>
    <w:p w14:paraId="795CD55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Contracting</w:t>
      </w:r>
    </w:p>
    <w:p w14:paraId="7970948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Funding Non-Programming Activities</w:t>
      </w:r>
    </w:p>
    <w:p w14:paraId="6EFE4AD1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Marketing</w:t>
      </w:r>
    </w:p>
    <w:p w14:paraId="2C891D0D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Open Source and the Organization</w:t>
      </w:r>
    </w:p>
    <w:p w14:paraId="232C4F9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Hiring Open Source Developers</w:t>
      </w:r>
    </w:p>
    <w:p w14:paraId="75F55154" w14:textId="77777777" w:rsidR="00D35913" w:rsidRPr="00BC0EDA" w:rsidRDefault="00D35913" w:rsidP="00D35913">
      <w:pPr>
        <w:rPr>
          <w:rFonts w:ascii="Arial" w:hAnsi="Arial" w:cs="Arial"/>
        </w:rPr>
      </w:pPr>
      <w:proofErr w:type="spellStart"/>
      <w:r w:rsidRPr="00BC0EDA">
        <w:rPr>
          <w:rFonts w:ascii="Arial" w:hAnsi="Arial" w:cs="Arial"/>
        </w:rPr>
        <w:t>Crowdfunding</w:t>
      </w:r>
      <w:proofErr w:type="spellEnd"/>
      <w:r w:rsidRPr="00BC0EDA">
        <w:rPr>
          <w:rFonts w:ascii="Arial" w:hAnsi="Arial" w:cs="Arial"/>
        </w:rPr>
        <w:t xml:space="preserve"> and Bounties</w:t>
      </w:r>
    </w:p>
    <w:p w14:paraId="5F3DF3AF" w14:textId="224FF14C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Communications</w:t>
      </w:r>
    </w:p>
    <w:p w14:paraId="66BA5744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You Are What You Write</w:t>
      </w:r>
    </w:p>
    <w:p w14:paraId="15B2AB9D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Handling Growth</w:t>
      </w:r>
    </w:p>
    <w:p w14:paraId="026E6CB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Publicity</w:t>
      </w:r>
    </w:p>
    <w:p w14:paraId="614CA727" w14:textId="6FE8B3AB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Packaging, Releasing, and Daily Development</w:t>
      </w:r>
    </w:p>
    <w:p w14:paraId="54B56FBE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Release Numbering</w:t>
      </w:r>
    </w:p>
    <w:p w14:paraId="4F8C9E1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Release Branches</w:t>
      </w:r>
    </w:p>
    <w:p w14:paraId="6098EE68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Stabilizing a Release</w:t>
      </w:r>
    </w:p>
    <w:p w14:paraId="65FEEBC3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Packaging</w:t>
      </w:r>
    </w:p>
    <w:p w14:paraId="7FA78BD3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Testing and Releasing</w:t>
      </w:r>
    </w:p>
    <w:p w14:paraId="59AC24BF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Maintaining Multiple Release Lines</w:t>
      </w:r>
    </w:p>
    <w:p w14:paraId="3C0AA068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Releases and Daily Development</w:t>
      </w:r>
    </w:p>
    <w:p w14:paraId="7EB89AA2" w14:textId="4D4196C4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Managing Participants</w:t>
      </w:r>
    </w:p>
    <w:p w14:paraId="0B11256D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Community and Motivation</w:t>
      </w:r>
    </w:p>
    <w:p w14:paraId="2BD581B8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Share Management Tasks as Well as Technical Tasks</w:t>
      </w:r>
    </w:p>
    <w:p w14:paraId="38DE2F6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Transitions</w:t>
      </w:r>
    </w:p>
    <w:p w14:paraId="3ECC9DA4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Committers</w:t>
      </w:r>
    </w:p>
    <w:p w14:paraId="4AC86AA7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Credit</w:t>
      </w:r>
    </w:p>
    <w:p w14:paraId="05B06CDA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Forks</w:t>
      </w:r>
    </w:p>
    <w:p w14:paraId="5C4C950D" w14:textId="6841A98E" w:rsidR="00D35913" w:rsidRPr="00BC0EDA" w:rsidRDefault="00D35913" w:rsidP="00EA21D5">
      <w:pPr>
        <w:pStyle w:val="berschrift1"/>
        <w:rPr>
          <w:rFonts w:ascii="Arial" w:hAnsi="Arial" w:cs="Arial"/>
        </w:rPr>
      </w:pPr>
      <w:r w:rsidRPr="00BC0EDA">
        <w:rPr>
          <w:rFonts w:ascii="Arial" w:hAnsi="Arial" w:cs="Arial"/>
        </w:rPr>
        <w:t>Legal Matters: Licenses, Copyrights, Trademarks and Patents</w:t>
      </w:r>
    </w:p>
    <w:p w14:paraId="00FEF3DC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Terminology</w:t>
      </w:r>
    </w:p>
    <w:p w14:paraId="4FDDF41F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Aspects of Licenses</w:t>
      </w:r>
    </w:p>
    <w:p w14:paraId="10EB21C2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The GPL and License Compatibility</w:t>
      </w:r>
    </w:p>
    <w:p w14:paraId="277ABBE9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Choosing a License</w:t>
      </w:r>
    </w:p>
    <w:p w14:paraId="2A87A879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Contributor Agreements</w:t>
      </w:r>
    </w:p>
    <w:p w14:paraId="3156E0BB" w14:textId="77777777" w:rsidR="00D35913" w:rsidRPr="00BC0EDA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Proprietary Relicensing</w:t>
      </w:r>
    </w:p>
    <w:p w14:paraId="20382880" w14:textId="67297F05" w:rsidR="00047C76" w:rsidRDefault="00D35913" w:rsidP="00D35913">
      <w:pPr>
        <w:rPr>
          <w:rFonts w:ascii="Arial" w:hAnsi="Arial" w:cs="Arial"/>
        </w:rPr>
      </w:pPr>
      <w:r w:rsidRPr="00BC0EDA">
        <w:rPr>
          <w:rFonts w:ascii="Arial" w:hAnsi="Arial" w:cs="Arial"/>
        </w:rPr>
        <w:t>Trademarks, Patents</w:t>
      </w:r>
    </w:p>
    <w:p w14:paraId="3DFAD588" w14:textId="77777777" w:rsidR="00047C76" w:rsidRDefault="00047C7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5CF4D5" w14:textId="29A4087B" w:rsidR="00AF3AC0" w:rsidRDefault="00047C76" w:rsidP="00047C76">
      <w:pPr>
        <w:pStyle w:val="berschrift1"/>
      </w:pPr>
      <w:r>
        <w:t>Revision history</w:t>
      </w:r>
    </w:p>
    <w:p w14:paraId="5ADE9FC4" w14:textId="77777777" w:rsidR="00047C76" w:rsidRDefault="00047C76" w:rsidP="00D35913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26"/>
        <w:gridCol w:w="2363"/>
        <w:gridCol w:w="2321"/>
        <w:gridCol w:w="2172"/>
      </w:tblGrid>
      <w:tr w:rsidR="00047C76" w14:paraId="3BE591EF" w14:textId="29471CCD" w:rsidTr="00047C76">
        <w:tc>
          <w:tcPr>
            <w:tcW w:w="2426" w:type="dxa"/>
          </w:tcPr>
          <w:p w14:paraId="640DC1A8" w14:textId="529ED965" w:rsidR="00047C76" w:rsidRDefault="00047C76" w:rsidP="00D35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0.1</w:t>
            </w:r>
          </w:p>
        </w:tc>
        <w:tc>
          <w:tcPr>
            <w:tcW w:w="2363" w:type="dxa"/>
          </w:tcPr>
          <w:p w14:paraId="7ECB2EF5" w14:textId="5023FD55" w:rsidR="00047C76" w:rsidRDefault="006A5ABB" w:rsidP="00D35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2016-10</w:t>
            </w:r>
            <w:r w:rsidR="00047C76">
              <w:rPr>
                <w:rFonts w:ascii="Arial" w:hAnsi="Arial" w:cs="Arial"/>
              </w:rPr>
              <w:t>-1</w:t>
            </w:r>
            <w:r>
              <w:rPr>
                <w:rFonts w:ascii="Arial" w:hAnsi="Arial" w:cs="Arial"/>
              </w:rPr>
              <w:t>9</w:t>
            </w:r>
          </w:p>
        </w:tc>
        <w:tc>
          <w:tcPr>
            <w:tcW w:w="2321" w:type="dxa"/>
          </w:tcPr>
          <w:p w14:paraId="53D5608B" w14:textId="29D486BB" w:rsidR="00047C76" w:rsidRDefault="00047C76" w:rsidP="00D359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First draft</w:t>
            </w:r>
          </w:p>
        </w:tc>
        <w:tc>
          <w:tcPr>
            <w:tcW w:w="2172" w:type="dxa"/>
          </w:tcPr>
          <w:p w14:paraId="2828BA91" w14:textId="6AAFC906" w:rsidR="00047C76" w:rsidRDefault="00047C76" w:rsidP="00D35913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hpe</w:t>
            </w:r>
            <w:proofErr w:type="spellEnd"/>
            <w:proofErr w:type="gramEnd"/>
          </w:p>
        </w:tc>
      </w:tr>
    </w:tbl>
    <w:p w14:paraId="14E62E34" w14:textId="77777777" w:rsidR="00047C76" w:rsidRPr="00BC0EDA" w:rsidRDefault="00047C76" w:rsidP="00D35913">
      <w:pPr>
        <w:rPr>
          <w:rFonts w:ascii="Arial" w:hAnsi="Arial" w:cs="Arial"/>
        </w:rPr>
      </w:pPr>
      <w:bookmarkStart w:id="0" w:name="_GoBack"/>
      <w:bookmarkEnd w:id="0"/>
    </w:p>
    <w:sectPr w:rsidR="00047C76" w:rsidRPr="00BC0EDA" w:rsidSect="00AF3AC0"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548BEA" w14:textId="77777777" w:rsidR="000F3F07" w:rsidRDefault="000F3F07" w:rsidP="00AF3AC0">
      <w:r>
        <w:separator/>
      </w:r>
    </w:p>
  </w:endnote>
  <w:endnote w:type="continuationSeparator" w:id="0">
    <w:p w14:paraId="3AA0C621" w14:textId="77777777" w:rsidR="000F3F07" w:rsidRDefault="000F3F07" w:rsidP="00AF3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FrutigerNext LT Regular">
    <w:panose1 w:val="02000503050000020004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D60498" w14:textId="77777777" w:rsidR="000F3F07" w:rsidRDefault="000F3F07" w:rsidP="00AF3AC0">
      <w:r>
        <w:separator/>
      </w:r>
    </w:p>
  </w:footnote>
  <w:footnote w:type="continuationSeparator" w:id="0">
    <w:p w14:paraId="40112CDB" w14:textId="77777777" w:rsidR="000F3F07" w:rsidRDefault="000F3F07" w:rsidP="00AF3AC0">
      <w:r>
        <w:continuationSeparator/>
      </w:r>
    </w:p>
  </w:footnote>
  <w:footnote w:id="1">
    <w:p w14:paraId="754AAA97" w14:textId="2EDEA225" w:rsidR="00236F5D" w:rsidRPr="00236F5D" w:rsidRDefault="00236F5D" w:rsidP="00236F5D">
      <w:pPr>
        <w:pBdr>
          <w:top w:val="single" w:sz="4" w:space="1" w:color="auto"/>
        </w:pBdr>
        <w:rPr>
          <w:rFonts w:ascii="Arial" w:hAnsi="Arial" w:cs="Arial"/>
          <w:sz w:val="20"/>
          <w:szCs w:val="20"/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AF3AC0">
        <w:rPr>
          <w:rFonts w:ascii="Arial" w:hAnsi="Arial" w:cs="Arial"/>
          <w:sz w:val="20"/>
          <w:szCs w:val="20"/>
        </w:rPr>
        <w:t xml:space="preserve">Based on: </w:t>
      </w:r>
      <w:proofErr w:type="spellStart"/>
      <w:r w:rsidRPr="00AF3AC0">
        <w:rPr>
          <w:rFonts w:ascii="Arial" w:hAnsi="Arial" w:cs="Arial"/>
          <w:sz w:val="20"/>
          <w:szCs w:val="20"/>
          <w:lang w:val="de-DE"/>
        </w:rPr>
        <w:t>Producing</w:t>
      </w:r>
      <w:proofErr w:type="spellEnd"/>
      <w:r w:rsidRPr="00AF3AC0">
        <w:rPr>
          <w:rFonts w:ascii="Arial" w:hAnsi="Arial" w:cs="Arial"/>
          <w:sz w:val="20"/>
          <w:szCs w:val="20"/>
          <w:lang w:val="de-DE"/>
        </w:rPr>
        <w:t xml:space="preserve"> Open Source Software, http://producingoss.com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2496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0AC220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402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913"/>
    <w:rsid w:val="00021273"/>
    <w:rsid w:val="00047C76"/>
    <w:rsid w:val="000F3F07"/>
    <w:rsid w:val="00163050"/>
    <w:rsid w:val="0022138B"/>
    <w:rsid w:val="00236F5D"/>
    <w:rsid w:val="00262185"/>
    <w:rsid w:val="002E6CF1"/>
    <w:rsid w:val="005654AB"/>
    <w:rsid w:val="006A5ABB"/>
    <w:rsid w:val="007B7CE6"/>
    <w:rsid w:val="00AF3AC0"/>
    <w:rsid w:val="00B14818"/>
    <w:rsid w:val="00BB4D0A"/>
    <w:rsid w:val="00BC0EDA"/>
    <w:rsid w:val="00BC1799"/>
    <w:rsid w:val="00BF53E5"/>
    <w:rsid w:val="00C159FB"/>
    <w:rsid w:val="00CC3277"/>
    <w:rsid w:val="00D35913"/>
    <w:rsid w:val="00DF65DA"/>
    <w:rsid w:val="00E171EE"/>
    <w:rsid w:val="00EA21D5"/>
    <w:rsid w:val="00F5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5EA3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65DA"/>
    <w:rPr>
      <w:rFonts w:ascii="FrutigerNext LT Regular" w:hAnsi="FrutigerNext LT Regular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A21D5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591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3591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E171E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171E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171E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171E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171E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171E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262185"/>
    <w:rPr>
      <w:rFonts w:ascii="Courier New" w:hAnsi="Courier New" w:cs="Menlo Regular"/>
      <w:color w:val="000000"/>
      <w:szCs w:val="28"/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5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3591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AF3AC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3AC0"/>
    <w:rPr>
      <w:rFonts w:ascii="FrutigerNext LT Regular" w:hAnsi="FrutigerNext LT Regular"/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AF3AC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3AC0"/>
    <w:rPr>
      <w:rFonts w:ascii="FrutigerNext LT Regular" w:hAnsi="FrutigerNext LT Regular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A21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E171EE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E171E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171E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171E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171E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171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1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ellenraster">
    <w:name w:val="Table Grid"/>
    <w:basedOn w:val="NormaleTabelle"/>
    <w:uiPriority w:val="59"/>
    <w:rsid w:val="00047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C159FB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236F5D"/>
  </w:style>
  <w:style w:type="character" w:customStyle="1" w:styleId="FunotentextZeichen">
    <w:name w:val="Fußnotentext Zeichen"/>
    <w:basedOn w:val="Absatzstandardschriftart"/>
    <w:link w:val="Funotentext"/>
    <w:uiPriority w:val="99"/>
    <w:rsid w:val="00236F5D"/>
    <w:rPr>
      <w:rFonts w:ascii="FrutigerNext LT Regular" w:hAnsi="FrutigerNext LT Regular"/>
      <w:lang w:val="en-US"/>
    </w:rPr>
  </w:style>
  <w:style w:type="character" w:styleId="Funotenzeichen">
    <w:name w:val="footnote reference"/>
    <w:basedOn w:val="Absatzstandardschriftart"/>
    <w:uiPriority w:val="99"/>
    <w:unhideWhenUsed/>
    <w:rsid w:val="00236F5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F65DA"/>
    <w:rPr>
      <w:rFonts w:ascii="FrutigerNext LT Regular" w:hAnsi="FrutigerNext LT Regular"/>
      <w:lang w:val="en-US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EA21D5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35913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35913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E171EE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E171EE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E171EE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E171EE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E171EE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E171EE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qFormat/>
    <w:rsid w:val="00262185"/>
    <w:rPr>
      <w:rFonts w:ascii="Courier New" w:hAnsi="Courier New" w:cs="Menlo Regular"/>
      <w:color w:val="000000"/>
      <w:szCs w:val="28"/>
      <w:lang w:val="de-DE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359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35913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Kopfzeile">
    <w:name w:val="header"/>
    <w:basedOn w:val="Standard"/>
    <w:link w:val="KopfzeileZeichen"/>
    <w:uiPriority w:val="99"/>
    <w:unhideWhenUsed/>
    <w:rsid w:val="00AF3AC0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F3AC0"/>
    <w:rPr>
      <w:rFonts w:ascii="FrutigerNext LT Regular" w:hAnsi="FrutigerNext LT Regular"/>
      <w:lang w:val="en-US"/>
    </w:rPr>
  </w:style>
  <w:style w:type="paragraph" w:styleId="Fuzeile">
    <w:name w:val="footer"/>
    <w:basedOn w:val="Standard"/>
    <w:link w:val="FuzeileZeichen"/>
    <w:uiPriority w:val="99"/>
    <w:unhideWhenUsed/>
    <w:rsid w:val="00AF3AC0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F3AC0"/>
    <w:rPr>
      <w:rFonts w:ascii="FrutigerNext LT Regular" w:hAnsi="FrutigerNext LT Regular"/>
      <w:lang w:val="en-US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EA21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Listenabsatz">
    <w:name w:val="List Paragraph"/>
    <w:basedOn w:val="Standard"/>
    <w:uiPriority w:val="34"/>
    <w:qFormat/>
    <w:rsid w:val="00E171EE"/>
    <w:pPr>
      <w:ind w:left="720"/>
      <w:contextualSpacing/>
    </w:p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E171EE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E171EE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E171EE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E171EE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E171EE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E171E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table" w:styleId="Tabellenraster">
    <w:name w:val="Table Grid"/>
    <w:basedOn w:val="NormaleTabelle"/>
    <w:uiPriority w:val="59"/>
    <w:rsid w:val="00047C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k">
    <w:name w:val="Hyperlink"/>
    <w:basedOn w:val="Absatzstandardschriftart"/>
    <w:uiPriority w:val="99"/>
    <w:unhideWhenUsed/>
    <w:rsid w:val="00C159FB"/>
    <w:rPr>
      <w:color w:val="0000FF" w:themeColor="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236F5D"/>
  </w:style>
  <w:style w:type="character" w:customStyle="1" w:styleId="FunotentextZeichen">
    <w:name w:val="Fußnotentext Zeichen"/>
    <w:basedOn w:val="Absatzstandardschriftart"/>
    <w:link w:val="Funotentext"/>
    <w:uiPriority w:val="99"/>
    <w:rsid w:val="00236F5D"/>
    <w:rPr>
      <w:rFonts w:ascii="FrutigerNext LT Regular" w:hAnsi="FrutigerNext LT Regular"/>
      <w:lang w:val="en-US"/>
    </w:rPr>
  </w:style>
  <w:style w:type="character" w:styleId="Funotenzeichen">
    <w:name w:val="footnote reference"/>
    <w:basedOn w:val="Absatzstandardschriftart"/>
    <w:uiPriority w:val="99"/>
    <w:unhideWhenUsed/>
    <w:rsid w:val="00236F5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en.wikipedia.org/wiki/Open-source_software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Vancouver.XSL" StyleName="Vancouver"/>
</file>

<file path=customXml/itemProps1.xml><?xml version="1.0" encoding="utf-8"?>
<ds:datastoreItem xmlns:ds="http://schemas.openxmlformats.org/officeDocument/2006/customXml" ds:itemID="{4B09E5E7-4533-C943-A21E-3BBF38DEC7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503</Words>
  <Characters>3171</Characters>
  <Application>Microsoft Macintosh Word</Application>
  <DocSecurity>0</DocSecurity>
  <Lines>26</Lines>
  <Paragraphs>7</Paragraphs>
  <ScaleCrop>false</ScaleCrop>
  <Company>ZKRD gGmbH</Company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Hans-Peter Eberhard</dc:creator>
  <cp:keywords/>
  <dc:description/>
  <cp:lastModifiedBy>Hans-Peter Eberhard</cp:lastModifiedBy>
  <cp:revision>11</cp:revision>
  <dcterms:created xsi:type="dcterms:W3CDTF">2016-01-12T14:35:00Z</dcterms:created>
  <dcterms:modified xsi:type="dcterms:W3CDTF">2016-10-19T08:25:00Z</dcterms:modified>
</cp:coreProperties>
</file>