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12C7" w:rsidRPr="00B235AA" w:rsidRDefault="00DF12C7" w:rsidP="00DF12C7">
      <w:pPr>
        <w:rPr>
          <w:b/>
        </w:rPr>
      </w:pPr>
      <w:r>
        <w:rPr>
          <w:b/>
        </w:rPr>
        <w:t xml:space="preserve">24-1-14. </w:t>
      </w:r>
      <w:r w:rsidRPr="00B235AA">
        <w:rPr>
          <w:b/>
        </w:rPr>
        <w:t>Sửa</w:t>
      </w:r>
      <w:r>
        <w:rPr>
          <w:b/>
        </w:rPr>
        <w:t xml:space="preserve"> bản thành phố Hồ Chí Minh</w:t>
      </w:r>
      <w:r w:rsidRPr="00B235AA">
        <w:rPr>
          <w:b/>
        </w:rPr>
        <w:t>:</w:t>
      </w:r>
    </w:p>
    <w:p w:rsidR="00DF12C7" w:rsidRPr="00D040EB" w:rsidRDefault="00DF12C7" w:rsidP="00DF12C7">
      <w:pPr>
        <w:pStyle w:val="ListParagraph"/>
        <w:numPr>
          <w:ilvl w:val="0"/>
          <w:numId w:val="1"/>
        </w:numPr>
        <w:rPr>
          <w:color w:val="FF0000"/>
        </w:rPr>
      </w:pPr>
      <w:r w:rsidRPr="00D040EB">
        <w:rPr>
          <w:color w:val="FF0000"/>
        </w:rPr>
        <w:t xml:space="preserve">Sửa tên menu báo cáo “Chỉ số thống kê lao động </w:t>
      </w:r>
      <w:r w:rsidRPr="00D040EB">
        <w:rPr>
          <w:color w:val="FF0000"/>
          <w:highlight w:val="yellow"/>
        </w:rPr>
        <w:t>toàn quốc</w:t>
      </w:r>
      <w:r w:rsidRPr="00D040EB">
        <w:rPr>
          <w:color w:val="FF0000"/>
        </w:rPr>
        <w:t xml:space="preserve">”  </w:t>
      </w:r>
      <w:r w:rsidRPr="00D040EB">
        <w:rPr>
          <w:color w:val="FF0000"/>
        </w:rPr>
        <w:sym w:font="Wingdings" w:char="F0E0"/>
      </w:r>
      <w:r w:rsidRPr="00D040EB">
        <w:rPr>
          <w:color w:val="FF0000"/>
        </w:rPr>
        <w:t xml:space="preserve"> Chỉ số thống kê lao động </w:t>
      </w:r>
      <w:r w:rsidRPr="00D040EB">
        <w:rPr>
          <w:color w:val="FF0000"/>
          <w:highlight w:val="yellow"/>
        </w:rPr>
        <w:t>thành phố Hồ Chí Minh</w:t>
      </w:r>
      <w:r w:rsidRPr="00D040EB">
        <w:rPr>
          <w:color w:val="FF0000"/>
        </w:rPr>
        <w:t xml:space="preserve">  (chú ý sửa cả tên Bảng số liệu khi view ra và in ra)</w:t>
      </w:r>
    </w:p>
    <w:p w:rsidR="00DF12C7" w:rsidRPr="00010B3D" w:rsidRDefault="00DF12C7" w:rsidP="00DF12C7">
      <w:pPr>
        <w:pStyle w:val="ListParagraph"/>
        <w:numPr>
          <w:ilvl w:val="0"/>
          <w:numId w:val="1"/>
        </w:numPr>
        <w:rPr>
          <w:color w:val="FF0000"/>
        </w:rPr>
      </w:pPr>
      <w:bookmarkStart w:id="0" w:name="_GoBack"/>
      <w:r w:rsidRPr="00010B3D">
        <w:rPr>
          <w:color w:val="FF0000"/>
        </w:rPr>
        <w:t>Khôi phục lại vai trò trong phân quyền: có 4 loại vai trò là Quản trị, Thanh tra Sở, Ban quản lý các KCN và Phòng lao động huyện. Với Admin hiện tất cả mennu. Với User là Thanh tra Sở hiện menu như Thanh tra Sở ở bản của Bộ,</w:t>
      </w:r>
    </w:p>
    <w:p w:rsidR="00DF12C7" w:rsidRPr="00010B3D" w:rsidRDefault="00DF12C7" w:rsidP="00DF12C7">
      <w:pPr>
        <w:pStyle w:val="ListParagraph"/>
        <w:numPr>
          <w:ilvl w:val="0"/>
          <w:numId w:val="1"/>
        </w:numPr>
        <w:rPr>
          <w:color w:val="FF0000"/>
        </w:rPr>
      </w:pPr>
      <w:r w:rsidRPr="00010B3D">
        <w:rPr>
          <w:color w:val="FF0000"/>
        </w:rPr>
        <w:t>Xóa hết User đi, chỉ để mỗi loại vai trò là Quản trị, Thanh tra Sở, Ban quản lý các KCN và Phòng lao động huyện một User</w:t>
      </w:r>
    </w:p>
    <w:bookmarkEnd w:id="0"/>
    <w:p w:rsidR="00DF12C7" w:rsidRPr="00E62F27" w:rsidRDefault="00DF12C7" w:rsidP="00DF12C7">
      <w:pPr>
        <w:pStyle w:val="ListParagraph"/>
        <w:numPr>
          <w:ilvl w:val="0"/>
          <w:numId w:val="1"/>
        </w:numPr>
        <w:rPr>
          <w:color w:val="FF0000"/>
        </w:rPr>
      </w:pPr>
      <w:r w:rsidRPr="00E62F27">
        <w:rPr>
          <w:color w:val="FF0000"/>
        </w:rPr>
        <w:t>Ẩn danh mục tỉnh đi, vì mặc định là thành phố Hồ Chí Minh rồi.</w:t>
      </w:r>
    </w:p>
    <w:p w:rsidR="00DF12C7" w:rsidRDefault="00DF12C7" w:rsidP="00DF12C7">
      <w:pPr>
        <w:pStyle w:val="ListParagraph"/>
        <w:numPr>
          <w:ilvl w:val="0"/>
          <w:numId w:val="1"/>
        </w:numPr>
      </w:pPr>
      <w:r>
        <w:t xml:space="preserve">Mặc định khi tạo quyết định thì trường căn cứ Quyết định và trách nhiệm thi hành và kí hiệu Quyết định khi in ra là của HCM, </w:t>
      </w:r>
    </w:p>
    <w:p w:rsidR="00DF12C7" w:rsidRDefault="00DF12C7" w:rsidP="00DF12C7">
      <w:pPr>
        <w:pStyle w:val="ListParagraph"/>
        <w:numPr>
          <w:ilvl w:val="0"/>
          <w:numId w:val="1"/>
        </w:numPr>
      </w:pPr>
      <w:r>
        <w:t xml:space="preserve">Thêm chức danh người kí Quyết định là Phó chủ tịch </w:t>
      </w:r>
    </w:p>
    <w:p w:rsidR="00DF12C7" w:rsidRPr="00EE5335" w:rsidRDefault="00DF12C7" w:rsidP="00DF12C7">
      <w:pPr>
        <w:pStyle w:val="ListParagraph"/>
        <w:numPr>
          <w:ilvl w:val="0"/>
          <w:numId w:val="1"/>
        </w:numPr>
        <w:spacing w:before="100" w:beforeAutospacing="1" w:after="100" w:afterAutospacing="1" w:line="240" w:lineRule="auto"/>
        <w:outlineLvl w:val="2"/>
        <w:rPr>
          <w:rFonts w:eastAsia="Times New Roman" w:cs="Times New Roman"/>
          <w:bCs/>
          <w:color w:val="FF0000"/>
          <w:sz w:val="27"/>
          <w:szCs w:val="27"/>
        </w:rPr>
      </w:pPr>
      <w:r w:rsidRPr="00EE5335">
        <w:rPr>
          <w:rFonts w:eastAsia="Times New Roman" w:cs="Times New Roman"/>
          <w:bCs/>
          <w:color w:val="FF0000"/>
          <w:sz w:val="27"/>
          <w:szCs w:val="27"/>
        </w:rPr>
        <w:t xml:space="preserve">Sửa tên báo cáo “BẢNG TỔNG HỢP KẾT QUẢ TỰ KIỂM TRA </w:t>
      </w:r>
      <w:r w:rsidRPr="00EE5335">
        <w:rPr>
          <w:rFonts w:eastAsia="Times New Roman" w:cs="Times New Roman"/>
          <w:bCs/>
          <w:color w:val="FF0000"/>
          <w:sz w:val="27"/>
          <w:szCs w:val="27"/>
          <w:highlight w:val="yellow"/>
        </w:rPr>
        <w:t>THEO TỈNH</w:t>
      </w:r>
      <w:r w:rsidRPr="00EE5335">
        <w:rPr>
          <w:rFonts w:eastAsia="Times New Roman" w:cs="Times New Roman"/>
          <w:bCs/>
          <w:color w:val="FF0000"/>
          <w:sz w:val="27"/>
          <w:szCs w:val="27"/>
        </w:rPr>
        <w:t xml:space="preserve"> TP. Hồ Chí Minh TỪ NĂM 2014 ĐẾN NĂM 2014” </w:t>
      </w:r>
      <w:r w:rsidRPr="00EE5335">
        <w:rPr>
          <w:rFonts w:eastAsia="Times New Roman" w:cs="Times New Roman"/>
          <w:bCs/>
          <w:color w:val="FF0000"/>
          <w:sz w:val="27"/>
          <w:szCs w:val="27"/>
        </w:rPr>
        <w:sym w:font="Wingdings" w:char="F0E0"/>
      </w:r>
      <w:r w:rsidRPr="00EE5335">
        <w:rPr>
          <w:rFonts w:eastAsia="Times New Roman" w:cs="Times New Roman"/>
          <w:bCs/>
          <w:color w:val="FF0000"/>
          <w:sz w:val="27"/>
          <w:szCs w:val="27"/>
        </w:rPr>
        <w:t xml:space="preserve"> xóa chữ bôi vàng đi; </w:t>
      </w:r>
      <w:r w:rsidRPr="00EE5335">
        <w:rPr>
          <w:color w:val="FF0000"/>
        </w:rPr>
        <w:t>BÁO CÁO T</w:t>
      </w:r>
      <w:r w:rsidRPr="00EE5335">
        <w:rPr>
          <w:rFonts w:cs="Times New Roman"/>
          <w:color w:val="FF0000"/>
        </w:rPr>
        <w:t>Ổ</w:t>
      </w:r>
      <w:r w:rsidRPr="00EE5335">
        <w:rPr>
          <w:color w:val="FF0000"/>
        </w:rPr>
        <w:t>NG H</w:t>
      </w:r>
      <w:r w:rsidRPr="00EE5335">
        <w:rPr>
          <w:rFonts w:cs="Times New Roman"/>
          <w:color w:val="FF0000"/>
        </w:rPr>
        <w:t>Ợ</w:t>
      </w:r>
      <w:r w:rsidRPr="00EE5335">
        <w:rPr>
          <w:color w:val="FF0000"/>
        </w:rPr>
        <w:t>P K</w:t>
      </w:r>
      <w:r w:rsidRPr="00EE5335">
        <w:rPr>
          <w:rFonts w:cs="Times New Roman"/>
          <w:color w:val="FF0000"/>
        </w:rPr>
        <w:t>Ế</w:t>
      </w:r>
      <w:r w:rsidRPr="00EE5335">
        <w:rPr>
          <w:color w:val="FF0000"/>
        </w:rPr>
        <w:t>T QU</w:t>
      </w:r>
      <w:r w:rsidRPr="00EE5335">
        <w:rPr>
          <w:rFonts w:cs="Times New Roman"/>
          <w:color w:val="FF0000"/>
        </w:rPr>
        <w:t>Ả</w:t>
      </w:r>
      <w:r w:rsidRPr="00EE5335">
        <w:rPr>
          <w:color w:val="FF0000"/>
        </w:rPr>
        <w:t xml:space="preserve"> THANH TRA </w:t>
      </w:r>
      <w:r w:rsidRPr="00EE5335">
        <w:rPr>
          <w:color w:val="FF0000"/>
          <w:highlight w:val="yellow"/>
        </w:rPr>
        <w:t>T</w:t>
      </w:r>
      <w:r w:rsidRPr="00EE5335">
        <w:rPr>
          <w:rFonts w:cs="Times New Roman"/>
          <w:color w:val="FF0000"/>
          <w:highlight w:val="yellow"/>
        </w:rPr>
        <w:t>Ỉ</w:t>
      </w:r>
      <w:r w:rsidRPr="00EE5335">
        <w:rPr>
          <w:color w:val="FF0000"/>
          <w:highlight w:val="yellow"/>
        </w:rPr>
        <w:t>NH</w:t>
      </w:r>
      <w:r w:rsidRPr="00EE5335">
        <w:rPr>
          <w:color w:val="FF0000"/>
        </w:rPr>
        <w:t xml:space="preserve"> TP. H</w:t>
      </w:r>
      <w:r w:rsidRPr="00EE5335">
        <w:rPr>
          <w:rFonts w:cs="Times New Roman"/>
          <w:color w:val="FF0000"/>
        </w:rPr>
        <w:t>ồ</w:t>
      </w:r>
      <w:r w:rsidRPr="00EE5335">
        <w:rPr>
          <w:color w:val="FF0000"/>
        </w:rPr>
        <w:t xml:space="preserve"> Chí Minh T</w:t>
      </w:r>
      <w:r w:rsidRPr="00EE5335">
        <w:rPr>
          <w:rFonts w:cs="Times New Roman"/>
          <w:color w:val="FF0000"/>
        </w:rPr>
        <w:t>Ừ</w:t>
      </w:r>
      <w:r w:rsidRPr="00EE5335">
        <w:rPr>
          <w:color w:val="FF0000"/>
        </w:rPr>
        <w:t xml:space="preserve"> NĂM 2014 Đ</w:t>
      </w:r>
      <w:r w:rsidRPr="00EE5335">
        <w:rPr>
          <w:rFonts w:cs="Times New Roman"/>
          <w:color w:val="FF0000"/>
        </w:rPr>
        <w:t>Ế</w:t>
      </w:r>
      <w:r w:rsidRPr="00EE5335">
        <w:rPr>
          <w:color w:val="FF0000"/>
        </w:rPr>
        <w:t xml:space="preserve">N NĂM 2014 </w:t>
      </w:r>
      <w:r w:rsidRPr="00EE5335">
        <w:rPr>
          <w:color w:val="FF0000"/>
        </w:rPr>
        <w:sym w:font="Wingdings" w:char="F0E0"/>
      </w:r>
      <w:r w:rsidRPr="00EE5335">
        <w:rPr>
          <w:rFonts w:eastAsia="Times New Roman" w:cs="Times New Roman"/>
          <w:b/>
          <w:bCs/>
          <w:color w:val="FF0000"/>
          <w:sz w:val="27"/>
          <w:szCs w:val="27"/>
        </w:rPr>
        <w:t xml:space="preserve"> xóa chữ bôi vàng đi</w:t>
      </w:r>
    </w:p>
    <w:p w:rsidR="00DF12C7" w:rsidRPr="005E5C95" w:rsidRDefault="00DF12C7" w:rsidP="00DF12C7">
      <w:pPr>
        <w:pStyle w:val="ListParagraph"/>
        <w:numPr>
          <w:ilvl w:val="0"/>
          <w:numId w:val="1"/>
        </w:numPr>
        <w:spacing w:before="100" w:beforeAutospacing="1" w:after="100" w:afterAutospacing="1" w:line="240" w:lineRule="auto"/>
        <w:outlineLvl w:val="2"/>
        <w:rPr>
          <w:rFonts w:eastAsia="Times New Roman" w:cs="Times New Roman"/>
          <w:bCs/>
          <w:color w:val="FF0000"/>
          <w:sz w:val="27"/>
          <w:szCs w:val="27"/>
        </w:rPr>
      </w:pPr>
      <w:r w:rsidRPr="005E5C95">
        <w:rPr>
          <w:rFonts w:eastAsia="Times New Roman" w:cs="Times New Roman"/>
          <w:bCs/>
          <w:color w:val="FF0000"/>
          <w:sz w:val="27"/>
          <w:szCs w:val="27"/>
        </w:rPr>
        <w:t xml:space="preserve">Sửa thanh menu: Nhập dữ liệu </w:t>
      </w:r>
      <w:r w:rsidRPr="005E5C95">
        <w:rPr>
          <w:rFonts w:eastAsia="Times New Roman" w:cs="Times New Roman"/>
          <w:bCs/>
          <w:color w:val="FF0000"/>
          <w:sz w:val="27"/>
          <w:szCs w:val="27"/>
        </w:rPr>
        <w:sym w:font="Wingdings" w:char="F0E0"/>
      </w:r>
      <w:r w:rsidRPr="005E5C95">
        <w:rPr>
          <w:rFonts w:eastAsia="Times New Roman" w:cs="Times New Roman"/>
          <w:bCs/>
          <w:color w:val="FF0000"/>
          <w:sz w:val="27"/>
          <w:szCs w:val="27"/>
        </w:rPr>
        <w:t xml:space="preserve">Thanh tra; Nhập PTKT </w:t>
      </w:r>
      <w:r w:rsidRPr="005E5C95">
        <w:rPr>
          <w:rFonts w:eastAsia="Times New Roman" w:cs="Times New Roman"/>
          <w:bCs/>
          <w:color w:val="FF0000"/>
          <w:sz w:val="27"/>
          <w:szCs w:val="27"/>
        </w:rPr>
        <w:sym w:font="Wingdings" w:char="F0E0"/>
      </w:r>
      <w:r w:rsidRPr="005E5C95">
        <w:rPr>
          <w:rFonts w:eastAsia="Times New Roman" w:cs="Times New Roman"/>
          <w:bCs/>
          <w:color w:val="FF0000"/>
          <w:sz w:val="27"/>
          <w:szCs w:val="27"/>
        </w:rPr>
        <w:t>Xử lý Phiếu</w:t>
      </w:r>
    </w:p>
    <w:p w:rsidR="00DF12C7" w:rsidRDefault="00DF12C7" w:rsidP="00DF12C7">
      <w:pPr>
        <w:pStyle w:val="ListParagraph"/>
        <w:ind w:left="1080" w:firstLine="0"/>
      </w:pPr>
    </w:p>
    <w:p w:rsidR="009F6385" w:rsidRDefault="009F6385"/>
    <w:p w:rsidR="009F6385" w:rsidRDefault="009F6385"/>
    <w:sectPr w:rsidR="009F6385" w:rsidSect="00C973E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0C139D"/>
    <w:multiLevelType w:val="hybridMultilevel"/>
    <w:tmpl w:val="869EFA14"/>
    <w:lvl w:ilvl="0" w:tplc="4E243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9F6385"/>
    <w:rsid w:val="00010B3D"/>
    <w:rsid w:val="0008420C"/>
    <w:rsid w:val="00093B49"/>
    <w:rsid w:val="00184523"/>
    <w:rsid w:val="002804F5"/>
    <w:rsid w:val="002B6ACB"/>
    <w:rsid w:val="003B1668"/>
    <w:rsid w:val="003E0FEA"/>
    <w:rsid w:val="004C5457"/>
    <w:rsid w:val="005E5C95"/>
    <w:rsid w:val="0063494A"/>
    <w:rsid w:val="00696D46"/>
    <w:rsid w:val="006A5F14"/>
    <w:rsid w:val="00904BB4"/>
    <w:rsid w:val="009F6385"/>
    <w:rsid w:val="00A82291"/>
    <w:rsid w:val="00B959F5"/>
    <w:rsid w:val="00C177E8"/>
    <w:rsid w:val="00C61227"/>
    <w:rsid w:val="00C973EC"/>
    <w:rsid w:val="00D040EB"/>
    <w:rsid w:val="00D12796"/>
    <w:rsid w:val="00D313AB"/>
    <w:rsid w:val="00DF12C7"/>
    <w:rsid w:val="00E2212C"/>
    <w:rsid w:val="00E62F27"/>
    <w:rsid w:val="00ED6785"/>
    <w:rsid w:val="00EE5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Arial"/>
        <w:sz w:val="28"/>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4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2C7"/>
    <w:pPr>
      <w:spacing w:before="120" w:after="80"/>
      <w:ind w:left="720" w:firstLine="720"/>
      <w:contextualSpacing/>
    </w:pPr>
    <w:rPr>
      <w:rFonts w:eastAsia="SimSun"/>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540</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Î¢ÈíÖÐ¹ú</Company>
  <LinksUpToDate>false</LinksUpToDate>
  <CharactersWithSpaces>1083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ismail - [2010]</cp:lastModifiedBy>
  <cp:revision>8</cp:revision>
  <dcterms:created xsi:type="dcterms:W3CDTF">2014-02-08T14:29:00Z</dcterms:created>
  <dcterms:modified xsi:type="dcterms:W3CDTF">2014-02-18T15:35:00Z</dcterms:modified>
</cp:coreProperties>
</file>