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7E9E"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4F3D472B"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7CE0194E" w14:textId="77777777" w:rsidR="008C6497" w:rsidRPr="00182FC8" w:rsidRDefault="008C6497" w:rsidP="008C6497">
      <w:pPr>
        <w:widowControl w:val="0"/>
        <w:kinsoku w:val="0"/>
        <w:spacing w:after="0" w:line="276" w:lineRule="auto"/>
        <w:rPr>
          <w:rFonts w:ascii="Aptos" w:eastAsiaTheme="minorEastAsia" w:hAnsi="Aptos" w:cstheme="minorHAnsi"/>
          <w:b/>
          <w:bCs/>
          <w:lang w:eastAsia="es-ES"/>
        </w:rPr>
      </w:pPr>
    </w:p>
    <w:p w14:paraId="3C37B9A0"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40D9055E"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60AFC39C"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51F0170E"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02B156B2" w14:textId="77777777" w:rsidR="00E27995" w:rsidRPr="00182FC8" w:rsidRDefault="00E27995" w:rsidP="002D4CEB">
      <w:pPr>
        <w:widowControl w:val="0"/>
        <w:kinsoku w:val="0"/>
        <w:spacing w:after="0" w:line="276" w:lineRule="auto"/>
        <w:ind w:left="-284"/>
        <w:jc w:val="center"/>
        <w:rPr>
          <w:rFonts w:ascii="Aptos" w:eastAsiaTheme="minorEastAsia" w:hAnsi="Aptos" w:cstheme="minorHAnsi"/>
          <w:b/>
          <w:bCs/>
          <w:lang w:eastAsia="es-ES"/>
        </w:rPr>
      </w:pPr>
    </w:p>
    <w:p w14:paraId="68579FA3" w14:textId="53279BC4" w:rsidR="008C6497" w:rsidRPr="00182FC8" w:rsidRDefault="00450FBE" w:rsidP="002D4CEB">
      <w:pPr>
        <w:widowControl w:val="0"/>
        <w:kinsoku w:val="0"/>
        <w:spacing w:after="0" w:line="276" w:lineRule="auto"/>
        <w:ind w:left="-284"/>
        <w:jc w:val="center"/>
        <w:rPr>
          <w:rFonts w:ascii="Aptos" w:eastAsiaTheme="minorEastAsia" w:hAnsi="Aptos" w:cstheme="minorHAnsi"/>
          <w:b/>
          <w:bCs/>
          <w:lang w:eastAsia="es-ES"/>
        </w:rPr>
      </w:pPr>
      <w:r>
        <w:rPr>
          <w:rFonts w:ascii="Aptos" w:eastAsiaTheme="minorEastAsia" w:hAnsi="Aptos" w:cstheme="minorHAnsi"/>
          <w:b/>
          <w:bCs/>
          <w:lang w:eastAsia="es-ES"/>
        </w:rPr>
        <w:t xml:space="preserve">ACUERDO DE DONACIÓN ENTRE </w:t>
      </w:r>
    </w:p>
    <w:p w14:paraId="04941A2B" w14:textId="77777777" w:rsidR="002D4CEB" w:rsidRPr="00182FC8" w:rsidRDefault="002D4CEB" w:rsidP="002D4CEB">
      <w:pPr>
        <w:widowControl w:val="0"/>
        <w:kinsoku w:val="0"/>
        <w:spacing w:after="0" w:line="276" w:lineRule="auto"/>
        <w:ind w:left="-284"/>
        <w:jc w:val="center"/>
        <w:rPr>
          <w:rFonts w:ascii="Aptos" w:eastAsiaTheme="minorEastAsia" w:hAnsi="Aptos" w:cstheme="minorHAnsi"/>
          <w:b/>
          <w:bCs/>
          <w:lang w:eastAsia="es-ES"/>
        </w:rPr>
      </w:pPr>
    </w:p>
    <w:p w14:paraId="2DD42DAC" w14:textId="01C3644A" w:rsidR="0C3D0A1A" w:rsidRPr="00182FC8" w:rsidRDefault="003468B3" w:rsidP="7076BDE5">
      <w:pPr>
        <w:widowControl w:val="0"/>
        <w:spacing w:after="0" w:line="276" w:lineRule="auto"/>
        <w:ind w:left="-284"/>
        <w:jc w:val="center"/>
        <w:rPr>
          <w:rFonts w:ascii="Aptos" w:hAnsi="Aptos"/>
        </w:rPr>
      </w:pPr>
      <w:r>
        <w:rPr>
          <w:rFonts w:ascii="Aptos" w:eastAsiaTheme="minorEastAsia" w:hAnsi="Aptos"/>
          <w:b/>
          <w:bCs/>
          <w:lang w:eastAsia="es-ES"/>
        </w:rPr>
        <w:t xml:space="preserve">{{NOMBRE_EMPRESA}}</w:t>
      </w:r>
    </w:p>
    <w:p w14:paraId="20842EA8"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spacing w:val="2"/>
          <w:lang w:eastAsia="es-ES"/>
        </w:rPr>
      </w:pPr>
      <w:r>
        <w:rPr>
          <w:rFonts w:ascii="Aptos" w:eastAsiaTheme="minorEastAsia" w:hAnsi="Aptos" w:cstheme="minorHAnsi"/>
          <w:b/>
          <w:bCs/>
          <w:spacing w:val="2"/>
          <w:lang w:eastAsia="es-ES"/>
        </w:rPr>
        <w:t xml:space="preserve">Y </w:t>
      </w:r>
    </w:p>
    <w:p w14:paraId="09FEB5E8" w14:textId="40EC435E" w:rsidR="008C6497" w:rsidRPr="00182FC8" w:rsidRDefault="008C6497" w:rsidP="00E27995">
      <w:pPr>
        <w:widowControl w:val="0"/>
        <w:kinsoku w:val="0"/>
        <w:spacing w:after="0" w:line="276" w:lineRule="auto"/>
        <w:ind w:left="-284"/>
        <w:jc w:val="center"/>
        <w:rPr>
          <w:rFonts w:ascii="Aptos" w:eastAsiaTheme="minorEastAsia" w:hAnsi="Aptos" w:cstheme="minorHAnsi"/>
          <w:b/>
          <w:bCs/>
          <w:spacing w:val="2"/>
          <w:lang w:eastAsia="es-ES"/>
        </w:rPr>
      </w:pPr>
      <w:r>
        <w:rPr>
          <w:rFonts w:ascii="Aptos" w:eastAsiaTheme="minorEastAsia" w:hAnsi="Aptos" w:cstheme="minorHAnsi"/>
          <w:b/>
          <w:bCs/>
          <w:spacing w:val="2"/>
          <w:lang w:eastAsia="es-ES"/>
        </w:rPr>
        <w:t>FUNDACIÓN INTEGRA</w:t>
      </w:r>
    </w:p>
    <w:p w14:paraId="0B9534B7" w14:textId="77777777" w:rsidR="00E27995" w:rsidRPr="00182FC8" w:rsidRDefault="00E27995" w:rsidP="00E27995">
      <w:pPr>
        <w:widowControl w:val="0"/>
        <w:kinsoku w:val="0"/>
        <w:spacing w:after="0" w:line="276" w:lineRule="auto"/>
        <w:ind w:left="-284"/>
        <w:jc w:val="center"/>
        <w:rPr>
          <w:rFonts w:ascii="Aptos" w:eastAsiaTheme="minorEastAsia" w:hAnsi="Aptos" w:cstheme="minorHAnsi"/>
          <w:b/>
          <w:bCs/>
          <w:spacing w:val="2"/>
          <w:lang w:eastAsia="es-ES"/>
        </w:rPr>
      </w:pPr>
    </w:p>
    <w:p w14:paraId="76140321" w14:textId="77777777" w:rsidR="002D4CEB" w:rsidRPr="00182FC8" w:rsidRDefault="008C6497" w:rsidP="002D4CEB">
      <w:pPr>
        <w:widowControl w:val="0"/>
        <w:kinsoku w:val="0"/>
        <w:spacing w:after="0" w:line="276" w:lineRule="auto"/>
        <w:ind w:left="-284"/>
        <w:jc w:val="center"/>
        <w:rPr>
          <w:rFonts w:ascii="Aptos" w:eastAsiaTheme="minorEastAsia" w:hAnsi="Aptos" w:cstheme="minorHAnsi"/>
          <w:bCs/>
          <w:spacing w:val="2"/>
          <w:lang w:eastAsia="es-ES"/>
        </w:rPr>
      </w:pPr>
      <w:r>
        <w:rPr>
          <w:rFonts w:ascii="Aptos" w:eastAsiaTheme="minorEastAsia" w:hAnsi="Aptos" w:cstheme="minorHAnsi"/>
          <w:bCs/>
          <w:spacing w:val="2"/>
          <w:lang w:eastAsia="es-ES"/>
        </w:rPr>
        <w:t xml:space="preserve">Para el desarrollo conjunto del Proyecto </w:t>
      </w:r>
    </w:p>
    <w:p w14:paraId="78C90118" w14:textId="77777777" w:rsidR="00E27995" w:rsidRPr="00182FC8" w:rsidRDefault="00E27995" w:rsidP="002D4CEB">
      <w:pPr>
        <w:widowControl w:val="0"/>
        <w:kinsoku w:val="0"/>
        <w:spacing w:after="0" w:line="276" w:lineRule="auto"/>
        <w:ind w:left="-284"/>
        <w:jc w:val="center"/>
        <w:rPr>
          <w:rFonts w:ascii="Aptos" w:eastAsiaTheme="minorEastAsia" w:hAnsi="Aptos" w:cstheme="minorHAnsi"/>
          <w:b/>
          <w:bCs/>
          <w:spacing w:val="2"/>
          <w:lang w:eastAsia="es-ES"/>
        </w:rPr>
      </w:pPr>
    </w:p>
    <w:p w14:paraId="523BFC84" w14:textId="77777777" w:rsidR="00E27995" w:rsidRPr="00182FC8" w:rsidRDefault="00E27995" w:rsidP="002D4CEB">
      <w:pPr>
        <w:widowControl w:val="0"/>
        <w:kinsoku w:val="0"/>
        <w:spacing w:after="0" w:line="276" w:lineRule="auto"/>
        <w:ind w:left="-284"/>
        <w:jc w:val="center"/>
        <w:rPr>
          <w:rFonts w:ascii="Aptos" w:eastAsiaTheme="minorEastAsia" w:hAnsi="Aptos" w:cstheme="minorHAnsi"/>
          <w:b/>
          <w:bCs/>
          <w:spacing w:val="2"/>
          <w:lang w:eastAsia="es-ES"/>
        </w:rPr>
      </w:pPr>
    </w:p>
    <w:p w14:paraId="62532519" w14:textId="77777777" w:rsidR="008C6497" w:rsidRPr="00182FC8" w:rsidRDefault="00A174F2" w:rsidP="002D4CEB">
      <w:pPr>
        <w:widowControl w:val="0"/>
        <w:kinsoku w:val="0"/>
        <w:spacing w:after="0" w:line="276" w:lineRule="auto"/>
        <w:ind w:left="-284"/>
        <w:jc w:val="center"/>
        <w:rPr>
          <w:rFonts w:ascii="Aptos" w:eastAsiaTheme="minorEastAsia" w:hAnsi="Aptos" w:cstheme="minorHAnsi"/>
          <w:b/>
          <w:bCs/>
          <w:color w:val="FC2045"/>
          <w:spacing w:val="2"/>
          <w:lang w:eastAsia="es-ES"/>
        </w:rPr>
      </w:pPr>
      <w:r>
        <w:rPr>
          <w:rFonts w:ascii="Aptos" w:eastAsiaTheme="minorEastAsia" w:hAnsi="Aptos" w:cstheme="minorHAnsi"/>
          <w:b/>
          <w:bCs/>
          <w:color w:val="FC2045"/>
          <w:spacing w:val="2"/>
          <w:lang w:eastAsia="es-ES"/>
        </w:rPr>
        <w:t xml:space="preserve">{{NOMBRE_PROYECTO}}</w:t>
      </w:r>
    </w:p>
    <w:p w14:paraId="2AC3256C" w14:textId="77777777" w:rsidR="00E27995" w:rsidRPr="00182FC8" w:rsidRDefault="00E27995" w:rsidP="002D4CEB">
      <w:pPr>
        <w:widowControl w:val="0"/>
        <w:kinsoku w:val="0"/>
        <w:spacing w:after="0" w:line="276" w:lineRule="auto"/>
        <w:ind w:left="-284"/>
        <w:jc w:val="center"/>
        <w:rPr>
          <w:rFonts w:ascii="Aptos" w:eastAsiaTheme="minorEastAsia" w:hAnsi="Aptos" w:cstheme="minorHAnsi"/>
          <w:b/>
          <w:bCs/>
          <w:spacing w:val="2"/>
          <w:lang w:eastAsia="es-ES"/>
        </w:rPr>
      </w:pPr>
    </w:p>
    <w:p w14:paraId="1B7F64F2" w14:textId="77777777" w:rsidR="00E27995" w:rsidRPr="00182FC8" w:rsidRDefault="00E27995" w:rsidP="002D4CEB">
      <w:pPr>
        <w:widowControl w:val="0"/>
        <w:kinsoku w:val="0"/>
        <w:spacing w:after="0" w:line="276" w:lineRule="auto"/>
        <w:ind w:left="-284"/>
        <w:jc w:val="center"/>
        <w:rPr>
          <w:rFonts w:ascii="Aptos" w:eastAsiaTheme="minorEastAsia" w:hAnsi="Aptos" w:cstheme="minorHAnsi"/>
          <w:b/>
          <w:bCs/>
          <w:spacing w:val="2"/>
          <w:lang w:eastAsia="es-ES"/>
        </w:rPr>
      </w:pPr>
    </w:p>
    <w:p w14:paraId="0150610C"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03A7C7A1"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p>
    <w:p w14:paraId="56A21CCB" w14:textId="77777777" w:rsidR="008C6497" w:rsidRPr="00182FC8" w:rsidRDefault="008C6497" w:rsidP="008C6497">
      <w:pPr>
        <w:rPr>
          <w:rFonts w:ascii="Aptos" w:eastAsiaTheme="minorEastAsia" w:hAnsi="Aptos" w:cstheme="minorHAnsi"/>
          <w:b/>
          <w:bCs/>
          <w:lang w:eastAsia="es-ES"/>
        </w:rPr>
      </w:pPr>
    </w:p>
    <w:p w14:paraId="24376AA7" w14:textId="77777777" w:rsidR="008C6497" w:rsidRPr="00182FC8" w:rsidRDefault="008C6497" w:rsidP="008C6497">
      <w:pPr>
        <w:rPr>
          <w:rFonts w:ascii="Aptos" w:eastAsiaTheme="minorEastAsia" w:hAnsi="Aptos" w:cstheme="minorHAnsi"/>
          <w:b/>
          <w:bCs/>
          <w:lang w:eastAsia="es-ES"/>
        </w:rPr>
      </w:pPr>
    </w:p>
    <w:p w14:paraId="7D034728" w14:textId="77777777" w:rsidR="008C6497" w:rsidRPr="00182FC8" w:rsidRDefault="008C6497" w:rsidP="008C6497">
      <w:pPr>
        <w:rPr>
          <w:rFonts w:ascii="Aptos" w:eastAsiaTheme="minorEastAsia" w:hAnsi="Aptos" w:cstheme="minorHAnsi"/>
          <w:b/>
          <w:bCs/>
          <w:lang w:eastAsia="es-ES"/>
        </w:rPr>
      </w:pPr>
    </w:p>
    <w:p w14:paraId="01CDB61B" w14:textId="77777777" w:rsidR="008C6497" w:rsidRPr="00182FC8" w:rsidRDefault="008C6497" w:rsidP="008C6497">
      <w:pPr>
        <w:rPr>
          <w:rFonts w:ascii="Aptos" w:eastAsiaTheme="minorEastAsia" w:hAnsi="Aptos" w:cstheme="minorHAnsi"/>
          <w:b/>
          <w:bCs/>
          <w:lang w:eastAsia="es-ES"/>
        </w:rPr>
      </w:pPr>
    </w:p>
    <w:p w14:paraId="4BCFE4ED" w14:textId="77777777" w:rsidR="008C6497" w:rsidRPr="00182FC8" w:rsidRDefault="008C6497" w:rsidP="008C6497">
      <w:pPr>
        <w:rPr>
          <w:rFonts w:ascii="Aptos" w:eastAsiaTheme="minorEastAsia" w:hAnsi="Aptos" w:cstheme="minorHAnsi"/>
          <w:b/>
          <w:bCs/>
          <w:lang w:eastAsia="es-ES"/>
        </w:rPr>
      </w:pPr>
    </w:p>
    <w:p w14:paraId="018E3E02" w14:textId="77777777" w:rsidR="008C6497" w:rsidRPr="00182FC8" w:rsidRDefault="008C6497" w:rsidP="008C6497">
      <w:pPr>
        <w:rPr>
          <w:rFonts w:ascii="Aptos" w:eastAsiaTheme="minorEastAsia" w:hAnsi="Aptos" w:cstheme="minorHAnsi"/>
          <w:b/>
          <w:bCs/>
          <w:lang w:eastAsia="es-ES"/>
        </w:rPr>
      </w:pPr>
    </w:p>
    <w:p w14:paraId="48ED780A" w14:textId="77777777" w:rsidR="008C6497" w:rsidRPr="00182FC8" w:rsidRDefault="008C6497" w:rsidP="008C6497">
      <w:pPr>
        <w:jc w:val="right"/>
        <w:rPr>
          <w:rFonts w:ascii="Aptos" w:eastAsiaTheme="minorEastAsia" w:hAnsi="Aptos" w:cstheme="minorHAnsi"/>
          <w:b/>
          <w:bCs/>
          <w:lang w:eastAsia="es-ES"/>
        </w:rPr>
      </w:pPr>
      <w:r>
        <w:rPr>
          <w:rFonts w:ascii="Aptos" w:eastAsiaTheme="minorEastAsia" w:hAnsi="Aptos" w:cstheme="minorHAnsi"/>
          <w:b/>
          <w:bCs/>
          <w:lang w:eastAsia="es-ES"/>
        </w:rPr>
        <w:br w:type="page"/>
      </w:r>
    </w:p>
    <w:p w14:paraId="59230301" w14:textId="77777777" w:rsidR="00CE71F4" w:rsidRPr="00182FC8" w:rsidRDefault="00CE71F4" w:rsidP="008C6497">
      <w:pPr>
        <w:widowControl w:val="0"/>
        <w:kinsoku w:val="0"/>
        <w:spacing w:after="0" w:line="276" w:lineRule="auto"/>
        <w:ind w:left="3256" w:right="72" w:firstLine="992"/>
        <w:jc w:val="right"/>
        <w:rPr>
          <w:rFonts w:ascii="Aptos" w:hAnsi="Aptos" w:cstheme="minorHAnsi"/>
        </w:rPr>
      </w:pPr>
    </w:p>
    <w:p w14:paraId="2F372DD5" w14:textId="2B6E57CD" w:rsidR="008C6497" w:rsidRPr="00182FC8" w:rsidRDefault="008C6497" w:rsidP="008C6497">
      <w:pPr>
        <w:widowControl w:val="0"/>
        <w:kinsoku w:val="0"/>
        <w:spacing w:after="0" w:line="276" w:lineRule="auto"/>
        <w:ind w:left="3256" w:right="72" w:firstLine="992"/>
        <w:jc w:val="right"/>
        <w:rPr>
          <w:rFonts w:ascii="Aptos" w:hAnsi="Aptos" w:cstheme="minorHAnsi"/>
        </w:rPr>
      </w:pPr>
      <w:r>
        <w:rPr>
          <w:rFonts w:ascii="Aptos" w:hAnsi="Aptos" w:cstheme="minorHAnsi"/>
        </w:rPr>
        <w:t xml:space="preserve">En {{LUGAR_FIRMA}}, {{FECHA_FIRMA}}</w:t>
      </w:r>
      <w:r>
        <w:rPr>
          <w:rFonts w:ascii="Aptos" w:hAnsi="Aptos" w:cstheme="minorHAnsi"/>
        </w:rPr>
        <w:t xml:space="preserve"/>
      </w:r>
      <w:r>
        <w:rPr>
          <w:rFonts w:ascii="Aptos" w:hAnsi="Aptos" w:cstheme="minorHAnsi"/>
        </w:rPr>
        <w:t xml:space="preserve"/>
      </w:r>
      <w:r>
        <w:rPr>
          <w:rFonts w:ascii="Aptos" w:hAnsi="Aptos" w:cstheme="minorHAnsi"/>
        </w:rPr>
        <w:t xml:space="preserve"/>
      </w:r>
      <w:r>
        <w:rPr>
          <w:rFonts w:ascii="Aptos" w:hAnsi="Aptos" w:cstheme="minorHAnsi"/>
        </w:rPr>
        <w:t xml:space="preserve"/>
      </w:r>
    </w:p>
    <w:p w14:paraId="72E61081" w14:textId="77777777" w:rsidR="008C6497" w:rsidRPr="00182FC8" w:rsidRDefault="008C6497" w:rsidP="008C6497">
      <w:pPr>
        <w:widowControl w:val="0"/>
        <w:kinsoku w:val="0"/>
        <w:spacing w:after="0" w:line="276" w:lineRule="auto"/>
        <w:ind w:left="-284" w:right="72"/>
        <w:jc w:val="right"/>
        <w:rPr>
          <w:rFonts w:ascii="Aptos" w:eastAsiaTheme="minorEastAsia" w:hAnsi="Aptos" w:cstheme="minorHAnsi"/>
          <w:b/>
          <w:bCs/>
          <w:spacing w:val="4"/>
          <w:lang w:eastAsia="es-ES"/>
        </w:rPr>
      </w:pPr>
    </w:p>
    <w:p w14:paraId="7F1413AE" w14:textId="77777777" w:rsidR="008C6497" w:rsidRPr="00182FC8" w:rsidRDefault="008C6497" w:rsidP="008C6497">
      <w:pPr>
        <w:widowControl w:val="0"/>
        <w:kinsoku w:val="0"/>
        <w:spacing w:after="0" w:line="276" w:lineRule="auto"/>
        <w:ind w:left="-284" w:right="72"/>
        <w:jc w:val="center"/>
        <w:rPr>
          <w:rFonts w:ascii="Aptos" w:eastAsiaTheme="minorEastAsia" w:hAnsi="Aptos" w:cstheme="minorHAnsi"/>
          <w:b/>
          <w:bCs/>
          <w:spacing w:val="4"/>
          <w:lang w:eastAsia="es-ES"/>
        </w:rPr>
      </w:pPr>
      <w:r>
        <w:rPr>
          <w:rFonts w:ascii="Aptos" w:eastAsiaTheme="minorEastAsia" w:hAnsi="Aptos" w:cstheme="minorHAnsi"/>
          <w:b/>
          <w:bCs/>
          <w:lang w:eastAsia="es-ES"/>
        </w:rPr>
        <w:t>REUNIDOS</w:t>
      </w:r>
    </w:p>
    <w:p w14:paraId="4043ECED" w14:textId="77777777" w:rsidR="008C6497" w:rsidRPr="00182FC8" w:rsidRDefault="008C6497" w:rsidP="008C6497">
      <w:pPr>
        <w:widowControl w:val="0"/>
        <w:kinsoku w:val="0"/>
        <w:spacing w:after="0" w:line="276" w:lineRule="auto"/>
        <w:ind w:left="-284" w:right="72"/>
        <w:jc w:val="both"/>
        <w:rPr>
          <w:rFonts w:ascii="Aptos" w:hAnsi="Aptos" w:cstheme="minorHAnsi"/>
          <w:iCs/>
          <w:lang w:val="es-ES_tradnl" w:eastAsia="es-ES"/>
        </w:rPr>
      </w:pPr>
    </w:p>
    <w:p w14:paraId="08E51D89" w14:textId="438ADC6E" w:rsidR="00972944" w:rsidRPr="00182FC8" w:rsidRDefault="00972944" w:rsidP="00972944">
      <w:pPr>
        <w:spacing w:after="240"/>
        <w:jc w:val="both"/>
        <w:rPr>
          <w:rFonts w:ascii="Aptos" w:hAnsi="Aptos" w:cs="Calibri"/>
        </w:rPr>
      </w:pPr>
      <w:r>
        <w:rPr>
          <w:rFonts w:ascii="Aptos" w:hAnsi="Aptos"/>
          <w:b/>
          <w:bCs/>
          <w:noProof/>
        </w:rPr>
        <w:t>De una parte, FUNDACIÓN INTEGRA</w:t>
      </w:r>
      <w:r>
        <w:rPr>
          <w:rFonts w:ascii="Aptos" w:hAnsi="Aptos"/>
          <w:noProof/>
        </w:rPr>
        <w:t xml:space="preserve">, con domicilio social y sede principal en </w:t>
      </w:r>
      <w:r>
        <w:rPr>
          <w:rFonts w:ascii="Aptos" w:hAnsi="Aptos" w:cs="Arial"/>
          <w:spacing w:val="-3"/>
        </w:rPr>
        <w:t xml:space="preserve">Madrid en Paseo de la Castellana, 86, 2ª planta, 28046 Madrid, </w:t>
      </w:r>
      <w:r>
        <w:rPr>
          <w:rFonts w:ascii="Aptos" w:hAnsi="Aptos"/>
          <w:noProof/>
        </w:rPr>
        <w:t xml:space="preserve">y con número de identificación fiscal (NIF) G-83005108; </w:t>
      </w:r>
      <w:r>
        <w:rPr>
          <w:rFonts w:ascii="Aptos" w:hAnsi="Aptos"/>
        </w:rPr>
        <w:t xml:space="preserve">registrada como Fundación benéfica de asistencia social el día 17 de mayo de 2001 e inscrita con el número 612 </w:t>
      </w:r>
      <w:r>
        <w:rPr>
          <w:rFonts w:ascii="Aptos" w:hAnsi="Aptos"/>
          <w:noProof/>
        </w:rPr>
        <w:t>en el Registro de Fundaciones del Ministerio de Justicia que actúa representada en este acto por Dª. Ana Muñoz de Dios Castro con DNI en vigor número 33506410-X en calidad de Directora General</w:t>
      </w:r>
      <w:r>
        <w:rPr>
          <w:rFonts w:ascii="Aptos" w:hAnsi="Aptos" w:cs="Calibri"/>
        </w:rPr>
        <w:t>.</w:t>
      </w:r>
    </w:p>
    <w:p w14:paraId="58AAD7A7" w14:textId="77777777" w:rsidR="00972944" w:rsidRPr="00182FC8" w:rsidRDefault="00972944" w:rsidP="00972944">
      <w:pPr>
        <w:jc w:val="both"/>
        <w:rPr>
          <w:rFonts w:ascii="Aptos" w:hAnsi="Aptos"/>
          <w:b/>
          <w:bCs/>
          <w:noProof/>
        </w:rPr>
      </w:pPr>
    </w:p>
    <w:p w14:paraId="3AF1048F" w14:textId="561CCC38" w:rsidR="00182FC8" w:rsidRPr="00182FC8" w:rsidRDefault="00972944" w:rsidP="00182FC8">
      <w:pPr>
        <w:spacing w:after="240"/>
        <w:jc w:val="both"/>
        <w:rPr>
          <w:rFonts w:ascii="Aptos" w:hAnsi="Aptos" w:cs="Calibri"/>
        </w:rPr>
      </w:pPr>
      <w:r>
        <w:rPr>
          <w:rFonts w:ascii="Aptos" w:hAnsi="Aptos"/>
          <w:b/>
          <w:noProof/>
        </w:rPr>
        <w:t>De otra parte</w:t>
      </w:r>
      <w:r>
        <w:rPr>
          <w:rFonts w:ascii="Aptos" w:hAnsi="Aptos"/>
          <w:noProof/>
        </w:rPr>
        <w:t xml:space="preserve">, </w:t>
      </w:r>
      <w:r>
        <w:rPr>
          <w:rFonts w:ascii="Aptos" w:hAnsi="Aptos"/>
          <w:b/>
          <w:bCs/>
          <w:noProof/>
        </w:rPr>
        <w:t xml:space="preserve">{{NOMBRE_EMPRESA}}</w:t>
      </w:r>
      <w:r>
        <w:rPr>
          <w:rFonts w:ascii="Aptos" w:hAnsi="Aptos"/>
          <w:noProof/>
        </w:rPr>
        <w:t xml:space="preserve">, con domicilio social y sede principal en </w:t>
      </w:r>
      <w:r>
        <w:rPr>
          <w:rFonts w:ascii="Aptos" w:hAnsi="Aptos" w:cs="Arial"/>
          <w:spacing w:val="-3"/>
        </w:rPr>
        <w:t xml:space="preserve">{{DOMICILIO_EMPRESA}}, </w:t>
      </w:r>
      <w:r>
        <w:rPr>
          <w:rFonts w:ascii="Aptos" w:hAnsi="Aptos"/>
          <w:noProof/>
        </w:rPr>
        <w:t xml:space="preserve">y con número de identificación fiscal (NIF) {{NIF_EMPRESA}}; </w:t>
      </w:r>
      <w:r>
        <w:rPr>
          <w:rFonts w:ascii="Aptos" w:hAnsi="Aptos"/>
        </w:rPr>
        <w:t xml:space="preserve">registrada como {{REGISTRADA_COMO}} el día {{FECHA_REGISTRO}} e inscrita con el número {{NUMERO_INSCRIPCION}}. </w:t>
      </w:r>
      <w:r>
        <w:rPr>
          <w:rFonts w:ascii="Aptos" w:hAnsi="Aptos"/>
          <w:noProof/>
        </w:rPr>
        <w:t xml:space="preserve">en el Registro {{REGISTRO_MAESTRO}} que actúa representada en este acto por Dª. {{REPRESENTANTE}} con DNI en vigor número {{DNI_REPRESENTANTE}}. en calidad de {{CARGO}}</w:t>
      </w:r>
      <w:r>
        <w:rPr>
          <w:rFonts w:ascii="Aptos" w:hAnsi="Aptos" w:cs="Calibri"/>
        </w:rPr>
        <w:t>.</w:t>
      </w:r>
    </w:p>
    <w:p w14:paraId="3E094705" w14:textId="77777777" w:rsidR="00972944" w:rsidRPr="00182FC8" w:rsidRDefault="00972944" w:rsidP="00972944">
      <w:pPr>
        <w:autoSpaceDE w:val="0"/>
        <w:autoSpaceDN w:val="0"/>
        <w:adjustRightInd w:val="0"/>
        <w:spacing w:after="240"/>
        <w:jc w:val="both"/>
        <w:rPr>
          <w:rFonts w:ascii="Aptos" w:hAnsi="Aptos"/>
          <w:noProof/>
        </w:rPr>
      </w:pPr>
    </w:p>
    <w:p w14:paraId="04F66D5A" w14:textId="2DC543F7" w:rsidR="00972944" w:rsidRPr="00182FC8" w:rsidRDefault="00972944" w:rsidP="00972944">
      <w:pPr>
        <w:autoSpaceDE w:val="0"/>
        <w:autoSpaceDN w:val="0"/>
        <w:adjustRightInd w:val="0"/>
        <w:spacing w:after="240"/>
        <w:jc w:val="both"/>
        <w:rPr>
          <w:rFonts w:ascii="Aptos" w:hAnsi="Aptos"/>
          <w:noProof/>
        </w:rPr>
      </w:pPr>
      <w:r>
        <w:rPr>
          <w:rFonts w:ascii="Aptos" w:hAnsi="Aptos"/>
          <w:b/>
          <w:noProof/>
        </w:rPr>
        <w:t>LA EMPRESA</w:t>
      </w:r>
      <w:r>
        <w:rPr>
          <w:rFonts w:ascii="Aptos" w:hAnsi="Aptos"/>
          <w:noProof/>
        </w:rPr>
        <w:t xml:space="preserve"> y </w:t>
      </w:r>
      <w:r>
        <w:rPr>
          <w:rFonts w:ascii="Aptos" w:hAnsi="Aptos"/>
          <w:b/>
          <w:noProof/>
        </w:rPr>
        <w:t>FUNDACIÓN INTEGRA</w:t>
      </w:r>
      <w:r>
        <w:rPr>
          <w:rFonts w:ascii="Aptos" w:hAnsi="Aptos"/>
          <w:noProof/>
        </w:rPr>
        <w:t xml:space="preserve"> (en adelante, individualmente la “Parte” o de forma conjunta las “Partes”), se reconocen recíprocamente la capacidad jurídica necesaria para suscribir el presente Acuerdo y, a tal efecto: </w:t>
      </w:r>
    </w:p>
    <w:p w14:paraId="7CCDC3B3" w14:textId="77777777" w:rsidR="00972944" w:rsidRPr="00182FC8" w:rsidRDefault="00972944" w:rsidP="00972944">
      <w:pPr>
        <w:spacing w:after="240"/>
        <w:jc w:val="center"/>
        <w:rPr>
          <w:rFonts w:ascii="Aptos" w:hAnsi="Aptos" w:cstheme="minorHAnsi"/>
          <w:b/>
          <w:noProof/>
          <w:u w:val="single"/>
        </w:rPr>
      </w:pPr>
      <w:r>
        <w:rPr>
          <w:rFonts w:ascii="Aptos" w:hAnsi="Aptos" w:cstheme="minorHAnsi"/>
          <w:b/>
          <w:noProof/>
          <w:u w:val="single"/>
        </w:rPr>
        <w:t>EXPONEN</w:t>
      </w:r>
    </w:p>
    <w:p w14:paraId="7CD99818" w14:textId="77777777" w:rsidR="00972944" w:rsidRPr="00182FC8" w:rsidRDefault="00972944" w:rsidP="00972944">
      <w:pPr>
        <w:pStyle w:val="Prrafodelista"/>
        <w:widowControl w:val="0"/>
        <w:numPr>
          <w:ilvl w:val="0"/>
          <w:numId w:val="12"/>
        </w:numPr>
        <w:tabs>
          <w:tab w:val="left" w:pos="902"/>
        </w:tabs>
        <w:autoSpaceDE w:val="0"/>
        <w:autoSpaceDN w:val="0"/>
        <w:spacing w:before="209" w:after="0" w:line="240" w:lineRule="auto"/>
        <w:ind w:right="544"/>
        <w:contextualSpacing w:val="0"/>
        <w:jc w:val="both"/>
        <w:rPr>
          <w:rFonts w:ascii="Aptos" w:eastAsia="Calibri" w:hAnsi="Aptos"/>
          <w:noProof/>
        </w:rPr>
      </w:pPr>
      <w:r>
        <w:rPr>
          <w:rFonts w:ascii="Aptos" w:eastAsia="Calibri" w:hAnsi="Aptos"/>
          <w:noProof/>
        </w:rPr>
        <w:t xml:space="preserve">Que </w:t>
      </w:r>
      <w:r>
        <w:rPr>
          <w:rFonts w:ascii="Aptos" w:eastAsia="Calibri" w:hAnsi="Aptos"/>
          <w:b/>
          <w:noProof/>
        </w:rPr>
        <w:t>LA EMPRESA</w:t>
      </w:r>
      <w:r>
        <w:rPr>
          <w:rFonts w:ascii="Aptos" w:eastAsia="Calibri" w:hAnsi="Aptos"/>
          <w:noProof/>
        </w:rPr>
        <w:t xml:space="preserve"> es una sociedad que tiene personalidad jurídica y capacidad de obrar propias, cuya actividad principal consiste en </w:t>
      </w:r>
      <w:r>
        <w:rPr>
          <w:rFonts w:ascii="Aptos" w:eastAsia="Calibri" w:hAnsi="Aptos"/>
          <w:noProof/>
        </w:rPr>
        <w:t xml:space="preserve">{{ACTIVIDAD_PRINCIPAL}}</w:t>
      </w:r>
    </w:p>
    <w:p w14:paraId="42ACCA7A" w14:textId="77777777" w:rsidR="00972944" w:rsidRPr="00182FC8" w:rsidRDefault="00972944" w:rsidP="00972944">
      <w:pPr>
        <w:spacing w:line="256" w:lineRule="auto"/>
        <w:jc w:val="both"/>
        <w:rPr>
          <w:rFonts w:ascii="Aptos" w:hAnsi="Aptos"/>
        </w:rPr>
      </w:pPr>
    </w:p>
    <w:p w14:paraId="79E08A9A" w14:textId="6AA66B2C" w:rsidR="00972944" w:rsidRPr="00182FC8" w:rsidRDefault="00972944" w:rsidP="00972944">
      <w:pPr>
        <w:pStyle w:val="Prrafodelista"/>
        <w:numPr>
          <w:ilvl w:val="0"/>
          <w:numId w:val="12"/>
        </w:numPr>
        <w:spacing w:line="256" w:lineRule="auto"/>
        <w:jc w:val="both"/>
        <w:rPr>
          <w:rFonts w:ascii="Aptos" w:hAnsi="Aptos"/>
        </w:rPr>
      </w:pPr>
      <w:r>
        <w:rPr>
          <w:rFonts w:ascii="Aptos" w:hAnsi="Aptos"/>
          <w:b/>
          <w:noProof/>
        </w:rPr>
        <w:t>FUNDACIÓN INTEGRA</w:t>
      </w:r>
      <w:r>
        <w:rPr>
          <w:rFonts w:ascii="Aptos" w:hAnsi="Aptos"/>
          <w:noProof/>
        </w:rPr>
        <w:t xml:space="preserve"> </w:t>
      </w:r>
      <w:r>
        <w:rPr>
          <w:rFonts w:ascii="Aptos" w:hAnsi="Aptos"/>
        </w:rPr>
        <w:t xml:space="preserve">es </w:t>
      </w:r>
      <w:r>
        <w:rPr>
          <w:rFonts w:ascii="Aptos" w:eastAsia="Times New Roman" w:hAnsi="Aptos" w:cs="Arial"/>
          <w:bCs/>
          <w:lang w:eastAsia="es-ES"/>
        </w:rPr>
        <w:t>una institución</w:t>
      </w:r>
      <w:r>
        <w:rPr>
          <w:rFonts w:ascii="Aptos" w:eastAsia="Times New Roman" w:hAnsi="Aptos" w:cs="Arial"/>
          <w:lang w:eastAsia="es-ES"/>
        </w:rPr>
        <w:t xml:space="preserve"> sin ánimo de lucro cuya principal actividad consiste en la integración laboral de personas en exclusión social severa y/o con discapacidad y entre cuyos fines se incluyen, </w:t>
      </w:r>
      <w:r>
        <w:rPr>
          <w:rFonts w:ascii="Aptos" w:hAnsi="Aptos" w:cs="Arial"/>
        </w:rPr>
        <w:t>la búsqueda de un empleo normalizado para aquellas personas que por diversas circunstancias encuentran especiales dificultades para su inserción real en la sociedad, considerando que ésta no se produce mientras dichas personas no consigan un trabajo y no se integren en el proceso normal de autosuficiencia económica y social</w:t>
      </w:r>
      <w:r>
        <w:rPr>
          <w:rFonts w:ascii="Aptos" w:eastAsia="Times New Roman" w:hAnsi="Aptos" w:cs="Arial"/>
          <w:b/>
          <w:bCs/>
          <w:lang w:eastAsia="es-ES"/>
        </w:rPr>
        <w:t xml:space="preserve">. </w:t>
      </w:r>
      <w:r>
        <w:rPr>
          <w:rFonts w:ascii="Aptos" w:hAnsi="Aptos" w:cs="Arial"/>
        </w:rPr>
        <w:t>Para la consecución de este objetivo la Fundación Integra se propone servir de nexo a grandes empresas y a instituciones sociales dedicadas a la reinserción, para abordar con éxito el reto de construir una sociedad sin excluidos irrecuperables</w:t>
      </w:r>
      <w:r>
        <w:rPr>
          <w:rFonts w:ascii="Aptos" w:hAnsi="Aptos"/>
        </w:rPr>
        <w:t>.</w:t>
      </w:r>
    </w:p>
    <w:p w14:paraId="36321F72" w14:textId="77777777" w:rsidR="00972944" w:rsidRPr="00182FC8" w:rsidRDefault="00972944" w:rsidP="00972944">
      <w:pPr>
        <w:pStyle w:val="Prrafodelista"/>
        <w:rPr>
          <w:rFonts w:ascii="Aptos" w:hAnsi="Aptos"/>
        </w:rPr>
      </w:pPr>
    </w:p>
    <w:p w14:paraId="21750CE8" w14:textId="6BDCFFCE" w:rsidR="00096AD4" w:rsidRPr="00182FC8" w:rsidRDefault="00096AD4" w:rsidP="00096AD4">
      <w:pPr>
        <w:widowControl w:val="0"/>
        <w:numPr>
          <w:ilvl w:val="0"/>
          <w:numId w:val="12"/>
        </w:numPr>
        <w:kinsoku w:val="0"/>
        <w:spacing w:after="0" w:line="276" w:lineRule="auto"/>
        <w:ind w:right="72"/>
        <w:jc w:val="both"/>
        <w:rPr>
          <w:rFonts w:ascii="Aptos" w:hAnsi="Aptos" w:cstheme="minorHAnsi"/>
          <w:iCs/>
          <w:lang w:val="es-ES_tradnl" w:eastAsia="es-ES"/>
        </w:rPr>
      </w:pPr>
      <w:r>
        <w:rPr>
          <w:rFonts w:ascii="Aptos" w:hAnsi="Aptos" w:cstheme="minorHAnsi"/>
          <w:iCs/>
          <w:lang w:val="es-ES_tradnl" w:eastAsia="es-ES"/>
        </w:rPr>
        <w:t xml:space="preserve">Que, de acuerdo con lo arriba expuesto, </w:t>
      </w:r>
      <w:r>
        <w:rPr>
          <w:rFonts w:ascii="Aptos" w:hAnsi="Aptos" w:cstheme="minorHAnsi"/>
          <w:b/>
          <w:iCs/>
          <w:lang w:val="es-ES_tradnl" w:eastAsia="es-ES"/>
        </w:rPr>
        <w:t>LA EMPRESA</w:t>
      </w:r>
      <w:r>
        <w:rPr>
          <w:rFonts w:ascii="Aptos" w:hAnsi="Aptos" w:cstheme="minorHAnsi"/>
          <w:iCs/>
          <w:lang w:val="es-ES_tradnl" w:eastAsia="es-ES"/>
        </w:rPr>
        <w:t xml:space="preserve"> y </w:t>
      </w:r>
      <w:r>
        <w:rPr>
          <w:rFonts w:ascii="Aptos" w:hAnsi="Aptos" w:cstheme="minorHAnsi"/>
          <w:b/>
          <w:iCs/>
          <w:lang w:val="es-ES_tradnl" w:eastAsia="es-ES"/>
        </w:rPr>
        <w:t>FUNDACIÓN INTEGRA</w:t>
      </w:r>
      <w:r>
        <w:rPr>
          <w:rFonts w:ascii="Aptos" w:hAnsi="Aptos" w:cstheme="minorHAnsi"/>
          <w:iCs/>
          <w:lang w:val="es-ES_tradnl" w:eastAsia="es-ES"/>
        </w:rPr>
        <w:t xml:space="preserve"> con el fin de formalizar los términos y condiciones de la ejecución del Proyecto, acuerdan suscribir el presente acuerdo (en adelante, “</w:t>
      </w:r>
      <w:r>
        <w:rPr>
          <w:rFonts w:ascii="Aptos" w:hAnsi="Aptos" w:cstheme="minorHAnsi"/>
          <w:b/>
          <w:iCs/>
          <w:lang w:val="es-ES_tradnl" w:eastAsia="es-ES"/>
        </w:rPr>
        <w:t>el Acuerdo</w:t>
      </w:r>
      <w:r>
        <w:rPr>
          <w:rFonts w:ascii="Aptos" w:hAnsi="Aptos" w:cstheme="minorHAnsi"/>
          <w:iCs/>
          <w:lang w:val="es-ES_tradnl" w:eastAsia="es-ES"/>
        </w:rPr>
        <w:t>”) que se regirá por las siguientes:</w:t>
      </w:r>
    </w:p>
    <w:p w14:paraId="2C66CD89" w14:textId="77777777" w:rsidR="00870889" w:rsidRPr="00182FC8" w:rsidRDefault="00870889" w:rsidP="008C6497">
      <w:pPr>
        <w:widowControl w:val="0"/>
        <w:kinsoku w:val="0"/>
        <w:spacing w:after="0" w:line="276" w:lineRule="auto"/>
        <w:ind w:left="-284"/>
        <w:jc w:val="center"/>
        <w:rPr>
          <w:rFonts w:ascii="Aptos" w:eastAsiaTheme="minorEastAsia" w:hAnsi="Aptos" w:cstheme="minorHAnsi"/>
          <w:b/>
          <w:bCs/>
          <w:lang w:eastAsia="es-ES"/>
        </w:rPr>
      </w:pPr>
    </w:p>
    <w:p w14:paraId="7EE7C327" w14:textId="77777777" w:rsidR="008C6497" w:rsidRPr="00182FC8" w:rsidRDefault="008C6497" w:rsidP="008C6497">
      <w:pPr>
        <w:widowControl w:val="0"/>
        <w:kinsoku w:val="0"/>
        <w:spacing w:after="0" w:line="276" w:lineRule="auto"/>
        <w:ind w:left="-284"/>
        <w:jc w:val="center"/>
        <w:rPr>
          <w:rFonts w:ascii="Aptos" w:eastAsiaTheme="minorEastAsia" w:hAnsi="Aptos" w:cstheme="minorHAnsi"/>
          <w:b/>
          <w:bCs/>
          <w:lang w:eastAsia="es-ES"/>
        </w:rPr>
      </w:pPr>
      <w:r>
        <w:rPr>
          <w:rFonts w:ascii="Aptos" w:eastAsiaTheme="minorEastAsia" w:hAnsi="Aptos" w:cstheme="minorHAnsi"/>
          <w:b/>
          <w:bCs/>
          <w:lang w:eastAsia="es-ES"/>
        </w:rPr>
        <w:t>CLÁUSULAS</w:t>
      </w:r>
    </w:p>
    <w:p w14:paraId="7890E5A7" w14:textId="77777777" w:rsidR="00870889" w:rsidRPr="00182FC8" w:rsidRDefault="00870889" w:rsidP="008C6497">
      <w:pPr>
        <w:widowControl w:val="0"/>
        <w:kinsoku w:val="0"/>
        <w:spacing w:after="0" w:line="276" w:lineRule="auto"/>
        <w:ind w:left="-284"/>
        <w:jc w:val="both"/>
        <w:rPr>
          <w:rFonts w:ascii="Aptos" w:hAnsi="Aptos" w:cstheme="minorHAnsi"/>
          <w:b/>
          <w:iCs/>
          <w:u w:val="single"/>
          <w:lang w:val="es-ES_tradnl" w:eastAsia="es-ES"/>
        </w:rPr>
      </w:pPr>
    </w:p>
    <w:p w14:paraId="69C7310D" w14:textId="77777777" w:rsidR="008C6497" w:rsidRPr="00182FC8" w:rsidRDefault="005D04A8" w:rsidP="008C6497">
      <w:pPr>
        <w:widowControl w:val="0"/>
        <w:kinsoku w:val="0"/>
        <w:spacing w:after="0" w:line="276" w:lineRule="auto"/>
        <w:ind w:left="-284"/>
        <w:jc w:val="both"/>
        <w:rPr>
          <w:rFonts w:ascii="Aptos" w:hAnsi="Aptos" w:cstheme="minorHAnsi"/>
          <w:iCs/>
          <w:u w:val="single"/>
          <w:lang w:val="es-ES_tradnl" w:eastAsia="es-ES"/>
        </w:rPr>
      </w:pPr>
      <w:r>
        <w:rPr>
          <w:rFonts w:ascii="Aptos" w:hAnsi="Aptos" w:cstheme="minorHAnsi"/>
          <w:b/>
          <w:iCs/>
          <w:u w:val="single"/>
          <w:lang w:val="es-ES_tradnl" w:eastAsia="es-ES"/>
        </w:rPr>
        <w:t>PRIMERA. -</w:t>
      </w:r>
    </w:p>
    <w:p w14:paraId="07E2E533" w14:textId="77777777" w:rsidR="00B56D91" w:rsidRPr="00182FC8" w:rsidRDefault="00B56D91" w:rsidP="00B56D91">
      <w:pPr>
        <w:widowControl w:val="0"/>
        <w:kinsoku w:val="0"/>
        <w:spacing w:after="0" w:line="276" w:lineRule="auto"/>
        <w:ind w:left="-284"/>
        <w:jc w:val="both"/>
        <w:rPr>
          <w:rFonts w:ascii="Aptos" w:hAnsi="Aptos" w:cstheme="minorHAnsi"/>
          <w:b/>
          <w:iCs/>
          <w:lang w:val="es-ES_tradnl" w:eastAsia="es-ES"/>
        </w:rPr>
      </w:pPr>
    </w:p>
    <w:p w14:paraId="4ED869EA" w14:textId="6FA3BBE8" w:rsidR="008C6497" w:rsidRPr="00182FC8" w:rsidRDefault="00972944" w:rsidP="00B56D91">
      <w:pPr>
        <w:widowControl w:val="0"/>
        <w:kinsoku w:val="0"/>
        <w:spacing w:after="0" w:line="276" w:lineRule="auto"/>
        <w:ind w:left="-284"/>
        <w:jc w:val="both"/>
        <w:rPr>
          <w:rFonts w:ascii="Aptos" w:hAnsi="Aptos" w:cstheme="minorHAnsi"/>
          <w:iCs/>
          <w:lang w:val="es-ES_tradnl" w:eastAsia="es-ES"/>
        </w:rPr>
      </w:pPr>
      <w:r>
        <w:rPr>
          <w:rFonts w:ascii="Aptos" w:hAnsi="Aptos" w:cstheme="minorHAnsi"/>
          <w:b/>
          <w:iCs/>
          <w:lang w:val="es-ES_tradnl" w:eastAsia="es-ES"/>
        </w:rPr>
        <w:t>LA EMPRESA</w:t>
      </w:r>
      <w:r>
        <w:rPr>
          <w:rFonts w:ascii="Aptos" w:hAnsi="Aptos" w:cstheme="minorHAnsi"/>
          <w:iCs/>
          <w:lang w:val="es-ES_tradnl" w:eastAsia="es-ES"/>
        </w:rPr>
        <w:t xml:space="preserve"> y </w:t>
      </w:r>
      <w:r>
        <w:rPr>
          <w:rFonts w:ascii="Aptos" w:hAnsi="Aptos" w:cstheme="minorHAnsi"/>
          <w:b/>
          <w:iCs/>
          <w:lang w:val="es-ES_tradnl" w:eastAsia="es-ES"/>
        </w:rPr>
        <w:t>FUNDACIÓN INTEGRA</w:t>
      </w:r>
      <w:r>
        <w:rPr>
          <w:rFonts w:ascii="Aptos" w:hAnsi="Aptos" w:cstheme="minorHAnsi"/>
          <w:iCs/>
          <w:lang w:val="es-ES_tradnl" w:eastAsia="es-ES"/>
        </w:rPr>
        <w:t xml:space="preserve"> acuerdan el desarrollo conjunto del Proyecto en los términos y condiciones que se establecen en el presente Acuerdo.</w:t>
      </w:r>
    </w:p>
    <w:p w14:paraId="5F640881" w14:textId="77777777" w:rsidR="0077037E" w:rsidRPr="00182FC8" w:rsidRDefault="0077037E" w:rsidP="0077037E">
      <w:pPr>
        <w:widowControl w:val="0"/>
        <w:kinsoku w:val="0"/>
        <w:spacing w:after="0" w:line="276" w:lineRule="auto"/>
        <w:ind w:left="-284"/>
        <w:jc w:val="both"/>
        <w:rPr>
          <w:rFonts w:ascii="Aptos" w:hAnsi="Aptos" w:cstheme="minorHAnsi"/>
          <w:iCs/>
          <w:lang w:val="es-ES_tradnl" w:eastAsia="es-ES"/>
        </w:rPr>
      </w:pPr>
    </w:p>
    <w:p w14:paraId="1BA7162E" w14:textId="77777777" w:rsidR="008C6497" w:rsidRPr="00182FC8" w:rsidRDefault="008C6497" w:rsidP="126E74DB">
      <w:pPr>
        <w:widowControl w:val="0"/>
        <w:kinsoku w:val="0"/>
        <w:spacing w:after="0" w:line="276" w:lineRule="auto"/>
        <w:ind w:left="-284"/>
        <w:jc w:val="both"/>
        <w:rPr>
          <w:rFonts w:ascii="Aptos" w:hAnsi="Aptos"/>
          <w:lang w:eastAsia="es-ES"/>
        </w:rPr>
      </w:pPr>
      <w:r>
        <w:rPr>
          <w:rFonts w:ascii="Aptos" w:hAnsi="Aptos"/>
          <w:lang w:eastAsia="es-ES"/>
        </w:rPr>
        <w:t xml:space="preserve">Se acompaña al presente documento, como </w:t>
      </w:r>
      <w:r>
        <w:rPr>
          <w:rFonts w:ascii="Aptos" w:hAnsi="Aptos"/>
          <w:u w:val="single"/>
          <w:lang w:eastAsia="es-ES"/>
        </w:rPr>
        <w:t>Anexo nº 1</w:t>
      </w:r>
      <w:r>
        <w:rPr>
          <w:rFonts w:ascii="Aptos" w:hAnsi="Aptos"/>
          <w:lang w:eastAsia="es-ES"/>
        </w:rPr>
        <w:t xml:space="preserve">, firmado por ambas partes y formando parte integrante del mismo, descripción del Proyecto. </w:t>
      </w:r>
    </w:p>
    <w:p w14:paraId="740AA9F7" w14:textId="77777777" w:rsidR="008C6497" w:rsidRPr="00182FC8" w:rsidRDefault="008C6497" w:rsidP="008C6497">
      <w:pPr>
        <w:widowControl w:val="0"/>
        <w:kinsoku w:val="0"/>
        <w:spacing w:after="0" w:line="276" w:lineRule="auto"/>
        <w:jc w:val="both"/>
        <w:rPr>
          <w:rFonts w:ascii="Aptos" w:hAnsi="Aptos" w:cstheme="minorHAnsi"/>
          <w:b/>
          <w:iCs/>
          <w:lang w:val="es-ES_tradnl" w:eastAsia="es-ES"/>
        </w:rPr>
      </w:pPr>
    </w:p>
    <w:p w14:paraId="58275EF7" w14:textId="0E7E9470" w:rsidR="008C6497" w:rsidRPr="00182FC8" w:rsidRDefault="005D04A8" w:rsidP="126E74DB">
      <w:pPr>
        <w:widowControl w:val="0"/>
        <w:kinsoku w:val="0"/>
        <w:spacing w:after="0" w:line="276" w:lineRule="auto"/>
        <w:ind w:left="-284"/>
        <w:jc w:val="both"/>
        <w:rPr>
          <w:rFonts w:ascii="Aptos" w:hAnsi="Aptos"/>
          <w:b/>
          <w:bCs/>
          <w:lang w:eastAsia="es-ES"/>
        </w:rPr>
      </w:pPr>
      <w:r>
        <w:rPr>
          <w:rFonts w:ascii="Aptos" w:hAnsi="Aptos"/>
          <w:b/>
          <w:bCs/>
          <w:u w:val="single"/>
          <w:lang w:eastAsia="es-ES"/>
        </w:rPr>
        <w:t xml:space="preserve">SEGUNDA.- </w:t>
      </w:r>
    </w:p>
    <w:p w14:paraId="202F71D5" w14:textId="77777777" w:rsidR="00B56D91" w:rsidRPr="00182FC8" w:rsidRDefault="00B56D91" w:rsidP="00B56D91">
      <w:pPr>
        <w:ind w:left="-284"/>
        <w:jc w:val="both"/>
        <w:rPr>
          <w:rFonts w:ascii="Aptos" w:hAnsi="Aptos" w:cstheme="minorHAnsi"/>
          <w:iCs/>
          <w:lang w:val="es-ES_tradnl" w:eastAsia="es-ES"/>
        </w:rPr>
      </w:pPr>
    </w:p>
    <w:p w14:paraId="50001FCF" w14:textId="30EDFEFC" w:rsidR="0077037E" w:rsidRPr="002F7910" w:rsidRDefault="0077037E" w:rsidP="00B56D91">
      <w:pPr>
        <w:ind w:left="-284"/>
        <w:jc w:val="both"/>
        <w:rPr>
          <w:rFonts w:ascii="Aptos" w:hAnsi="Aptos" w:cstheme="minorHAnsi"/>
          <w:iCs/>
          <w:sz w:val="24"/>
          <w:szCs w:val="24"/>
          <w:lang w:val="es-ES_tradnl" w:eastAsia="es-ES"/>
        </w:rPr>
      </w:pPr>
      <w:r>
        <w:rPr>
          <w:rFonts w:ascii="Aptos" w:hAnsi="Aptos" w:cstheme="minorHAnsi"/>
          <w:iCs/>
          <w:lang w:val="es-ES_tradnl" w:eastAsia="es-ES"/>
        </w:rPr>
        <w:t>LA EMPRESA</w:t>
      </w:r>
      <w:r>
        <w:rPr>
          <w:rFonts w:ascii="Aptos" w:hAnsi="Aptos" w:cstheme="minorHAnsi"/>
          <w:iCs/>
          <w:lang w:val="es-ES_tradnl" w:eastAsia="es-ES"/>
        </w:rPr>
        <w:t xml:space="preserve">, </w:t>
      </w:r>
      <w:r>
        <w:rPr>
          <w:rFonts w:ascii="Aptos" w:hAnsi="Aptos" w:cstheme="minorHAnsi"/>
          <w:iCs/>
          <w:sz w:val="24"/>
          <w:szCs w:val="24"/>
          <w:lang w:val="es-ES_tradnl" w:eastAsia="es-ES"/>
        </w:rPr>
        <w:t xml:space="preserve">en virtud de este Acuerdo se compromete a aportar, en concepto de donación, {{IMPORTE}}€ ({{IMPORTE_LETRAS}} EUROS).</w:t>
      </w:r>
    </w:p>
    <w:p w14:paraId="2FD1293C" w14:textId="10F80E1A" w:rsidR="0077037E" w:rsidRPr="00182FC8" w:rsidRDefault="0077037E" w:rsidP="0077037E">
      <w:pPr>
        <w:ind w:left="-284"/>
        <w:jc w:val="both"/>
        <w:rPr>
          <w:rFonts w:ascii="Aptos" w:hAnsi="Aptos" w:cstheme="minorHAnsi"/>
          <w:iCs/>
          <w:lang w:val="es-ES_tradnl" w:eastAsia="es-ES"/>
        </w:rPr>
      </w:pPr>
      <w:r>
        <w:rPr>
          <w:rFonts w:ascii="Aptos" w:hAnsi="Aptos" w:cstheme="minorHAnsi"/>
          <w:iCs/>
          <w:sz w:val="24"/>
          <w:szCs w:val="24"/>
          <w:lang w:val="es-ES_tradnl" w:eastAsia="es-ES"/>
        </w:rPr>
        <w:t>Esta cantidad se entrega para que sea destinada/aplicada al proyecto “</w:t>
      </w:r>
      <w:r>
        <w:rPr>
          <w:rFonts w:ascii="Aptos" w:hAnsi="Aptos" w:cstheme="minorHAnsi"/>
          <w:iCs/>
          <w:sz w:val="24"/>
          <w:szCs w:val="24"/>
          <w:lang w:val="es-ES_tradnl" w:eastAsia="es-ES"/>
        </w:rPr>
        <w:t xml:space="preserve">{{NOMBRE_PROYECTO}}</w:t>
      </w:r>
      <w:r>
        <w:rPr>
          <w:rFonts w:ascii="Aptos" w:hAnsi="Aptos" w:cstheme="minorHAnsi"/>
          <w:iCs/>
          <w:lang w:val="es-ES_tradnl" w:eastAsia="es-ES"/>
        </w:rPr>
        <w:t xml:space="preserve">” (Ver Anexo I).  </w:t>
      </w:r>
    </w:p>
    <w:p w14:paraId="75C938B0" w14:textId="697AE379" w:rsidR="00182FC8" w:rsidRPr="00182FC8" w:rsidRDefault="0077037E" w:rsidP="0077037E">
      <w:pPr>
        <w:ind w:left="-284"/>
        <w:jc w:val="both"/>
        <w:rPr>
          <w:rFonts w:ascii="Aptos" w:hAnsi="Aptos" w:cstheme="minorHAnsi"/>
          <w:iCs/>
          <w:lang w:val="es-ES_tradnl" w:eastAsia="es-ES"/>
        </w:rPr>
      </w:pPr>
      <w:r>
        <w:rPr>
          <w:rFonts w:ascii="Aptos" w:hAnsi="Aptos" w:cstheme="minorHAnsi"/>
          <w:iCs/>
          <w:lang w:val="es-ES_tradnl" w:eastAsia="es-ES"/>
        </w:rPr>
        <w:t>La aportación se realizará por transferencia bancaria a la siguiente cuenta de Banco Santander de titularidad de FUNDACIÓN INTEGRA.</w:t>
      </w:r>
    </w:p>
    <w:p w14:paraId="06279EE5" w14:textId="569838AE" w:rsidR="0077037E" w:rsidRPr="00182FC8" w:rsidRDefault="0077037E" w:rsidP="0077037E">
      <w:pPr>
        <w:ind w:left="-284"/>
        <w:jc w:val="both"/>
        <w:rPr>
          <w:rFonts w:ascii="Aptos" w:hAnsi="Aptos" w:cstheme="minorHAnsi"/>
          <w:iCs/>
          <w:lang w:val="es-ES_tradnl" w:eastAsia="es-ES"/>
        </w:rPr>
      </w:pPr>
      <w:r>
        <w:rPr>
          <w:rFonts w:ascii="Aptos" w:hAnsi="Aptos" w:cstheme="minorHAnsi"/>
          <w:iCs/>
          <w:lang w:val="es-ES_tradnl" w:eastAsia="es-ES"/>
        </w:rPr>
        <w:t xml:space="preserve">IBAN ES84 0049 5158 6520 1610 2001. </w:t>
      </w:r>
    </w:p>
    <w:p w14:paraId="5787903E" w14:textId="6B2854D3" w:rsidR="00266890" w:rsidRPr="00182FC8" w:rsidRDefault="0077037E" w:rsidP="00266890">
      <w:pPr>
        <w:ind w:left="-284"/>
        <w:jc w:val="both"/>
        <w:rPr>
          <w:rFonts w:ascii="Aptos" w:hAnsi="Aptos" w:cstheme="minorHAnsi"/>
          <w:iCs/>
          <w:lang w:val="es-ES_tradnl" w:eastAsia="es-ES"/>
        </w:rPr>
      </w:pPr>
      <w:r>
        <w:rPr>
          <w:rFonts w:ascii="Aptos" w:hAnsi="Aptos" w:cstheme="minorHAnsi"/>
          <w:iCs/>
          <w:lang w:val="es-ES_tradnl" w:eastAsia="es-ES"/>
        </w:rPr>
        <w:t xml:space="preserve">Asimismo, FUNDACIÓN INTEGRA, que cumple los requisitos regulados en el artículo 16 de la Ley 49/2002 de 23 de diciembre, de “Régimen fiscal de las entidades sin fines lucrativos y de los incentivos fiscales al mecenazgo”, se compromete a entregar a </w:t>
      </w:r>
      <w:r>
        <w:rPr>
          <w:rFonts w:ascii="Aptos" w:hAnsi="Aptos" w:cstheme="minorHAnsi"/>
          <w:b/>
          <w:iCs/>
          <w:lang w:val="es-ES_tradnl" w:eastAsia="es-ES"/>
        </w:rPr>
        <w:t>LA EMPRESA</w:t>
      </w:r>
      <w:r>
        <w:rPr>
          <w:rFonts w:ascii="Aptos" w:hAnsi="Aptos" w:cstheme="minorHAnsi"/>
          <w:iCs/>
          <w:lang w:val="es-ES_tradnl" w:eastAsia="es-ES"/>
        </w:rPr>
        <w:t xml:space="preserve"> un Certificado acreditativo de haber recibido la descrita donación.</w:t>
      </w:r>
    </w:p>
    <w:p w14:paraId="0153E24A" w14:textId="75BA873A" w:rsidR="0077037E" w:rsidRPr="00182FC8" w:rsidRDefault="0077037E" w:rsidP="0077037E">
      <w:pPr>
        <w:widowControl w:val="0"/>
        <w:kinsoku w:val="0"/>
        <w:spacing w:after="0" w:line="276" w:lineRule="auto"/>
        <w:ind w:left="-284"/>
        <w:jc w:val="both"/>
        <w:rPr>
          <w:rFonts w:ascii="Aptos" w:hAnsi="Aptos" w:cstheme="minorHAnsi"/>
          <w:b/>
          <w:iCs/>
          <w:u w:val="single"/>
          <w:lang w:val="es-ES_tradnl" w:eastAsia="es-ES"/>
        </w:rPr>
      </w:pPr>
      <w:r>
        <w:rPr>
          <w:rFonts w:ascii="Aptos" w:hAnsi="Aptos" w:cstheme="minorHAnsi"/>
          <w:b/>
          <w:iCs/>
          <w:u w:val="single"/>
          <w:lang w:val="es-ES_tradnl" w:eastAsia="es-ES"/>
        </w:rPr>
        <w:t>TERCERA. -</w:t>
      </w:r>
    </w:p>
    <w:p w14:paraId="568FBC86" w14:textId="77777777" w:rsidR="00B56D91" w:rsidRPr="00182FC8" w:rsidRDefault="00B56D91" w:rsidP="00ED781A">
      <w:pPr>
        <w:widowControl w:val="0"/>
        <w:kinsoku w:val="0"/>
        <w:spacing w:after="0" w:line="276" w:lineRule="auto"/>
        <w:ind w:left="-284"/>
        <w:jc w:val="both"/>
        <w:rPr>
          <w:rFonts w:ascii="Aptos" w:hAnsi="Aptos" w:cstheme="minorHAnsi"/>
          <w:iCs/>
          <w:lang w:val="es-ES_tradnl" w:eastAsia="es-ES"/>
        </w:rPr>
      </w:pPr>
    </w:p>
    <w:p w14:paraId="0A1CE749" w14:textId="692E69CC" w:rsidR="008C6497" w:rsidRPr="00182FC8" w:rsidRDefault="00ED781A" w:rsidP="00ED781A">
      <w:pPr>
        <w:widowControl w:val="0"/>
        <w:kinsoku w:val="0"/>
        <w:spacing w:after="0" w:line="276" w:lineRule="auto"/>
        <w:ind w:left="-284"/>
        <w:jc w:val="both"/>
        <w:rPr>
          <w:rFonts w:ascii="Aptos" w:hAnsi="Aptos" w:cstheme="minorHAnsi"/>
          <w:iCs/>
          <w:lang w:val="es-ES_tradnl" w:eastAsia="es-ES"/>
        </w:rPr>
      </w:pPr>
      <w:r>
        <w:rPr>
          <w:rFonts w:ascii="Aptos" w:hAnsi="Aptos" w:cstheme="minorHAnsi"/>
          <w:iCs/>
          <w:lang w:val="es-ES_tradnl" w:eastAsia="es-ES"/>
        </w:rPr>
        <w:t xml:space="preserve">Fundación Integra se compromete a la adecuada gestión de la financiación obtenida para el desarrollo del Proyecto y el uso de los fondos recibidos, responsabilizándose de su buen empleo y de su correcta justificación. Asimismo, presentará a </w:t>
      </w:r>
      <w:r>
        <w:rPr>
          <w:rFonts w:ascii="Aptos" w:hAnsi="Aptos" w:cstheme="minorHAnsi"/>
          <w:b/>
          <w:iCs/>
          <w:lang w:val="es-ES_tradnl" w:eastAsia="es-ES"/>
        </w:rPr>
        <w:t>LA EMPRESA</w:t>
      </w:r>
      <w:r>
        <w:rPr>
          <w:rFonts w:ascii="Aptos" w:hAnsi="Aptos" w:cstheme="minorHAnsi"/>
          <w:iCs/>
          <w:lang w:val="es-ES_tradnl" w:eastAsia="es-ES"/>
        </w:rPr>
        <w:t xml:space="preserve"> a la finalización del Proyecto, un Informe Final, descriptivo con indicadores cuantitativos y cualitativos de las actuaciones desarrolladas al amparo del presente Acuerdo y del grado de cumplimiento de los objetivos.</w:t>
      </w:r>
    </w:p>
    <w:p w14:paraId="25530575" w14:textId="77777777" w:rsidR="00096AD4" w:rsidRPr="00182FC8" w:rsidRDefault="00096AD4" w:rsidP="00096AD4">
      <w:pPr>
        <w:widowControl w:val="0"/>
        <w:kinsoku w:val="0"/>
        <w:spacing w:after="0" w:line="276" w:lineRule="auto"/>
        <w:ind w:right="72"/>
        <w:jc w:val="both"/>
        <w:rPr>
          <w:rFonts w:ascii="Aptos" w:hAnsi="Aptos" w:cstheme="minorHAnsi"/>
          <w:iCs/>
          <w:lang w:val="es-ES_tradnl" w:eastAsia="es-ES"/>
        </w:rPr>
      </w:pPr>
    </w:p>
    <w:p w14:paraId="2FA0042F" w14:textId="64C90963" w:rsidR="00ED781A" w:rsidRPr="00182FC8" w:rsidRDefault="00F8557C" w:rsidP="008C6497">
      <w:pPr>
        <w:widowControl w:val="0"/>
        <w:kinsoku w:val="0"/>
        <w:spacing w:after="0" w:line="276" w:lineRule="auto"/>
        <w:ind w:left="-284"/>
        <w:jc w:val="both"/>
        <w:rPr>
          <w:rFonts w:ascii="Aptos" w:eastAsiaTheme="minorEastAsia" w:hAnsi="Aptos" w:cstheme="minorHAnsi"/>
          <w:b/>
          <w:bCs/>
          <w:spacing w:val="8"/>
          <w:u w:val="single"/>
          <w:lang w:eastAsia="es-ES"/>
        </w:rPr>
      </w:pPr>
      <w:r>
        <w:rPr>
          <w:rFonts w:ascii="Aptos" w:eastAsiaTheme="minorEastAsia" w:hAnsi="Aptos" w:cstheme="minorHAnsi"/>
          <w:b/>
          <w:bCs/>
          <w:spacing w:val="8"/>
          <w:u w:val="single"/>
          <w:lang w:eastAsia="es-ES"/>
        </w:rPr>
        <w:t xml:space="preserve">CUARTA.- </w:t>
      </w:r>
    </w:p>
    <w:p w14:paraId="28CD4A27" w14:textId="77777777" w:rsidR="00ED781A" w:rsidRPr="00182FC8" w:rsidRDefault="00ED781A" w:rsidP="008C6497">
      <w:pPr>
        <w:widowControl w:val="0"/>
        <w:kinsoku w:val="0"/>
        <w:spacing w:after="0" w:line="276" w:lineRule="auto"/>
        <w:ind w:left="-284"/>
        <w:jc w:val="both"/>
        <w:rPr>
          <w:rFonts w:ascii="Aptos" w:eastAsiaTheme="minorEastAsia" w:hAnsi="Aptos" w:cstheme="minorHAnsi"/>
          <w:bCs/>
          <w:spacing w:val="8"/>
          <w:u w:val="single"/>
          <w:lang w:eastAsia="es-ES"/>
        </w:rPr>
      </w:pPr>
    </w:p>
    <w:p w14:paraId="66A29428" w14:textId="3D7D898F" w:rsidR="008C6497" w:rsidRPr="00182FC8" w:rsidRDefault="00ED781A" w:rsidP="00ED781A">
      <w:pPr>
        <w:widowControl w:val="0"/>
        <w:kinsoku w:val="0"/>
        <w:spacing w:after="0" w:line="276" w:lineRule="auto"/>
        <w:ind w:left="-284"/>
        <w:jc w:val="both"/>
        <w:rPr>
          <w:rFonts w:ascii="Aptos" w:hAnsi="Aptos" w:cstheme="minorHAnsi"/>
          <w:iCs/>
          <w:lang w:val="es-ES_tradnl" w:eastAsia="es-ES"/>
        </w:rPr>
      </w:pPr>
      <w:r>
        <w:rPr>
          <w:rFonts w:ascii="Aptos" w:hAnsi="Aptos" w:cs="Arial"/>
        </w:rPr>
        <w:t>En cumplimiento de la normativa vigente y aplicable de protección de datos de carácter personal, l</w:t>
      </w:r>
      <w:r>
        <w:rPr>
          <w:rFonts w:ascii="Aptos" w:hAnsi="Aptos" w:cstheme="minorHAnsi"/>
          <w:iCs/>
          <w:lang w:val="es-ES_tradnl" w:eastAsia="es-ES"/>
        </w:rPr>
        <w:t>as Partes se comprometen, incluso en nombre de sus empleados y colaboradores a los que recurra para la realización de las actividades propias de este Acuerdo, a mantener de manera confidencial cualquier información o dato que pudiera llegar a su poder, y a garantizar su integridad, entendiéndose que toda información o dato que reciba deberá utilizarse exclusivamente dentro del marco del presente Acuerdo y para fines que sirvan al mismo.</w:t>
      </w:r>
    </w:p>
    <w:p w14:paraId="061AA225" w14:textId="77777777" w:rsidR="008C6497" w:rsidRPr="00182FC8" w:rsidRDefault="008C6497" w:rsidP="008C6497">
      <w:pPr>
        <w:spacing w:after="0" w:line="276" w:lineRule="auto"/>
        <w:ind w:left="-284"/>
        <w:jc w:val="both"/>
        <w:rPr>
          <w:rFonts w:ascii="Aptos" w:hAnsi="Aptos" w:cstheme="minorHAnsi"/>
          <w:iCs/>
          <w:lang w:val="es-ES_tradnl" w:eastAsia="es-ES"/>
        </w:rPr>
      </w:pPr>
    </w:p>
    <w:p w14:paraId="46CB103A" w14:textId="77777777" w:rsidR="005D04A8" w:rsidRPr="00182FC8" w:rsidRDefault="00696679" w:rsidP="0077037E">
      <w:pPr>
        <w:spacing w:after="0" w:line="276" w:lineRule="auto"/>
        <w:ind w:left="-284"/>
        <w:jc w:val="both"/>
        <w:rPr>
          <w:rFonts w:ascii="Aptos" w:hAnsi="Aptos" w:cstheme="minorHAnsi"/>
          <w:iCs/>
          <w:lang w:val="es-ES_tradnl" w:eastAsia="es-ES"/>
        </w:rPr>
      </w:pPr>
      <w:r>
        <w:rPr>
          <w:rFonts w:ascii="Aptos" w:hAnsi="Aptos" w:cstheme="minorHAnsi"/>
          <w:color w:val="0D0D0F"/>
          <w:spacing w:val="-5"/>
        </w:rPr>
        <w:lastRenderedPageBreak/>
        <w:t xml:space="preserve">Las Partes se comprometen y obligan a cumplir adecuadamente y en todo momento, las disposiciones contenidas </w:t>
      </w:r>
      <w:r>
        <w:rPr>
          <w:rFonts w:ascii="Aptos" w:hAnsi="Aptos" w:cstheme="minorHAnsi"/>
          <w:color w:val="0D0D0F"/>
          <w:spacing w:val="-5"/>
          <w:lang w:eastAsia="es-ES"/>
        </w:rPr>
        <w:t xml:space="preserve">en </w:t>
      </w:r>
      <w:r>
        <w:rPr>
          <w:rFonts w:ascii="Aptos" w:hAnsi="Aptos" w:cstheme="minorHAnsi"/>
          <w:color w:val="0D0D0F"/>
          <w:spacing w:val="-5"/>
        </w:rPr>
        <w:t>la Ley Orgánica 3/2018, de 5 de diciembre, de Protección de Datos Personales y garantía de los derechos digitales</w:t>
      </w:r>
      <w:r>
        <w:rPr>
          <w:rFonts w:ascii="Aptos" w:hAnsi="Aptos" w:cstheme="minorHAnsi"/>
          <w:iCs/>
          <w:lang w:val="es-ES_tradnl" w:eastAsia="es-ES"/>
        </w:rPr>
        <w:t xml:space="preserve">, así como las disposiciones contenidas en el Reglamento (UE) 2016/679 general de protección de datos (“RGPD”) y en cualesquiera otras disposiciones legales, cualquiera que sea su rango, referentes a la protección de datos de carácter personal. </w:t>
      </w:r>
    </w:p>
    <w:p w14:paraId="773A500B" w14:textId="77777777" w:rsidR="008E360D" w:rsidRPr="00182FC8" w:rsidRDefault="008E360D" w:rsidP="008E360D">
      <w:pPr>
        <w:spacing w:after="0" w:line="276" w:lineRule="auto"/>
        <w:ind w:left="-284"/>
        <w:jc w:val="both"/>
        <w:rPr>
          <w:rFonts w:ascii="Aptos" w:hAnsi="Aptos" w:cstheme="minorHAnsi"/>
          <w:iCs/>
          <w:lang w:val="es-ES_tradnl" w:eastAsia="es-ES"/>
        </w:rPr>
      </w:pPr>
    </w:p>
    <w:p w14:paraId="131DA112" w14:textId="6B959C6B" w:rsidR="008C6497" w:rsidRPr="00182FC8" w:rsidRDefault="008C6497" w:rsidP="008E360D">
      <w:pPr>
        <w:spacing w:after="0" w:line="276" w:lineRule="auto"/>
        <w:ind w:left="-284"/>
        <w:jc w:val="both"/>
        <w:rPr>
          <w:rFonts w:ascii="Aptos" w:hAnsi="Aptos" w:cstheme="minorHAnsi"/>
          <w:iCs/>
          <w:lang w:val="es-ES_tradnl" w:eastAsia="es-ES"/>
        </w:rPr>
      </w:pPr>
      <w:r>
        <w:rPr>
          <w:rFonts w:ascii="Aptos" w:hAnsi="Aptos" w:cstheme="minorHAnsi"/>
          <w:iCs/>
          <w:lang w:val="es-ES_tradnl" w:eastAsia="es-ES"/>
        </w:rPr>
        <w:t xml:space="preserve">En este sentido, las Partes tratarán los datos personales de las personas afectadas por el desarrollo o ejecución del Acuerdo, incluidos los datos recopilados por medios electrónicos, exclusivamente para fines relacionados con el Acuerdo, así como para dar cumplimiento a sus obligaciones legales, con plena observancia de las obligaciones en su condición de responsables del tratamiento de los mencionados datos que establece el RGPD, adoptando cuantas medidas técnicas y organizativas resulten necesarias. </w:t>
      </w:r>
    </w:p>
    <w:p w14:paraId="72B8F8BE" w14:textId="77777777" w:rsidR="008C6497" w:rsidRPr="00182FC8" w:rsidRDefault="008C6497" w:rsidP="008C6497">
      <w:pPr>
        <w:spacing w:after="0" w:line="276" w:lineRule="auto"/>
        <w:ind w:left="-284"/>
        <w:jc w:val="both"/>
        <w:rPr>
          <w:rFonts w:ascii="Aptos" w:hAnsi="Aptos" w:cstheme="minorHAnsi"/>
          <w:iCs/>
          <w:lang w:val="es-ES_tradnl" w:eastAsia="es-ES"/>
        </w:rPr>
      </w:pPr>
    </w:p>
    <w:p w14:paraId="3D2B7C9F" w14:textId="74C29CF7" w:rsidR="00696679" w:rsidRPr="00182FC8" w:rsidRDefault="008C6497" w:rsidP="00696679">
      <w:pPr>
        <w:spacing w:after="0" w:line="276" w:lineRule="auto"/>
        <w:ind w:left="-284"/>
        <w:jc w:val="both"/>
        <w:rPr>
          <w:rFonts w:ascii="Aptos" w:hAnsi="Aptos" w:cstheme="minorHAnsi"/>
          <w:iCs/>
          <w:lang w:val="es-ES_tradnl" w:eastAsia="es-ES"/>
        </w:rPr>
      </w:pPr>
      <w:r>
        <w:rPr>
          <w:rFonts w:ascii="Aptos" w:hAnsi="Aptos" w:cstheme="minorHAnsi"/>
          <w:iCs/>
          <w:lang w:val="es-ES_tradnl" w:eastAsia="es-ES"/>
        </w:rPr>
        <w:t>Asimismo, las Partes se informan mutuamente de que los datos personales que figuran en este Acuerdo serán tratados por cada Parte en calidad de encargado de tratamiento. Los representantes de las Partes podrán ejercer sus derechos de acceso, rectificación, oposición, cancelación, limitación del tratamiento y portabilidad de sus datos, en los casos y con el alcance que establezca la normativa aplicable en cada momento, dirigiéndose a la dirección indicada en el encabezamiento del Acuerdo para cada una de las Partes.</w:t>
      </w:r>
    </w:p>
    <w:p w14:paraId="4858B34E" w14:textId="77777777" w:rsidR="000E2A55" w:rsidRPr="00182FC8" w:rsidRDefault="000E2A55" w:rsidP="00696679">
      <w:pPr>
        <w:spacing w:after="0" w:line="276" w:lineRule="auto"/>
        <w:ind w:left="-284"/>
        <w:jc w:val="both"/>
        <w:rPr>
          <w:rFonts w:ascii="Aptos" w:hAnsi="Aptos" w:cstheme="minorHAnsi"/>
          <w:iCs/>
          <w:lang w:val="es-ES_tradnl" w:eastAsia="es-ES"/>
        </w:rPr>
      </w:pPr>
    </w:p>
    <w:p w14:paraId="0DE3A57C" w14:textId="77777777" w:rsidR="008C6497" w:rsidRPr="00182FC8" w:rsidRDefault="008C6497" w:rsidP="00696679">
      <w:pPr>
        <w:spacing w:after="0" w:line="276" w:lineRule="auto"/>
        <w:ind w:left="-284"/>
        <w:jc w:val="both"/>
        <w:rPr>
          <w:rFonts w:ascii="Aptos" w:hAnsi="Aptos" w:cstheme="minorHAnsi"/>
          <w:iCs/>
          <w:lang w:val="es-ES_tradnl" w:eastAsia="es-ES"/>
        </w:rPr>
      </w:pPr>
      <w:r>
        <w:rPr>
          <w:rFonts w:ascii="Aptos" w:hAnsi="Aptos" w:cstheme="minorHAnsi"/>
          <w:iCs/>
          <w:lang w:val="es-ES_tradnl" w:eastAsia="es-ES"/>
        </w:rPr>
        <w:t>Cada Parte se compromete a trasladar a su personal la obligación de cumplir con lo dispuesto en la presente Estipulación.</w:t>
      </w:r>
    </w:p>
    <w:p w14:paraId="2DCCDA94" w14:textId="77777777" w:rsidR="00B945FC" w:rsidRPr="00182FC8" w:rsidRDefault="00B945FC" w:rsidP="008C6497">
      <w:pPr>
        <w:widowControl w:val="0"/>
        <w:kinsoku w:val="0"/>
        <w:spacing w:after="0" w:line="276" w:lineRule="auto"/>
        <w:ind w:left="-284"/>
        <w:jc w:val="both"/>
        <w:rPr>
          <w:rFonts w:ascii="Aptos" w:eastAsiaTheme="minorEastAsia" w:hAnsi="Aptos" w:cstheme="minorHAnsi"/>
          <w:b/>
          <w:spacing w:val="6"/>
          <w:u w:val="single"/>
          <w:lang w:eastAsia="es-ES"/>
        </w:rPr>
      </w:pPr>
    </w:p>
    <w:p w14:paraId="26EA206E" w14:textId="2EE3D410" w:rsidR="008C6497" w:rsidRPr="00182FC8" w:rsidRDefault="00F8557C" w:rsidP="008C6497">
      <w:pPr>
        <w:widowControl w:val="0"/>
        <w:kinsoku w:val="0"/>
        <w:spacing w:after="0" w:line="276" w:lineRule="auto"/>
        <w:ind w:left="-284"/>
        <w:jc w:val="both"/>
        <w:rPr>
          <w:rFonts w:ascii="Aptos" w:eastAsiaTheme="minorEastAsia" w:hAnsi="Aptos" w:cstheme="minorHAnsi"/>
          <w:b/>
          <w:spacing w:val="6"/>
          <w:u w:val="single"/>
          <w:lang w:eastAsia="es-ES"/>
        </w:rPr>
      </w:pPr>
      <w:r>
        <w:rPr>
          <w:rFonts w:ascii="Aptos" w:eastAsiaTheme="minorEastAsia" w:hAnsi="Aptos" w:cstheme="minorHAnsi"/>
          <w:b/>
          <w:spacing w:val="6"/>
          <w:u w:val="single"/>
          <w:lang w:eastAsia="es-ES"/>
        </w:rPr>
        <w:t xml:space="preserve">QUINTA. - </w:t>
      </w:r>
    </w:p>
    <w:p w14:paraId="7EEAEC6E" w14:textId="584A3A93" w:rsidR="00616119" w:rsidRPr="00182FC8" w:rsidRDefault="00616119" w:rsidP="126E74DB">
      <w:pPr>
        <w:spacing w:before="100" w:beforeAutospacing="1" w:after="100" w:afterAutospacing="1" w:line="276" w:lineRule="auto"/>
        <w:ind w:left="-284"/>
        <w:jc w:val="both"/>
        <w:rPr>
          <w:rFonts w:ascii="Aptos" w:hAnsi="Aptos" w:cs="Arial"/>
          <w:spacing w:val="-3"/>
        </w:rPr>
      </w:pPr>
      <w:r>
        <w:rPr>
          <w:rFonts w:ascii="Aptos" w:hAnsi="Aptos" w:cs="Arial"/>
          <w:spacing w:val="-3"/>
        </w:rPr>
        <w:t xml:space="preserve">La duración de este acuerdo será de </w:t>
      </w:r>
      <w:r>
        <w:rPr>
          <w:rFonts w:ascii="Aptos" w:hAnsi="Aptos" w:cs="Arial"/>
          <w:spacing w:val="-3"/>
        </w:rPr>
        <w:t>doce meses,</w:t>
      </w:r>
      <w:r>
        <w:rPr>
          <w:rFonts w:ascii="Aptos" w:hAnsi="Aptos" w:cs="Arial"/>
          <w:spacing w:val="-3"/>
        </w:rPr>
        <w:t xml:space="preserve"> a partir de la fecha del mismo, si bien se considerará prorrogado automáticamente por periodos anuales si por ninguna de las partes se procede a la denuncia para su resolución con un mes de antelación a su vencimiento.</w:t>
      </w:r>
    </w:p>
    <w:p w14:paraId="2F908AA7" w14:textId="74077C4B" w:rsidR="00B56D91" w:rsidRPr="00182FC8" w:rsidRDefault="00B56D91" w:rsidP="00870889">
      <w:pPr>
        <w:spacing w:before="100" w:beforeAutospacing="1" w:after="100" w:afterAutospacing="1" w:line="276" w:lineRule="auto"/>
        <w:ind w:left="-284"/>
        <w:jc w:val="both"/>
        <w:rPr>
          <w:rFonts w:ascii="Aptos" w:hAnsi="Aptos" w:cs="Arial"/>
          <w:b/>
          <w:spacing w:val="-3"/>
          <w:u w:val="single"/>
          <w:lang w:val="es-ES_tradnl"/>
        </w:rPr>
      </w:pPr>
      <w:r>
        <w:rPr>
          <w:rFonts w:ascii="Aptos" w:hAnsi="Aptos" w:cs="Arial"/>
          <w:b/>
          <w:spacing w:val="-3"/>
          <w:u w:val="single"/>
          <w:lang w:val="es-ES_tradnl"/>
        </w:rPr>
        <w:t>SEXTA. –</w:t>
      </w:r>
    </w:p>
    <w:p w14:paraId="1C1AED54" w14:textId="15A94B03" w:rsidR="00B56D91" w:rsidRPr="00182FC8" w:rsidRDefault="00B56D91" w:rsidP="00B56D91">
      <w:pPr>
        <w:ind w:left="-284"/>
        <w:jc w:val="both"/>
        <w:rPr>
          <w:rFonts w:ascii="Aptos" w:hAnsi="Aptos" w:cs="Arial"/>
          <w:spacing w:val="-3"/>
          <w:lang w:val="es-ES_tradnl"/>
        </w:rPr>
      </w:pPr>
      <w:r>
        <w:rPr>
          <w:rFonts w:ascii="Aptos" w:hAnsi="Aptos" w:cs="Arial"/>
          <w:spacing w:val="-3"/>
          <w:lang w:val="es-ES_tradnl"/>
        </w:rPr>
        <w:t>El presente Acuerdo, así como los derechos y obligaciones de las Partes, previstos en el mismo, se regirán e interpretarán con arreglo a la legislación española.</w:t>
      </w:r>
    </w:p>
    <w:p w14:paraId="0A323176" w14:textId="0B50A7A5" w:rsidR="00B56D91" w:rsidRPr="00182FC8" w:rsidRDefault="00B56D91" w:rsidP="00B56D91">
      <w:pPr>
        <w:ind w:left="-284"/>
        <w:jc w:val="both"/>
        <w:rPr>
          <w:rFonts w:ascii="Aptos" w:hAnsi="Aptos" w:cs="Arial"/>
          <w:spacing w:val="-3"/>
          <w:lang w:val="es-ES_tradnl"/>
        </w:rPr>
      </w:pPr>
      <w:r>
        <w:rPr>
          <w:rFonts w:ascii="Aptos" w:hAnsi="Aptos" w:cs="Arial"/>
          <w:spacing w:val="-3"/>
          <w:lang w:val="es-ES_tradnl"/>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14:paraId="157D3B50" w14:textId="77777777" w:rsidR="00696679" w:rsidRPr="00182FC8" w:rsidRDefault="00696679" w:rsidP="00696679">
      <w:pPr>
        <w:widowControl w:val="0"/>
        <w:kinsoku w:val="0"/>
        <w:spacing w:after="0" w:line="276" w:lineRule="auto"/>
        <w:rPr>
          <w:rFonts w:ascii="Aptos" w:hAnsi="Aptos" w:cstheme="minorHAnsi"/>
          <w:iCs/>
          <w:lang w:val="es-ES_tradnl" w:eastAsia="es-ES"/>
        </w:rPr>
      </w:pPr>
    </w:p>
    <w:p w14:paraId="00592F94" w14:textId="77777777" w:rsidR="008C6497" w:rsidRPr="00182FC8" w:rsidRDefault="008C6497" w:rsidP="00A662E1">
      <w:pPr>
        <w:widowControl w:val="0"/>
        <w:kinsoku w:val="0"/>
        <w:spacing w:after="0" w:line="276" w:lineRule="auto"/>
        <w:ind w:left="-284"/>
        <w:jc w:val="both"/>
        <w:rPr>
          <w:rFonts w:ascii="Aptos" w:hAnsi="Aptos" w:cstheme="minorHAnsi"/>
          <w:iCs/>
          <w:lang w:val="es-ES_tradnl" w:eastAsia="es-ES"/>
        </w:rPr>
      </w:pPr>
      <w:r>
        <w:rPr>
          <w:rFonts w:ascii="Aptos" w:hAnsi="Aptos" w:cstheme="minorHAnsi"/>
          <w:iCs/>
          <w:lang w:val="es-ES_tradnl" w:eastAsia="es-ES"/>
        </w:rPr>
        <w:t>Y, en prueba de conformidad, las partes firman el presente documento, en todas sus páginas, en doble ejemplar y a un sólo efecto, en el lugar y fecha al principio indicados.</w:t>
      </w:r>
    </w:p>
    <w:p w14:paraId="7882E720" w14:textId="77777777" w:rsidR="00A86D03" w:rsidRPr="00182FC8" w:rsidRDefault="00A86D03" w:rsidP="00696679">
      <w:pPr>
        <w:widowControl w:val="0"/>
        <w:kinsoku w:val="0"/>
        <w:spacing w:after="0" w:line="276" w:lineRule="auto"/>
        <w:ind w:left="-284" w:firstLine="992"/>
        <w:jc w:val="both"/>
        <w:rPr>
          <w:rFonts w:ascii="Aptos" w:hAnsi="Aptos" w:cstheme="minorHAnsi"/>
          <w:iCs/>
          <w:lang w:val="es-ES_tradnl" w:eastAsia="es-ES"/>
        </w:rPr>
      </w:pP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9"/>
      </w:tblGrid>
      <w:tr w:rsidR="00A86D03" w:rsidRPr="00182FC8" w14:paraId="37AD24BA" w14:textId="77777777" w:rsidTr="7076BDE5">
        <w:tc>
          <w:tcPr>
            <w:tcW w:w="4318" w:type="dxa"/>
          </w:tcPr>
          <w:p w14:paraId="50E9B6D4" w14:textId="77777777" w:rsidR="00870889" w:rsidRPr="00182FC8" w:rsidRDefault="00870889" w:rsidP="00696679">
            <w:pPr>
              <w:widowControl w:val="0"/>
              <w:kinsoku w:val="0"/>
              <w:spacing w:line="276" w:lineRule="auto"/>
              <w:jc w:val="both"/>
              <w:rPr>
                <w:rFonts w:ascii="Aptos" w:hAnsi="Aptos" w:cstheme="minorHAnsi"/>
                <w:iCs/>
                <w:lang w:val="es-ES_tradnl" w:eastAsia="es-ES"/>
              </w:rPr>
            </w:pPr>
          </w:p>
          <w:p w14:paraId="3117C326" w14:textId="77777777" w:rsidR="00870889" w:rsidRPr="00182FC8" w:rsidRDefault="00870889" w:rsidP="00696679">
            <w:pPr>
              <w:widowControl w:val="0"/>
              <w:kinsoku w:val="0"/>
              <w:spacing w:line="276" w:lineRule="auto"/>
              <w:jc w:val="both"/>
              <w:rPr>
                <w:rFonts w:ascii="Aptos" w:hAnsi="Aptos" w:cstheme="minorHAnsi"/>
                <w:iCs/>
                <w:lang w:val="es-ES_tradnl" w:eastAsia="es-ES"/>
              </w:rPr>
            </w:pPr>
          </w:p>
          <w:p w14:paraId="77A6645D" w14:textId="77777777" w:rsidR="00A86D03" w:rsidRPr="00182FC8" w:rsidRDefault="00A86D03" w:rsidP="00696679">
            <w:pPr>
              <w:widowControl w:val="0"/>
              <w:kinsoku w:val="0"/>
              <w:spacing w:line="276" w:lineRule="auto"/>
              <w:jc w:val="both"/>
              <w:rPr>
                <w:rFonts w:ascii="Aptos" w:hAnsi="Aptos" w:cstheme="minorHAnsi"/>
                <w:iCs/>
                <w:lang w:val="es-ES_tradnl" w:eastAsia="es-ES"/>
              </w:rPr>
            </w:pPr>
            <w:r>
              <w:rPr>
                <w:rFonts w:ascii="Aptos" w:hAnsi="Aptos" w:cstheme="minorHAnsi"/>
                <w:iCs/>
                <w:lang w:val="es-ES_tradnl" w:eastAsia="es-ES"/>
              </w:rPr>
              <w:t xml:space="preserve">Por </w:t>
            </w:r>
            <w:r>
              <w:rPr>
                <w:rFonts w:ascii="Aptos" w:hAnsi="Aptos" w:cstheme="minorHAnsi"/>
                <w:b/>
                <w:iCs/>
                <w:lang w:val="es-ES_tradnl" w:eastAsia="es-ES"/>
              </w:rPr>
              <w:t>LA EMPRESA</w:t>
            </w:r>
          </w:p>
          <w:p w14:paraId="456542A4" w14:textId="77777777" w:rsidR="007A38C0" w:rsidRPr="00182FC8" w:rsidRDefault="007A38C0" w:rsidP="00696679">
            <w:pPr>
              <w:widowControl w:val="0"/>
              <w:kinsoku w:val="0"/>
              <w:spacing w:line="276" w:lineRule="auto"/>
              <w:jc w:val="both"/>
              <w:rPr>
                <w:rFonts w:ascii="Aptos" w:hAnsi="Aptos" w:cstheme="minorHAnsi"/>
                <w:iCs/>
                <w:lang w:val="es-ES_tradnl" w:eastAsia="es-ES"/>
              </w:rPr>
            </w:pPr>
          </w:p>
          <w:p w14:paraId="58BA54FC" w14:textId="77777777" w:rsidR="007A38C0" w:rsidRPr="00182FC8" w:rsidRDefault="007A38C0" w:rsidP="00696679">
            <w:pPr>
              <w:widowControl w:val="0"/>
              <w:kinsoku w:val="0"/>
              <w:spacing w:line="276" w:lineRule="auto"/>
              <w:jc w:val="both"/>
              <w:rPr>
                <w:rFonts w:ascii="Aptos" w:hAnsi="Aptos" w:cstheme="minorHAnsi"/>
                <w:iCs/>
                <w:lang w:val="es-ES_tradnl" w:eastAsia="es-ES"/>
              </w:rPr>
            </w:pPr>
          </w:p>
          <w:p w14:paraId="7F5B255B" w14:textId="16036F7B" w:rsidR="00F9154A" w:rsidRPr="00182FC8" w:rsidRDefault="00F9154A" w:rsidP="00696679">
            <w:pPr>
              <w:widowControl w:val="0"/>
              <w:kinsoku w:val="0"/>
              <w:spacing w:line="276" w:lineRule="auto"/>
              <w:jc w:val="both"/>
              <w:rPr>
                <w:rFonts w:ascii="Aptos" w:hAnsi="Aptos" w:cstheme="minorHAnsi"/>
                <w:iCs/>
                <w:lang w:val="es-ES_tradnl" w:eastAsia="es-ES"/>
              </w:rPr>
            </w:pPr>
          </w:p>
          <w:p w14:paraId="1CD89083" w14:textId="77777777" w:rsidR="006529F3" w:rsidRPr="00182FC8" w:rsidRDefault="006529F3" w:rsidP="00696679">
            <w:pPr>
              <w:widowControl w:val="0"/>
              <w:kinsoku w:val="0"/>
              <w:spacing w:line="276" w:lineRule="auto"/>
              <w:jc w:val="both"/>
              <w:rPr>
                <w:rFonts w:ascii="Aptos" w:hAnsi="Aptos" w:cstheme="minorHAnsi"/>
                <w:iCs/>
                <w:lang w:val="es-ES_tradnl" w:eastAsia="es-ES"/>
              </w:rPr>
            </w:pPr>
          </w:p>
          <w:p w14:paraId="66B4FDC8" w14:textId="77777777" w:rsidR="007A38C0" w:rsidRPr="00182FC8" w:rsidRDefault="007A38C0" w:rsidP="00696679">
            <w:pPr>
              <w:widowControl w:val="0"/>
              <w:kinsoku w:val="0"/>
              <w:spacing w:line="276" w:lineRule="auto"/>
              <w:jc w:val="both"/>
              <w:rPr>
                <w:rFonts w:ascii="Aptos" w:hAnsi="Aptos" w:cstheme="minorHAnsi"/>
                <w:iCs/>
                <w:lang w:val="es-ES_tradnl" w:eastAsia="es-ES"/>
              </w:rPr>
            </w:pPr>
          </w:p>
          <w:p w14:paraId="00A0CA8B" w14:textId="77777777" w:rsidR="007A38C0" w:rsidRPr="00182FC8" w:rsidRDefault="00870889" w:rsidP="00696679">
            <w:pPr>
              <w:widowControl w:val="0"/>
              <w:kinsoku w:val="0"/>
              <w:spacing w:line="276" w:lineRule="auto"/>
              <w:jc w:val="both"/>
              <w:rPr>
                <w:rFonts w:ascii="Aptos" w:hAnsi="Aptos" w:cstheme="minorHAnsi"/>
                <w:iCs/>
                <w:lang w:val="es-ES_tradnl" w:eastAsia="es-ES"/>
              </w:rPr>
            </w:pPr>
            <w:r>
              <w:rPr>
                <w:rFonts w:ascii="Aptos" w:hAnsi="Aptos" w:cstheme="minorHAnsi"/>
                <w:iCs/>
                <w:lang w:val="es-ES_tradnl" w:eastAsia="es-ES"/>
              </w:rPr>
              <w:t xml:space="preserve">D/Dña. {{REPRESENTANTE}}</w:t>
            </w:r>
          </w:p>
          <w:p w14:paraId="4878C6E2" w14:textId="5B622F60" w:rsidR="00D1485D" w:rsidRPr="00182FC8" w:rsidRDefault="00D1485D" w:rsidP="00696679">
            <w:pPr>
              <w:widowControl w:val="0"/>
              <w:kinsoku w:val="0"/>
              <w:spacing w:line="276" w:lineRule="auto"/>
              <w:jc w:val="both"/>
              <w:rPr>
                <w:rFonts w:ascii="Aptos" w:hAnsi="Aptos" w:cstheme="minorHAnsi"/>
                <w:iCs/>
                <w:lang w:val="es-ES_tradnl" w:eastAsia="es-ES"/>
              </w:rPr>
            </w:pPr>
            <w:r>
              <w:rPr>
                <w:rFonts w:ascii="Aptos" w:hAnsi="Aptos" w:cstheme="minorHAnsi"/>
                <w:iCs/>
                <w:lang w:val="es-ES_tradnl" w:eastAsia="es-ES"/>
              </w:rPr>
              <w:t xml:space="preserve">{{CARGO}}</w:t>
            </w:r>
          </w:p>
        </w:tc>
        <w:tc>
          <w:tcPr>
            <w:tcW w:w="4319" w:type="dxa"/>
          </w:tcPr>
          <w:p w14:paraId="5C72B526" w14:textId="77777777" w:rsidR="00870889" w:rsidRPr="00182FC8" w:rsidRDefault="00870889" w:rsidP="00A86D03">
            <w:pPr>
              <w:widowControl w:val="0"/>
              <w:kinsoku w:val="0"/>
              <w:spacing w:line="276" w:lineRule="auto"/>
              <w:jc w:val="both"/>
              <w:rPr>
                <w:rFonts w:ascii="Aptos" w:hAnsi="Aptos" w:cstheme="minorHAnsi"/>
                <w:iCs/>
                <w:lang w:val="es-ES_tradnl" w:eastAsia="es-ES"/>
              </w:rPr>
            </w:pPr>
          </w:p>
          <w:p w14:paraId="379C65F8" w14:textId="77777777" w:rsidR="00870889" w:rsidRPr="00182FC8" w:rsidRDefault="00870889" w:rsidP="00A86D03">
            <w:pPr>
              <w:widowControl w:val="0"/>
              <w:kinsoku w:val="0"/>
              <w:spacing w:line="276" w:lineRule="auto"/>
              <w:jc w:val="both"/>
              <w:rPr>
                <w:rFonts w:ascii="Aptos" w:hAnsi="Aptos" w:cstheme="minorHAnsi"/>
                <w:iCs/>
                <w:lang w:val="es-ES_tradnl" w:eastAsia="es-ES"/>
              </w:rPr>
            </w:pPr>
          </w:p>
          <w:p w14:paraId="0600BBE8" w14:textId="01779C17" w:rsidR="00A86D03" w:rsidRPr="00182FC8" w:rsidRDefault="00A86D03" w:rsidP="00A86D03">
            <w:pPr>
              <w:widowControl w:val="0"/>
              <w:kinsoku w:val="0"/>
              <w:spacing w:line="276" w:lineRule="auto"/>
              <w:jc w:val="both"/>
              <w:rPr>
                <w:rFonts w:ascii="Aptos" w:hAnsi="Aptos" w:cstheme="minorHAnsi"/>
                <w:iCs/>
                <w:lang w:val="es-ES_tradnl" w:eastAsia="es-ES"/>
              </w:rPr>
            </w:pPr>
            <w:r>
              <w:rPr>
                <w:rFonts w:ascii="Aptos" w:hAnsi="Aptos" w:cstheme="minorHAnsi"/>
                <w:iCs/>
                <w:lang w:val="es-ES_tradnl" w:eastAsia="es-ES"/>
              </w:rPr>
              <w:t>Por FUNDACIÓN INTEGRA</w:t>
            </w:r>
          </w:p>
          <w:p w14:paraId="65355A78" w14:textId="77777777" w:rsidR="00F9154A" w:rsidRPr="00182FC8" w:rsidRDefault="00F9154A" w:rsidP="00A86D03">
            <w:pPr>
              <w:widowControl w:val="0"/>
              <w:kinsoku w:val="0"/>
              <w:spacing w:line="276" w:lineRule="auto"/>
              <w:jc w:val="both"/>
              <w:rPr>
                <w:rFonts w:ascii="Aptos" w:hAnsi="Aptos" w:cstheme="minorHAnsi"/>
                <w:iCs/>
                <w:lang w:val="es-ES_tradnl" w:eastAsia="es-ES"/>
              </w:rPr>
            </w:pPr>
          </w:p>
          <w:p w14:paraId="4ADC875C" w14:textId="77777777" w:rsidR="007A38C0" w:rsidRPr="00182FC8" w:rsidRDefault="007A38C0" w:rsidP="00A86D03">
            <w:pPr>
              <w:widowControl w:val="0"/>
              <w:kinsoku w:val="0"/>
              <w:spacing w:line="276" w:lineRule="auto"/>
              <w:jc w:val="both"/>
              <w:rPr>
                <w:rFonts w:ascii="Aptos" w:hAnsi="Aptos" w:cstheme="minorHAnsi"/>
                <w:iCs/>
                <w:lang w:val="es-ES_tradnl" w:eastAsia="es-ES"/>
              </w:rPr>
            </w:pPr>
          </w:p>
          <w:p w14:paraId="09419F21" w14:textId="0B4C6845" w:rsidR="007A38C0" w:rsidRPr="00182FC8" w:rsidRDefault="007A38C0" w:rsidP="00A86D03">
            <w:pPr>
              <w:widowControl w:val="0"/>
              <w:kinsoku w:val="0"/>
              <w:spacing w:line="276" w:lineRule="auto"/>
              <w:jc w:val="both"/>
              <w:rPr>
                <w:rFonts w:ascii="Aptos" w:hAnsi="Aptos" w:cstheme="minorHAnsi"/>
                <w:iCs/>
                <w:lang w:val="es-ES_tradnl" w:eastAsia="es-ES"/>
              </w:rPr>
            </w:pPr>
          </w:p>
          <w:p w14:paraId="0D48DBC3" w14:textId="77777777" w:rsidR="006529F3" w:rsidRPr="00182FC8" w:rsidRDefault="006529F3" w:rsidP="00A86D03">
            <w:pPr>
              <w:widowControl w:val="0"/>
              <w:kinsoku w:val="0"/>
              <w:spacing w:line="276" w:lineRule="auto"/>
              <w:jc w:val="both"/>
              <w:rPr>
                <w:rFonts w:ascii="Aptos" w:hAnsi="Aptos" w:cstheme="minorHAnsi"/>
                <w:iCs/>
                <w:lang w:val="es-ES_tradnl" w:eastAsia="es-ES"/>
              </w:rPr>
            </w:pPr>
          </w:p>
          <w:p w14:paraId="35826C23" w14:textId="77777777" w:rsidR="007A38C0" w:rsidRPr="00182FC8" w:rsidRDefault="007A38C0" w:rsidP="00A86D03">
            <w:pPr>
              <w:widowControl w:val="0"/>
              <w:kinsoku w:val="0"/>
              <w:spacing w:line="276" w:lineRule="auto"/>
              <w:jc w:val="both"/>
              <w:rPr>
                <w:rFonts w:ascii="Aptos" w:hAnsi="Aptos" w:cstheme="minorHAnsi"/>
                <w:iCs/>
                <w:lang w:val="es-ES_tradnl" w:eastAsia="es-ES"/>
              </w:rPr>
            </w:pPr>
          </w:p>
          <w:p w14:paraId="038334A7" w14:textId="47D633E5" w:rsidR="00F8557C" w:rsidRPr="00182FC8" w:rsidRDefault="007A38C0" w:rsidP="7076BDE5">
            <w:pPr>
              <w:widowControl w:val="0"/>
              <w:kinsoku w:val="0"/>
              <w:spacing w:line="276" w:lineRule="auto"/>
              <w:jc w:val="both"/>
              <w:rPr>
                <w:rFonts w:ascii="Aptos" w:hAnsi="Aptos"/>
                <w:lang w:eastAsia="es-ES"/>
              </w:rPr>
            </w:pPr>
            <w:r>
              <w:rPr>
                <w:rFonts w:ascii="Aptos" w:hAnsi="Aptos"/>
                <w:lang w:eastAsia="es-ES"/>
              </w:rPr>
              <w:t>Doña Ana Muñoz de Dios Castro</w:t>
            </w:r>
          </w:p>
          <w:p w14:paraId="07FAB2E1" w14:textId="61098CE9" w:rsidR="00870889" w:rsidRPr="00182FC8" w:rsidRDefault="00182FC8" w:rsidP="00D1485D">
            <w:pPr>
              <w:widowControl w:val="0"/>
              <w:kinsoku w:val="0"/>
              <w:spacing w:line="276" w:lineRule="auto"/>
              <w:jc w:val="both"/>
              <w:rPr>
                <w:rFonts w:ascii="Aptos" w:hAnsi="Aptos" w:cstheme="minorHAnsi"/>
                <w:iCs/>
                <w:lang w:val="es-ES_tradnl" w:eastAsia="es-ES"/>
              </w:rPr>
            </w:pPr>
            <w:r>
              <w:rPr>
                <w:rFonts w:ascii="Aptos" w:hAnsi="Aptos" w:cstheme="minorHAnsi"/>
                <w:iCs/>
                <w:lang w:val="es-ES_tradnl" w:eastAsia="es-ES"/>
              </w:rPr>
              <w:t>Directora General</w:t>
            </w:r>
          </w:p>
        </w:tc>
      </w:tr>
    </w:tbl>
    <w:p w14:paraId="21A9735B" w14:textId="77777777" w:rsidR="007C519F" w:rsidRPr="00182FC8" w:rsidRDefault="007C519F" w:rsidP="00A9396D">
      <w:pPr>
        <w:jc w:val="center"/>
        <w:rPr>
          <w:rFonts w:ascii="Aptos" w:hAnsi="Aptos" w:cs="Arial"/>
          <w:b/>
          <w:spacing w:val="-3"/>
          <w:lang w:val="es-ES_tradnl"/>
        </w:rPr>
      </w:pPr>
    </w:p>
    <w:p w14:paraId="0169DC5F" w14:textId="7644978C" w:rsidR="008C6497" w:rsidRPr="00182FC8" w:rsidRDefault="007C519F" w:rsidP="00D1485D">
      <w:pPr>
        <w:jc w:val="center"/>
        <w:rPr>
          <w:rFonts w:ascii="Aptos" w:eastAsiaTheme="minorEastAsia" w:hAnsi="Aptos" w:cstheme="minorHAnsi"/>
          <w:b/>
          <w:bCs/>
          <w:w w:val="90"/>
          <w:u w:val="single"/>
          <w:lang w:eastAsia="es-ES"/>
        </w:rPr>
      </w:pPr>
      <w:r>
        <w:rPr>
          <w:rFonts w:ascii="Aptos" w:hAnsi="Aptos" w:cs="Arial"/>
          <w:b/>
          <w:spacing w:val="-3"/>
          <w:lang w:val="es-ES_tradnl"/>
        </w:rPr>
        <w:br w:type="page"/>
      </w:r>
      <w:r>
        <w:rPr>
          <w:rFonts w:ascii="Aptos" w:eastAsiaTheme="minorEastAsia" w:hAnsi="Aptos" w:cstheme="minorHAnsi"/>
          <w:b/>
          <w:bCs/>
          <w:w w:val="90"/>
          <w:u w:val="single"/>
          <w:lang w:eastAsia="es-ES"/>
        </w:rPr>
        <w:lastRenderedPageBreak/>
        <w:t>ANEXO 1</w:t>
      </w:r>
    </w:p>
    <w:p w14:paraId="5537DC10" w14:textId="77777777" w:rsidR="008C6497" w:rsidRPr="00182FC8" w:rsidRDefault="008C6497" w:rsidP="00696679">
      <w:pPr>
        <w:widowControl w:val="0"/>
        <w:tabs>
          <w:tab w:val="left" w:pos="2424"/>
          <w:tab w:val="right" w:pos="8472"/>
        </w:tabs>
        <w:kinsoku w:val="0"/>
        <w:spacing w:after="0" w:line="276" w:lineRule="auto"/>
        <w:jc w:val="both"/>
        <w:rPr>
          <w:rFonts w:ascii="Aptos" w:eastAsiaTheme="minorEastAsia" w:hAnsi="Aptos" w:cstheme="minorHAnsi"/>
          <w:b/>
          <w:bCs/>
          <w:w w:val="90"/>
          <w:u w:val="single"/>
          <w:lang w:eastAsia="es-ES"/>
        </w:rPr>
      </w:pPr>
    </w:p>
    <w:p w14:paraId="5B022A74" w14:textId="77777777" w:rsidR="00696679" w:rsidRPr="00182FC8" w:rsidRDefault="008C6497" w:rsidP="008C6497">
      <w:pPr>
        <w:widowControl w:val="0"/>
        <w:kinsoku w:val="0"/>
        <w:spacing w:after="0" w:line="276" w:lineRule="auto"/>
        <w:ind w:left="-284"/>
        <w:jc w:val="center"/>
        <w:rPr>
          <w:rFonts w:ascii="Aptos" w:eastAsiaTheme="minorEastAsia" w:hAnsi="Aptos" w:cstheme="minorHAnsi"/>
          <w:bCs/>
          <w:spacing w:val="-4"/>
          <w:w w:val="105"/>
          <w:lang w:eastAsia="es-ES"/>
        </w:rPr>
      </w:pPr>
      <w:r>
        <w:rPr>
          <w:rFonts w:ascii="Aptos" w:eastAsiaTheme="minorEastAsia" w:hAnsi="Aptos" w:cstheme="minorHAnsi"/>
          <w:bCs/>
          <w:spacing w:val="-4"/>
          <w:w w:val="105"/>
          <w:lang w:eastAsia="es-ES"/>
        </w:rPr>
        <w:t>DESCRIPCIÓN DETALLADA DEL PROYECTO</w:t>
      </w:r>
    </w:p>
    <w:p w14:paraId="7D2384DF" w14:textId="77777777" w:rsidR="00EB0EF3" w:rsidRPr="00182FC8" w:rsidRDefault="00EB0EF3" w:rsidP="00EB0EF3">
      <w:pPr>
        <w:widowControl w:val="0"/>
        <w:kinsoku w:val="0"/>
        <w:spacing w:after="0" w:line="276" w:lineRule="auto"/>
        <w:ind w:left="-284"/>
        <w:jc w:val="center"/>
        <w:rPr>
          <w:rFonts w:ascii="Aptos" w:eastAsiaTheme="minorEastAsia" w:hAnsi="Aptos" w:cstheme="minorHAnsi"/>
          <w:b/>
          <w:bCs/>
          <w:color w:val="FC2045"/>
          <w:spacing w:val="2"/>
          <w:lang w:eastAsia="es-ES"/>
        </w:rPr>
      </w:pPr>
    </w:p>
    <w:p w14:paraId="1E194C2C" w14:textId="77777777" w:rsidR="0040590D" w:rsidRPr="00182FC8" w:rsidRDefault="0040590D" w:rsidP="0040590D">
      <w:pPr>
        <w:widowControl w:val="0"/>
        <w:kinsoku w:val="0"/>
        <w:spacing w:after="0" w:line="276" w:lineRule="auto"/>
        <w:ind w:left="-284"/>
        <w:jc w:val="center"/>
        <w:rPr>
          <w:rFonts w:ascii="Aptos" w:eastAsiaTheme="minorEastAsia" w:hAnsi="Aptos" w:cstheme="minorHAnsi"/>
          <w:b/>
          <w:bCs/>
          <w:color w:val="FC2045"/>
          <w:spacing w:val="2"/>
          <w:lang w:eastAsia="es-ES"/>
        </w:rPr>
      </w:pPr>
      <w:r>
        <w:rPr>
          <w:rFonts w:ascii="Aptos" w:eastAsiaTheme="minorEastAsia" w:hAnsi="Aptos" w:cstheme="minorHAnsi"/>
          <w:b/>
          <w:bCs/>
          <w:color w:val="FC2045"/>
          <w:spacing w:val="2"/>
          <w:lang w:eastAsia="es-ES"/>
        </w:rPr>
        <w:t xml:space="preserve">{{NOMBRE_PROYECTO}}</w:t>
      </w:r>
    </w:p>
    <w:p w14:paraId="5147D40A" w14:textId="77777777" w:rsidR="00696679" w:rsidRPr="00182FC8" w:rsidRDefault="00696679" w:rsidP="008C6497">
      <w:pPr>
        <w:widowControl w:val="0"/>
        <w:kinsoku w:val="0"/>
        <w:spacing w:after="0" w:line="276" w:lineRule="auto"/>
        <w:ind w:left="-284"/>
        <w:jc w:val="center"/>
        <w:rPr>
          <w:rFonts w:ascii="Aptos" w:eastAsiaTheme="minorEastAsia" w:hAnsi="Aptos" w:cstheme="minorHAnsi"/>
          <w:b/>
          <w:bCs/>
          <w:spacing w:val="-4"/>
          <w:w w:val="105"/>
          <w:lang w:eastAsia="es-ES"/>
        </w:rPr>
      </w:pPr>
    </w:p>
    <w:sectPr w:rsidR="00696679" w:rsidRPr="00182FC8" w:rsidSect="00CC411F">
      <w:footerReference w:type="even" r:id="rId11"/>
      <w:footerReference w:type="default" r:id="rId12"/>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CAC1" w14:textId="77777777" w:rsidR="0027512F" w:rsidRDefault="0027512F">
      <w:pPr>
        <w:spacing w:after="0" w:line="240" w:lineRule="auto"/>
      </w:pPr>
      <w:r>
        <w:separator/>
      </w:r>
    </w:p>
  </w:endnote>
  <w:endnote w:type="continuationSeparator" w:id="0">
    <w:p w14:paraId="4FF12CD0" w14:textId="77777777" w:rsidR="0027512F" w:rsidRDefault="00275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9B66" w14:textId="77777777" w:rsidR="00245C05" w:rsidRDefault="00245C05">
    <w:pPr>
      <w:autoSpaceDE w:val="0"/>
      <w:autoSpaceDN w:val="0"/>
      <w:adjustRightInd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074519"/>
      <w:docPartObj>
        <w:docPartGallery w:val="Page Numbers (Bottom of Page)"/>
        <w:docPartUnique/>
      </w:docPartObj>
    </w:sdtPr>
    <w:sdtEndPr/>
    <w:sdtContent>
      <w:p w14:paraId="6B955EB8" w14:textId="416CA526" w:rsidR="00245C05" w:rsidRDefault="00696679">
        <w:pPr>
          <w:pStyle w:val="Piedepgina"/>
          <w:jc w:val="center"/>
        </w:pPr>
        <w:r>
          <w:fldChar w:fldCharType="begin"/>
        </w:r>
        <w:r>
          <w:instrText>PAGE   \* MERGEFORMAT</w:instrText>
        </w:r>
        <w:r>
          <w:fldChar w:fldCharType="separate"/>
        </w:r>
        <w:r w:rsidR="00450FBE">
          <w:rPr>
            <w:noProof/>
          </w:rPr>
          <w:t>1</w:t>
        </w:r>
        <w:r>
          <w:fldChar w:fldCharType="end"/>
        </w:r>
      </w:p>
    </w:sdtContent>
  </w:sdt>
  <w:p w14:paraId="5C5FADF5" w14:textId="77777777" w:rsidR="00245C05" w:rsidRDefault="00245C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3128" w14:textId="77777777" w:rsidR="0027512F" w:rsidRDefault="0027512F">
      <w:pPr>
        <w:spacing w:after="0" w:line="240" w:lineRule="auto"/>
      </w:pPr>
      <w:r>
        <w:separator/>
      </w:r>
    </w:p>
  </w:footnote>
  <w:footnote w:type="continuationSeparator" w:id="0">
    <w:p w14:paraId="4EBD0029" w14:textId="77777777" w:rsidR="0027512F" w:rsidRDefault="00275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385"/>
    <w:multiLevelType w:val="hybridMultilevel"/>
    <w:tmpl w:val="FE28E9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44DC2"/>
    <w:multiLevelType w:val="hybridMultilevel"/>
    <w:tmpl w:val="99DE79E0"/>
    <w:lvl w:ilvl="0" w:tplc="0C0A0013">
      <w:start w:val="1"/>
      <w:numFmt w:val="upperRoman"/>
      <w:lvlText w:val="%1."/>
      <w:lvlJc w:val="right"/>
      <w:pPr>
        <w:ind w:left="648" w:hanging="360"/>
      </w:pPr>
    </w:lvl>
    <w:lvl w:ilvl="1" w:tplc="0C0A0019" w:tentative="1">
      <w:start w:val="1"/>
      <w:numFmt w:val="lowerLetter"/>
      <w:lvlText w:val="%2."/>
      <w:lvlJc w:val="left"/>
      <w:pPr>
        <w:ind w:left="1368" w:hanging="360"/>
      </w:pPr>
    </w:lvl>
    <w:lvl w:ilvl="2" w:tplc="0C0A001B" w:tentative="1">
      <w:start w:val="1"/>
      <w:numFmt w:val="lowerRoman"/>
      <w:lvlText w:val="%3."/>
      <w:lvlJc w:val="right"/>
      <w:pPr>
        <w:ind w:left="2088" w:hanging="180"/>
      </w:pPr>
    </w:lvl>
    <w:lvl w:ilvl="3" w:tplc="0C0A000F" w:tentative="1">
      <w:start w:val="1"/>
      <w:numFmt w:val="decimal"/>
      <w:lvlText w:val="%4."/>
      <w:lvlJc w:val="left"/>
      <w:pPr>
        <w:ind w:left="2808" w:hanging="360"/>
      </w:pPr>
    </w:lvl>
    <w:lvl w:ilvl="4" w:tplc="0C0A0019" w:tentative="1">
      <w:start w:val="1"/>
      <w:numFmt w:val="lowerLetter"/>
      <w:lvlText w:val="%5."/>
      <w:lvlJc w:val="left"/>
      <w:pPr>
        <w:ind w:left="3528" w:hanging="360"/>
      </w:pPr>
    </w:lvl>
    <w:lvl w:ilvl="5" w:tplc="0C0A001B" w:tentative="1">
      <w:start w:val="1"/>
      <w:numFmt w:val="lowerRoman"/>
      <w:lvlText w:val="%6."/>
      <w:lvlJc w:val="right"/>
      <w:pPr>
        <w:ind w:left="4248" w:hanging="180"/>
      </w:pPr>
    </w:lvl>
    <w:lvl w:ilvl="6" w:tplc="0C0A000F" w:tentative="1">
      <w:start w:val="1"/>
      <w:numFmt w:val="decimal"/>
      <w:lvlText w:val="%7."/>
      <w:lvlJc w:val="left"/>
      <w:pPr>
        <w:ind w:left="4968" w:hanging="360"/>
      </w:pPr>
    </w:lvl>
    <w:lvl w:ilvl="7" w:tplc="0C0A0019" w:tentative="1">
      <w:start w:val="1"/>
      <w:numFmt w:val="lowerLetter"/>
      <w:lvlText w:val="%8."/>
      <w:lvlJc w:val="left"/>
      <w:pPr>
        <w:ind w:left="5688" w:hanging="360"/>
      </w:pPr>
    </w:lvl>
    <w:lvl w:ilvl="8" w:tplc="0C0A001B" w:tentative="1">
      <w:start w:val="1"/>
      <w:numFmt w:val="lowerRoman"/>
      <w:lvlText w:val="%9."/>
      <w:lvlJc w:val="right"/>
      <w:pPr>
        <w:ind w:left="6408" w:hanging="180"/>
      </w:pPr>
    </w:lvl>
  </w:abstractNum>
  <w:abstractNum w:abstractNumId="2" w15:restartNumberingAfterBreak="0">
    <w:nsid w:val="031A377A"/>
    <w:multiLevelType w:val="singleLevel"/>
    <w:tmpl w:val="0C0A0005"/>
    <w:lvl w:ilvl="0">
      <w:start w:val="1"/>
      <w:numFmt w:val="bullet"/>
      <w:lvlText w:val=""/>
      <w:lvlJc w:val="left"/>
      <w:pPr>
        <w:ind w:left="720" w:hanging="360"/>
      </w:pPr>
      <w:rPr>
        <w:rFonts w:ascii="Wingdings" w:hAnsi="Wingdings" w:hint="default"/>
        <w:b/>
        <w:snapToGrid/>
        <w:spacing w:val="2"/>
        <w:sz w:val="18"/>
      </w:rPr>
    </w:lvl>
  </w:abstractNum>
  <w:abstractNum w:abstractNumId="3" w15:restartNumberingAfterBreak="0">
    <w:nsid w:val="11744FC3"/>
    <w:multiLevelType w:val="hybridMultilevel"/>
    <w:tmpl w:val="79D4249E"/>
    <w:lvl w:ilvl="0" w:tplc="0C0A0013">
      <w:start w:val="1"/>
      <w:numFmt w:val="upperRoman"/>
      <w:lvlText w:val="%1."/>
      <w:lvlJc w:val="right"/>
      <w:pPr>
        <w:ind w:left="1057" w:hanging="360"/>
      </w:pPr>
    </w:lvl>
    <w:lvl w:ilvl="1" w:tplc="0C0A0019" w:tentative="1">
      <w:start w:val="1"/>
      <w:numFmt w:val="lowerLetter"/>
      <w:lvlText w:val="%2."/>
      <w:lvlJc w:val="left"/>
      <w:pPr>
        <w:ind w:left="1777" w:hanging="360"/>
      </w:pPr>
    </w:lvl>
    <w:lvl w:ilvl="2" w:tplc="0C0A001B" w:tentative="1">
      <w:start w:val="1"/>
      <w:numFmt w:val="lowerRoman"/>
      <w:lvlText w:val="%3."/>
      <w:lvlJc w:val="right"/>
      <w:pPr>
        <w:ind w:left="2497" w:hanging="180"/>
      </w:pPr>
    </w:lvl>
    <w:lvl w:ilvl="3" w:tplc="0C0A000F" w:tentative="1">
      <w:start w:val="1"/>
      <w:numFmt w:val="decimal"/>
      <w:lvlText w:val="%4."/>
      <w:lvlJc w:val="left"/>
      <w:pPr>
        <w:ind w:left="3217" w:hanging="360"/>
      </w:pPr>
    </w:lvl>
    <w:lvl w:ilvl="4" w:tplc="0C0A0019" w:tentative="1">
      <w:start w:val="1"/>
      <w:numFmt w:val="lowerLetter"/>
      <w:lvlText w:val="%5."/>
      <w:lvlJc w:val="left"/>
      <w:pPr>
        <w:ind w:left="3937" w:hanging="360"/>
      </w:pPr>
    </w:lvl>
    <w:lvl w:ilvl="5" w:tplc="0C0A001B" w:tentative="1">
      <w:start w:val="1"/>
      <w:numFmt w:val="lowerRoman"/>
      <w:lvlText w:val="%6."/>
      <w:lvlJc w:val="right"/>
      <w:pPr>
        <w:ind w:left="4657" w:hanging="180"/>
      </w:pPr>
    </w:lvl>
    <w:lvl w:ilvl="6" w:tplc="0C0A000F" w:tentative="1">
      <w:start w:val="1"/>
      <w:numFmt w:val="decimal"/>
      <w:lvlText w:val="%7."/>
      <w:lvlJc w:val="left"/>
      <w:pPr>
        <w:ind w:left="5377" w:hanging="360"/>
      </w:pPr>
    </w:lvl>
    <w:lvl w:ilvl="7" w:tplc="0C0A0019" w:tentative="1">
      <w:start w:val="1"/>
      <w:numFmt w:val="lowerLetter"/>
      <w:lvlText w:val="%8."/>
      <w:lvlJc w:val="left"/>
      <w:pPr>
        <w:ind w:left="6097" w:hanging="360"/>
      </w:pPr>
    </w:lvl>
    <w:lvl w:ilvl="8" w:tplc="0C0A001B" w:tentative="1">
      <w:start w:val="1"/>
      <w:numFmt w:val="lowerRoman"/>
      <w:lvlText w:val="%9."/>
      <w:lvlJc w:val="right"/>
      <w:pPr>
        <w:ind w:left="6817" w:hanging="180"/>
      </w:pPr>
    </w:lvl>
  </w:abstractNum>
  <w:abstractNum w:abstractNumId="4" w15:restartNumberingAfterBreak="0">
    <w:nsid w:val="218B1C6B"/>
    <w:multiLevelType w:val="hybridMultilevel"/>
    <w:tmpl w:val="C6FC53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FDD6165"/>
    <w:multiLevelType w:val="hybridMultilevel"/>
    <w:tmpl w:val="456EFA92"/>
    <w:lvl w:ilvl="0" w:tplc="0C0A0013">
      <w:start w:val="1"/>
      <w:numFmt w:val="upperRoman"/>
      <w:lvlText w:val="%1."/>
      <w:lvlJc w:val="right"/>
      <w:pPr>
        <w:ind w:left="648" w:hanging="360"/>
      </w:pPr>
    </w:lvl>
    <w:lvl w:ilvl="1" w:tplc="0C0A0019" w:tentative="1">
      <w:start w:val="1"/>
      <w:numFmt w:val="lowerLetter"/>
      <w:lvlText w:val="%2."/>
      <w:lvlJc w:val="left"/>
      <w:pPr>
        <w:ind w:left="1368" w:hanging="360"/>
      </w:pPr>
    </w:lvl>
    <w:lvl w:ilvl="2" w:tplc="0C0A001B" w:tentative="1">
      <w:start w:val="1"/>
      <w:numFmt w:val="lowerRoman"/>
      <w:lvlText w:val="%3."/>
      <w:lvlJc w:val="right"/>
      <w:pPr>
        <w:ind w:left="2088" w:hanging="180"/>
      </w:pPr>
    </w:lvl>
    <w:lvl w:ilvl="3" w:tplc="0C0A000F" w:tentative="1">
      <w:start w:val="1"/>
      <w:numFmt w:val="decimal"/>
      <w:lvlText w:val="%4."/>
      <w:lvlJc w:val="left"/>
      <w:pPr>
        <w:ind w:left="2808" w:hanging="360"/>
      </w:pPr>
    </w:lvl>
    <w:lvl w:ilvl="4" w:tplc="0C0A0019" w:tentative="1">
      <w:start w:val="1"/>
      <w:numFmt w:val="lowerLetter"/>
      <w:lvlText w:val="%5."/>
      <w:lvlJc w:val="left"/>
      <w:pPr>
        <w:ind w:left="3528" w:hanging="360"/>
      </w:pPr>
    </w:lvl>
    <w:lvl w:ilvl="5" w:tplc="0C0A001B" w:tentative="1">
      <w:start w:val="1"/>
      <w:numFmt w:val="lowerRoman"/>
      <w:lvlText w:val="%6."/>
      <w:lvlJc w:val="right"/>
      <w:pPr>
        <w:ind w:left="4248" w:hanging="180"/>
      </w:pPr>
    </w:lvl>
    <w:lvl w:ilvl="6" w:tplc="0C0A000F" w:tentative="1">
      <w:start w:val="1"/>
      <w:numFmt w:val="decimal"/>
      <w:lvlText w:val="%7."/>
      <w:lvlJc w:val="left"/>
      <w:pPr>
        <w:ind w:left="4968" w:hanging="360"/>
      </w:pPr>
    </w:lvl>
    <w:lvl w:ilvl="7" w:tplc="0C0A0019" w:tentative="1">
      <w:start w:val="1"/>
      <w:numFmt w:val="lowerLetter"/>
      <w:lvlText w:val="%8."/>
      <w:lvlJc w:val="left"/>
      <w:pPr>
        <w:ind w:left="5688" w:hanging="360"/>
      </w:pPr>
    </w:lvl>
    <w:lvl w:ilvl="8" w:tplc="0C0A001B" w:tentative="1">
      <w:start w:val="1"/>
      <w:numFmt w:val="lowerRoman"/>
      <w:lvlText w:val="%9."/>
      <w:lvlJc w:val="right"/>
      <w:pPr>
        <w:ind w:left="6408" w:hanging="180"/>
      </w:pPr>
    </w:lvl>
  </w:abstractNum>
  <w:abstractNum w:abstractNumId="6" w15:restartNumberingAfterBreak="0">
    <w:nsid w:val="330E6584"/>
    <w:multiLevelType w:val="hybridMultilevel"/>
    <w:tmpl w:val="66320698"/>
    <w:lvl w:ilvl="0" w:tplc="0C0A0013">
      <w:start w:val="1"/>
      <w:numFmt w:val="upperRoman"/>
      <w:lvlText w:val="%1."/>
      <w:lvlJc w:val="right"/>
      <w:pPr>
        <w:ind w:left="648" w:hanging="360"/>
      </w:pPr>
    </w:lvl>
    <w:lvl w:ilvl="1" w:tplc="0C0A0019" w:tentative="1">
      <w:start w:val="1"/>
      <w:numFmt w:val="lowerLetter"/>
      <w:lvlText w:val="%2."/>
      <w:lvlJc w:val="left"/>
      <w:pPr>
        <w:ind w:left="1368" w:hanging="360"/>
      </w:pPr>
    </w:lvl>
    <w:lvl w:ilvl="2" w:tplc="0C0A001B" w:tentative="1">
      <w:start w:val="1"/>
      <w:numFmt w:val="lowerRoman"/>
      <w:lvlText w:val="%3."/>
      <w:lvlJc w:val="right"/>
      <w:pPr>
        <w:ind w:left="2088" w:hanging="180"/>
      </w:pPr>
    </w:lvl>
    <w:lvl w:ilvl="3" w:tplc="0C0A000F" w:tentative="1">
      <w:start w:val="1"/>
      <w:numFmt w:val="decimal"/>
      <w:lvlText w:val="%4."/>
      <w:lvlJc w:val="left"/>
      <w:pPr>
        <w:ind w:left="2808" w:hanging="360"/>
      </w:pPr>
    </w:lvl>
    <w:lvl w:ilvl="4" w:tplc="0C0A0019" w:tentative="1">
      <w:start w:val="1"/>
      <w:numFmt w:val="lowerLetter"/>
      <w:lvlText w:val="%5."/>
      <w:lvlJc w:val="left"/>
      <w:pPr>
        <w:ind w:left="3528" w:hanging="360"/>
      </w:pPr>
    </w:lvl>
    <w:lvl w:ilvl="5" w:tplc="0C0A001B" w:tentative="1">
      <w:start w:val="1"/>
      <w:numFmt w:val="lowerRoman"/>
      <w:lvlText w:val="%6."/>
      <w:lvlJc w:val="right"/>
      <w:pPr>
        <w:ind w:left="4248" w:hanging="180"/>
      </w:pPr>
    </w:lvl>
    <w:lvl w:ilvl="6" w:tplc="0C0A000F" w:tentative="1">
      <w:start w:val="1"/>
      <w:numFmt w:val="decimal"/>
      <w:lvlText w:val="%7."/>
      <w:lvlJc w:val="left"/>
      <w:pPr>
        <w:ind w:left="4968" w:hanging="360"/>
      </w:pPr>
    </w:lvl>
    <w:lvl w:ilvl="7" w:tplc="0C0A0019" w:tentative="1">
      <w:start w:val="1"/>
      <w:numFmt w:val="lowerLetter"/>
      <w:lvlText w:val="%8."/>
      <w:lvlJc w:val="left"/>
      <w:pPr>
        <w:ind w:left="5688" w:hanging="360"/>
      </w:pPr>
    </w:lvl>
    <w:lvl w:ilvl="8" w:tplc="0C0A001B" w:tentative="1">
      <w:start w:val="1"/>
      <w:numFmt w:val="lowerRoman"/>
      <w:lvlText w:val="%9."/>
      <w:lvlJc w:val="right"/>
      <w:pPr>
        <w:ind w:left="6408" w:hanging="180"/>
      </w:pPr>
    </w:lvl>
  </w:abstractNum>
  <w:abstractNum w:abstractNumId="7" w15:restartNumberingAfterBreak="0">
    <w:nsid w:val="338108C1"/>
    <w:multiLevelType w:val="hybridMultilevel"/>
    <w:tmpl w:val="5CB27A10"/>
    <w:lvl w:ilvl="0" w:tplc="0C0A0013">
      <w:start w:val="1"/>
      <w:numFmt w:val="upperRoman"/>
      <w:lvlText w:val="%1."/>
      <w:lvlJc w:val="right"/>
      <w:pPr>
        <w:ind w:left="551" w:hanging="360"/>
      </w:pPr>
    </w:lvl>
    <w:lvl w:ilvl="1" w:tplc="0C0A0019" w:tentative="1">
      <w:start w:val="1"/>
      <w:numFmt w:val="lowerLetter"/>
      <w:lvlText w:val="%2."/>
      <w:lvlJc w:val="left"/>
      <w:pPr>
        <w:ind w:left="1271" w:hanging="360"/>
      </w:pPr>
    </w:lvl>
    <w:lvl w:ilvl="2" w:tplc="0C0A001B" w:tentative="1">
      <w:start w:val="1"/>
      <w:numFmt w:val="lowerRoman"/>
      <w:lvlText w:val="%3."/>
      <w:lvlJc w:val="right"/>
      <w:pPr>
        <w:ind w:left="1991" w:hanging="180"/>
      </w:pPr>
    </w:lvl>
    <w:lvl w:ilvl="3" w:tplc="0C0A000F" w:tentative="1">
      <w:start w:val="1"/>
      <w:numFmt w:val="decimal"/>
      <w:lvlText w:val="%4."/>
      <w:lvlJc w:val="left"/>
      <w:pPr>
        <w:ind w:left="2711" w:hanging="360"/>
      </w:pPr>
    </w:lvl>
    <w:lvl w:ilvl="4" w:tplc="0C0A0019" w:tentative="1">
      <w:start w:val="1"/>
      <w:numFmt w:val="lowerLetter"/>
      <w:lvlText w:val="%5."/>
      <w:lvlJc w:val="left"/>
      <w:pPr>
        <w:ind w:left="3431" w:hanging="360"/>
      </w:pPr>
    </w:lvl>
    <w:lvl w:ilvl="5" w:tplc="0C0A001B" w:tentative="1">
      <w:start w:val="1"/>
      <w:numFmt w:val="lowerRoman"/>
      <w:lvlText w:val="%6."/>
      <w:lvlJc w:val="right"/>
      <w:pPr>
        <w:ind w:left="4151" w:hanging="180"/>
      </w:pPr>
    </w:lvl>
    <w:lvl w:ilvl="6" w:tplc="0C0A000F" w:tentative="1">
      <w:start w:val="1"/>
      <w:numFmt w:val="decimal"/>
      <w:lvlText w:val="%7."/>
      <w:lvlJc w:val="left"/>
      <w:pPr>
        <w:ind w:left="4871" w:hanging="360"/>
      </w:pPr>
    </w:lvl>
    <w:lvl w:ilvl="7" w:tplc="0C0A0019" w:tentative="1">
      <w:start w:val="1"/>
      <w:numFmt w:val="lowerLetter"/>
      <w:lvlText w:val="%8."/>
      <w:lvlJc w:val="left"/>
      <w:pPr>
        <w:ind w:left="5591" w:hanging="360"/>
      </w:pPr>
    </w:lvl>
    <w:lvl w:ilvl="8" w:tplc="0C0A001B" w:tentative="1">
      <w:start w:val="1"/>
      <w:numFmt w:val="lowerRoman"/>
      <w:lvlText w:val="%9."/>
      <w:lvlJc w:val="right"/>
      <w:pPr>
        <w:ind w:left="6311" w:hanging="180"/>
      </w:pPr>
    </w:lvl>
  </w:abstractNum>
  <w:abstractNum w:abstractNumId="8" w15:restartNumberingAfterBreak="0">
    <w:nsid w:val="409C6573"/>
    <w:multiLevelType w:val="hybridMultilevel"/>
    <w:tmpl w:val="5E9ABD2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46526F1"/>
    <w:multiLevelType w:val="hybridMultilevel"/>
    <w:tmpl w:val="541E55DE"/>
    <w:lvl w:ilvl="0" w:tplc="3AFA1190">
      <w:start w:val="1"/>
      <w:numFmt w:val="bullet"/>
      <w:lvlText w:val="-"/>
      <w:lvlJc w:val="left"/>
      <w:pPr>
        <w:ind w:left="1080" w:hanging="360"/>
      </w:pPr>
      <w:rPr>
        <w:rFonts w:ascii="Times New Roman" w:eastAsia="Times New Roman" w:hAnsi="Times New Roman" w:cs="Times New Roman" w:hint="default"/>
      </w:rPr>
    </w:lvl>
    <w:lvl w:ilvl="1" w:tplc="0C0A0001">
      <w:start w:val="1"/>
      <w:numFmt w:val="bullet"/>
      <w:lvlText w:val=""/>
      <w:lvlJc w:val="left"/>
      <w:pPr>
        <w:ind w:left="1800" w:hanging="360"/>
      </w:pPr>
      <w:rPr>
        <w:rFonts w:ascii="Symbol" w:hAnsi="Symbol"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500750BF"/>
    <w:multiLevelType w:val="hybridMultilevel"/>
    <w:tmpl w:val="DAAA2D5A"/>
    <w:lvl w:ilvl="0" w:tplc="0C0A0013">
      <w:start w:val="1"/>
      <w:numFmt w:val="upperRoman"/>
      <w:lvlText w:val="%1."/>
      <w:lvlJc w:val="right"/>
      <w:pPr>
        <w:ind w:left="436" w:hanging="360"/>
      </w:pPr>
    </w:lvl>
    <w:lvl w:ilvl="1" w:tplc="0C0A0019" w:tentative="1">
      <w:start w:val="1"/>
      <w:numFmt w:val="lowerLetter"/>
      <w:lvlText w:val="%2."/>
      <w:lvlJc w:val="left"/>
      <w:pPr>
        <w:ind w:left="1156" w:hanging="360"/>
      </w:pPr>
    </w:lvl>
    <w:lvl w:ilvl="2" w:tplc="0C0A001B" w:tentative="1">
      <w:start w:val="1"/>
      <w:numFmt w:val="lowerRoman"/>
      <w:lvlText w:val="%3."/>
      <w:lvlJc w:val="right"/>
      <w:pPr>
        <w:ind w:left="1876" w:hanging="180"/>
      </w:pPr>
    </w:lvl>
    <w:lvl w:ilvl="3" w:tplc="0C0A000F" w:tentative="1">
      <w:start w:val="1"/>
      <w:numFmt w:val="decimal"/>
      <w:lvlText w:val="%4."/>
      <w:lvlJc w:val="left"/>
      <w:pPr>
        <w:ind w:left="2596" w:hanging="360"/>
      </w:pPr>
    </w:lvl>
    <w:lvl w:ilvl="4" w:tplc="0C0A0019" w:tentative="1">
      <w:start w:val="1"/>
      <w:numFmt w:val="lowerLetter"/>
      <w:lvlText w:val="%5."/>
      <w:lvlJc w:val="left"/>
      <w:pPr>
        <w:ind w:left="3316" w:hanging="360"/>
      </w:pPr>
    </w:lvl>
    <w:lvl w:ilvl="5" w:tplc="0C0A001B" w:tentative="1">
      <w:start w:val="1"/>
      <w:numFmt w:val="lowerRoman"/>
      <w:lvlText w:val="%6."/>
      <w:lvlJc w:val="right"/>
      <w:pPr>
        <w:ind w:left="4036" w:hanging="180"/>
      </w:pPr>
    </w:lvl>
    <w:lvl w:ilvl="6" w:tplc="0C0A000F" w:tentative="1">
      <w:start w:val="1"/>
      <w:numFmt w:val="decimal"/>
      <w:lvlText w:val="%7."/>
      <w:lvlJc w:val="left"/>
      <w:pPr>
        <w:ind w:left="4756" w:hanging="360"/>
      </w:pPr>
    </w:lvl>
    <w:lvl w:ilvl="7" w:tplc="0C0A0019" w:tentative="1">
      <w:start w:val="1"/>
      <w:numFmt w:val="lowerLetter"/>
      <w:lvlText w:val="%8."/>
      <w:lvlJc w:val="left"/>
      <w:pPr>
        <w:ind w:left="5476" w:hanging="360"/>
      </w:pPr>
    </w:lvl>
    <w:lvl w:ilvl="8" w:tplc="0C0A001B" w:tentative="1">
      <w:start w:val="1"/>
      <w:numFmt w:val="lowerRoman"/>
      <w:lvlText w:val="%9."/>
      <w:lvlJc w:val="right"/>
      <w:pPr>
        <w:ind w:left="6196" w:hanging="180"/>
      </w:pPr>
    </w:lvl>
  </w:abstractNum>
  <w:abstractNum w:abstractNumId="11" w15:restartNumberingAfterBreak="0">
    <w:nsid w:val="586321FA"/>
    <w:multiLevelType w:val="hybridMultilevel"/>
    <w:tmpl w:val="8738E7A6"/>
    <w:lvl w:ilvl="0" w:tplc="0C0A0013">
      <w:start w:val="1"/>
      <w:numFmt w:val="upperRoman"/>
      <w:lvlText w:val="%1."/>
      <w:lvlJc w:val="right"/>
      <w:pPr>
        <w:ind w:left="436" w:hanging="360"/>
      </w:pPr>
    </w:lvl>
    <w:lvl w:ilvl="1" w:tplc="0C0A0019" w:tentative="1">
      <w:start w:val="1"/>
      <w:numFmt w:val="lowerLetter"/>
      <w:lvlText w:val="%2."/>
      <w:lvlJc w:val="left"/>
      <w:pPr>
        <w:ind w:left="1156" w:hanging="360"/>
      </w:pPr>
    </w:lvl>
    <w:lvl w:ilvl="2" w:tplc="0C0A001B" w:tentative="1">
      <w:start w:val="1"/>
      <w:numFmt w:val="lowerRoman"/>
      <w:lvlText w:val="%3."/>
      <w:lvlJc w:val="right"/>
      <w:pPr>
        <w:ind w:left="1876" w:hanging="180"/>
      </w:pPr>
    </w:lvl>
    <w:lvl w:ilvl="3" w:tplc="0C0A000F" w:tentative="1">
      <w:start w:val="1"/>
      <w:numFmt w:val="decimal"/>
      <w:lvlText w:val="%4."/>
      <w:lvlJc w:val="left"/>
      <w:pPr>
        <w:ind w:left="2596" w:hanging="360"/>
      </w:pPr>
    </w:lvl>
    <w:lvl w:ilvl="4" w:tplc="0C0A0019" w:tentative="1">
      <w:start w:val="1"/>
      <w:numFmt w:val="lowerLetter"/>
      <w:lvlText w:val="%5."/>
      <w:lvlJc w:val="left"/>
      <w:pPr>
        <w:ind w:left="3316" w:hanging="360"/>
      </w:pPr>
    </w:lvl>
    <w:lvl w:ilvl="5" w:tplc="0C0A001B" w:tentative="1">
      <w:start w:val="1"/>
      <w:numFmt w:val="lowerRoman"/>
      <w:lvlText w:val="%6."/>
      <w:lvlJc w:val="right"/>
      <w:pPr>
        <w:ind w:left="4036" w:hanging="180"/>
      </w:pPr>
    </w:lvl>
    <w:lvl w:ilvl="6" w:tplc="0C0A000F" w:tentative="1">
      <w:start w:val="1"/>
      <w:numFmt w:val="decimal"/>
      <w:lvlText w:val="%7."/>
      <w:lvlJc w:val="left"/>
      <w:pPr>
        <w:ind w:left="4756" w:hanging="360"/>
      </w:pPr>
    </w:lvl>
    <w:lvl w:ilvl="7" w:tplc="0C0A0019" w:tentative="1">
      <w:start w:val="1"/>
      <w:numFmt w:val="lowerLetter"/>
      <w:lvlText w:val="%8."/>
      <w:lvlJc w:val="left"/>
      <w:pPr>
        <w:ind w:left="5476" w:hanging="360"/>
      </w:pPr>
    </w:lvl>
    <w:lvl w:ilvl="8" w:tplc="0C0A001B" w:tentative="1">
      <w:start w:val="1"/>
      <w:numFmt w:val="lowerRoman"/>
      <w:lvlText w:val="%9."/>
      <w:lvlJc w:val="right"/>
      <w:pPr>
        <w:ind w:left="6196" w:hanging="180"/>
      </w:pPr>
    </w:lvl>
  </w:abstractNum>
  <w:abstractNum w:abstractNumId="12" w15:restartNumberingAfterBreak="0">
    <w:nsid w:val="58D830C8"/>
    <w:multiLevelType w:val="hybridMultilevel"/>
    <w:tmpl w:val="72080B14"/>
    <w:lvl w:ilvl="0" w:tplc="4A8C57A8">
      <w:start w:val="1"/>
      <w:numFmt w:val="decimal"/>
      <w:lvlText w:val="%1."/>
      <w:lvlJc w:val="left"/>
      <w:pPr>
        <w:ind w:left="720" w:hanging="360"/>
      </w:pPr>
      <w:rPr>
        <w:b/>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5EBA5623"/>
    <w:multiLevelType w:val="hybridMultilevel"/>
    <w:tmpl w:val="0496430E"/>
    <w:lvl w:ilvl="0" w:tplc="70DC2FF6">
      <w:start w:val="1"/>
      <w:numFmt w:val="upperRoman"/>
      <w:lvlText w:val="%1."/>
      <w:lvlJc w:val="left"/>
      <w:pPr>
        <w:ind w:left="360" w:hanging="360"/>
      </w:pPr>
      <w:rPr>
        <w:rFonts w:hint="default"/>
      </w:rPr>
    </w:lvl>
    <w:lvl w:ilvl="1" w:tplc="ECA62424">
      <w:start w:val="1"/>
      <w:numFmt w:val="lowerRoman"/>
      <w:lvlText w:val="(%2)"/>
      <w:lvlJc w:val="left"/>
      <w:pPr>
        <w:ind w:left="1440" w:hanging="72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F656C98"/>
    <w:multiLevelType w:val="hybridMultilevel"/>
    <w:tmpl w:val="C01C7EE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E253F15"/>
    <w:multiLevelType w:val="hybridMultilevel"/>
    <w:tmpl w:val="93A6E3B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0E846C4"/>
    <w:multiLevelType w:val="hybridMultilevel"/>
    <w:tmpl w:val="B2084B76"/>
    <w:lvl w:ilvl="0" w:tplc="F1363E12">
      <w:numFmt w:val="bullet"/>
      <w:lvlText w:val=""/>
      <w:lvlJc w:val="left"/>
      <w:pPr>
        <w:ind w:left="1065"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7" w15:restartNumberingAfterBreak="0">
    <w:nsid w:val="7A223DB5"/>
    <w:multiLevelType w:val="hybridMultilevel"/>
    <w:tmpl w:val="8C424B82"/>
    <w:lvl w:ilvl="0" w:tplc="0C0A0013">
      <w:start w:val="1"/>
      <w:numFmt w:val="upperRoman"/>
      <w:lvlText w:val="%1."/>
      <w:lvlJc w:val="right"/>
      <w:pPr>
        <w:ind w:left="436" w:hanging="360"/>
      </w:pPr>
    </w:lvl>
    <w:lvl w:ilvl="1" w:tplc="0C0A0019" w:tentative="1">
      <w:start w:val="1"/>
      <w:numFmt w:val="lowerLetter"/>
      <w:lvlText w:val="%2."/>
      <w:lvlJc w:val="left"/>
      <w:pPr>
        <w:ind w:left="1156" w:hanging="360"/>
      </w:pPr>
    </w:lvl>
    <w:lvl w:ilvl="2" w:tplc="0C0A001B" w:tentative="1">
      <w:start w:val="1"/>
      <w:numFmt w:val="lowerRoman"/>
      <w:lvlText w:val="%3."/>
      <w:lvlJc w:val="right"/>
      <w:pPr>
        <w:ind w:left="1876" w:hanging="180"/>
      </w:pPr>
    </w:lvl>
    <w:lvl w:ilvl="3" w:tplc="0C0A000F" w:tentative="1">
      <w:start w:val="1"/>
      <w:numFmt w:val="decimal"/>
      <w:lvlText w:val="%4."/>
      <w:lvlJc w:val="left"/>
      <w:pPr>
        <w:ind w:left="2596" w:hanging="360"/>
      </w:pPr>
    </w:lvl>
    <w:lvl w:ilvl="4" w:tplc="0C0A0019" w:tentative="1">
      <w:start w:val="1"/>
      <w:numFmt w:val="lowerLetter"/>
      <w:lvlText w:val="%5."/>
      <w:lvlJc w:val="left"/>
      <w:pPr>
        <w:ind w:left="3316" w:hanging="360"/>
      </w:pPr>
    </w:lvl>
    <w:lvl w:ilvl="5" w:tplc="0C0A001B" w:tentative="1">
      <w:start w:val="1"/>
      <w:numFmt w:val="lowerRoman"/>
      <w:lvlText w:val="%6."/>
      <w:lvlJc w:val="right"/>
      <w:pPr>
        <w:ind w:left="4036" w:hanging="180"/>
      </w:pPr>
    </w:lvl>
    <w:lvl w:ilvl="6" w:tplc="0C0A000F" w:tentative="1">
      <w:start w:val="1"/>
      <w:numFmt w:val="decimal"/>
      <w:lvlText w:val="%7."/>
      <w:lvlJc w:val="left"/>
      <w:pPr>
        <w:ind w:left="4756" w:hanging="360"/>
      </w:pPr>
    </w:lvl>
    <w:lvl w:ilvl="7" w:tplc="0C0A0019" w:tentative="1">
      <w:start w:val="1"/>
      <w:numFmt w:val="lowerLetter"/>
      <w:lvlText w:val="%8."/>
      <w:lvlJc w:val="left"/>
      <w:pPr>
        <w:ind w:left="5476" w:hanging="360"/>
      </w:pPr>
    </w:lvl>
    <w:lvl w:ilvl="8" w:tplc="0C0A001B" w:tentative="1">
      <w:start w:val="1"/>
      <w:numFmt w:val="lowerRoman"/>
      <w:lvlText w:val="%9."/>
      <w:lvlJc w:val="right"/>
      <w:pPr>
        <w:ind w:left="6196" w:hanging="180"/>
      </w:pPr>
    </w:lvl>
  </w:abstractNum>
  <w:num w:numId="1" w16cid:durableId="1933127105">
    <w:abstractNumId w:val="2"/>
    <w:lvlOverride w:ilvl="0">
      <w:lvl w:ilvl="0">
        <w:numFmt w:val="bullet"/>
        <w:lvlText w:val="·"/>
        <w:lvlJc w:val="left"/>
        <w:pPr>
          <w:tabs>
            <w:tab w:val="num" w:pos="360"/>
          </w:tabs>
          <w:ind w:left="720" w:hanging="360"/>
        </w:pPr>
        <w:rPr>
          <w:rFonts w:ascii="Symbol" w:hAnsi="Symbol"/>
          <w:snapToGrid/>
          <w:spacing w:val="12"/>
          <w:sz w:val="17"/>
        </w:rPr>
      </w:lvl>
    </w:lvlOverride>
  </w:num>
  <w:num w:numId="2" w16cid:durableId="630281626">
    <w:abstractNumId w:val="2"/>
    <w:lvlOverride w:ilvl="0">
      <w:lvl w:ilvl="0">
        <w:numFmt w:val="bullet"/>
        <w:lvlText w:val="·"/>
        <w:lvlJc w:val="left"/>
        <w:pPr>
          <w:tabs>
            <w:tab w:val="num" w:pos="432"/>
          </w:tabs>
          <w:ind w:left="720" w:hanging="432"/>
        </w:pPr>
        <w:rPr>
          <w:rFonts w:ascii="Symbol" w:hAnsi="Symbol"/>
          <w:snapToGrid/>
          <w:spacing w:val="14"/>
          <w:sz w:val="17"/>
        </w:rPr>
      </w:lvl>
    </w:lvlOverride>
  </w:num>
  <w:num w:numId="3" w16cid:durableId="22826768">
    <w:abstractNumId w:val="10"/>
  </w:num>
  <w:num w:numId="4" w16cid:durableId="1051344412">
    <w:abstractNumId w:val="12"/>
  </w:num>
  <w:num w:numId="5" w16cid:durableId="1641108229">
    <w:abstractNumId w:val="0"/>
  </w:num>
  <w:num w:numId="6" w16cid:durableId="1656448746">
    <w:abstractNumId w:val="16"/>
  </w:num>
  <w:num w:numId="7" w16cid:durableId="819811980">
    <w:abstractNumId w:val="14"/>
  </w:num>
  <w:num w:numId="8" w16cid:durableId="1190725093">
    <w:abstractNumId w:val="8"/>
  </w:num>
  <w:num w:numId="9" w16cid:durableId="675037270">
    <w:abstractNumId w:val="15"/>
  </w:num>
  <w:num w:numId="10" w16cid:durableId="397556928">
    <w:abstractNumId w:val="4"/>
  </w:num>
  <w:num w:numId="11" w16cid:durableId="1781755215">
    <w:abstractNumId w:val="9"/>
  </w:num>
  <w:num w:numId="12" w16cid:durableId="702560417">
    <w:abstractNumId w:val="13"/>
  </w:num>
  <w:num w:numId="13" w16cid:durableId="989940645">
    <w:abstractNumId w:val="3"/>
  </w:num>
  <w:num w:numId="14" w16cid:durableId="1790396521">
    <w:abstractNumId w:val="1"/>
  </w:num>
  <w:num w:numId="15" w16cid:durableId="534082533">
    <w:abstractNumId w:val="5"/>
  </w:num>
  <w:num w:numId="16" w16cid:durableId="1581864441">
    <w:abstractNumId w:val="6"/>
  </w:num>
  <w:num w:numId="17" w16cid:durableId="789516164">
    <w:abstractNumId w:val="7"/>
  </w:num>
  <w:num w:numId="18" w16cid:durableId="51396075">
    <w:abstractNumId w:val="11"/>
  </w:num>
  <w:num w:numId="19" w16cid:durableId="18548034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497"/>
    <w:rsid w:val="0001652F"/>
    <w:rsid w:val="00037F2C"/>
    <w:rsid w:val="000809F4"/>
    <w:rsid w:val="00096AD4"/>
    <w:rsid w:val="000B6966"/>
    <w:rsid w:val="000D1C4A"/>
    <w:rsid w:val="000E2A55"/>
    <w:rsid w:val="000F5612"/>
    <w:rsid w:val="001253CB"/>
    <w:rsid w:val="00126956"/>
    <w:rsid w:val="00166917"/>
    <w:rsid w:val="00172188"/>
    <w:rsid w:val="001779F0"/>
    <w:rsid w:val="00182FC8"/>
    <w:rsid w:val="00185904"/>
    <w:rsid w:val="00222A8D"/>
    <w:rsid w:val="00245C05"/>
    <w:rsid w:val="0026211B"/>
    <w:rsid w:val="00266890"/>
    <w:rsid w:val="0027512F"/>
    <w:rsid w:val="002C2D66"/>
    <w:rsid w:val="002D4CEB"/>
    <w:rsid w:val="002E20B4"/>
    <w:rsid w:val="002F078C"/>
    <w:rsid w:val="002F7910"/>
    <w:rsid w:val="0030666F"/>
    <w:rsid w:val="00312BC9"/>
    <w:rsid w:val="00320C7B"/>
    <w:rsid w:val="003468B3"/>
    <w:rsid w:val="00386FDD"/>
    <w:rsid w:val="00390155"/>
    <w:rsid w:val="003B344B"/>
    <w:rsid w:val="003B7C69"/>
    <w:rsid w:val="003C7416"/>
    <w:rsid w:val="003D5EF6"/>
    <w:rsid w:val="003F5794"/>
    <w:rsid w:val="0040590D"/>
    <w:rsid w:val="00417A22"/>
    <w:rsid w:val="00445422"/>
    <w:rsid w:val="00446E62"/>
    <w:rsid w:val="00450A30"/>
    <w:rsid w:val="00450FBE"/>
    <w:rsid w:val="004663AD"/>
    <w:rsid w:val="004828EA"/>
    <w:rsid w:val="00487A87"/>
    <w:rsid w:val="004A038E"/>
    <w:rsid w:val="004B418E"/>
    <w:rsid w:val="004D55A3"/>
    <w:rsid w:val="004E47E1"/>
    <w:rsid w:val="004F57FC"/>
    <w:rsid w:val="0050241F"/>
    <w:rsid w:val="00537A45"/>
    <w:rsid w:val="0058575A"/>
    <w:rsid w:val="00591103"/>
    <w:rsid w:val="0059198E"/>
    <w:rsid w:val="005B255B"/>
    <w:rsid w:val="005D04A8"/>
    <w:rsid w:val="00603782"/>
    <w:rsid w:val="00612AFC"/>
    <w:rsid w:val="00616119"/>
    <w:rsid w:val="006529F3"/>
    <w:rsid w:val="00696679"/>
    <w:rsid w:val="006B19B5"/>
    <w:rsid w:val="006C3C57"/>
    <w:rsid w:val="006D6DAF"/>
    <w:rsid w:val="00701338"/>
    <w:rsid w:val="00710B84"/>
    <w:rsid w:val="0074370F"/>
    <w:rsid w:val="00743AF7"/>
    <w:rsid w:val="0074700A"/>
    <w:rsid w:val="0077037E"/>
    <w:rsid w:val="007A38C0"/>
    <w:rsid w:val="007C519F"/>
    <w:rsid w:val="007D001E"/>
    <w:rsid w:val="007E2A41"/>
    <w:rsid w:val="007E403C"/>
    <w:rsid w:val="007F3ABE"/>
    <w:rsid w:val="008156EA"/>
    <w:rsid w:val="0085534A"/>
    <w:rsid w:val="008649F6"/>
    <w:rsid w:val="00870369"/>
    <w:rsid w:val="00870889"/>
    <w:rsid w:val="00885F42"/>
    <w:rsid w:val="008C4E8D"/>
    <w:rsid w:val="008C6497"/>
    <w:rsid w:val="008D52B2"/>
    <w:rsid w:val="008D794C"/>
    <w:rsid w:val="008E360D"/>
    <w:rsid w:val="008F5ACC"/>
    <w:rsid w:val="00924369"/>
    <w:rsid w:val="00940815"/>
    <w:rsid w:val="00941801"/>
    <w:rsid w:val="00972944"/>
    <w:rsid w:val="00976770"/>
    <w:rsid w:val="00980FFD"/>
    <w:rsid w:val="009C6403"/>
    <w:rsid w:val="009F0E2F"/>
    <w:rsid w:val="00A04E5C"/>
    <w:rsid w:val="00A174F2"/>
    <w:rsid w:val="00A662E1"/>
    <w:rsid w:val="00A70CFC"/>
    <w:rsid w:val="00A71626"/>
    <w:rsid w:val="00A86D03"/>
    <w:rsid w:val="00A90912"/>
    <w:rsid w:val="00A9396D"/>
    <w:rsid w:val="00AA6918"/>
    <w:rsid w:val="00AE24EE"/>
    <w:rsid w:val="00B20C11"/>
    <w:rsid w:val="00B56D91"/>
    <w:rsid w:val="00B945FC"/>
    <w:rsid w:val="00BC0DBF"/>
    <w:rsid w:val="00BD09E8"/>
    <w:rsid w:val="00BD5E6B"/>
    <w:rsid w:val="00BF6F05"/>
    <w:rsid w:val="00C203EE"/>
    <w:rsid w:val="00C66033"/>
    <w:rsid w:val="00C94827"/>
    <w:rsid w:val="00CC411F"/>
    <w:rsid w:val="00CD6AD0"/>
    <w:rsid w:val="00CD7F92"/>
    <w:rsid w:val="00CE303F"/>
    <w:rsid w:val="00CE71F4"/>
    <w:rsid w:val="00CF3362"/>
    <w:rsid w:val="00D1485D"/>
    <w:rsid w:val="00D15CB7"/>
    <w:rsid w:val="00D1608B"/>
    <w:rsid w:val="00D200C1"/>
    <w:rsid w:val="00D410D8"/>
    <w:rsid w:val="00D50E51"/>
    <w:rsid w:val="00D631F4"/>
    <w:rsid w:val="00D66D70"/>
    <w:rsid w:val="00D7000B"/>
    <w:rsid w:val="00D736B8"/>
    <w:rsid w:val="00D764EE"/>
    <w:rsid w:val="00DA1A84"/>
    <w:rsid w:val="00E27995"/>
    <w:rsid w:val="00E503A1"/>
    <w:rsid w:val="00E73EBA"/>
    <w:rsid w:val="00EB0EF3"/>
    <w:rsid w:val="00ED4823"/>
    <w:rsid w:val="00ED781A"/>
    <w:rsid w:val="00F24D56"/>
    <w:rsid w:val="00F268CD"/>
    <w:rsid w:val="00F8557C"/>
    <w:rsid w:val="00F9154A"/>
    <w:rsid w:val="00F9247F"/>
    <w:rsid w:val="00FB6351"/>
    <w:rsid w:val="00FD5625"/>
    <w:rsid w:val="00FE736C"/>
    <w:rsid w:val="00FF6266"/>
    <w:rsid w:val="0C3D0A1A"/>
    <w:rsid w:val="126E74DB"/>
    <w:rsid w:val="1CE95856"/>
    <w:rsid w:val="7076BD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90677"/>
  <w15:chartTrackingRefBased/>
  <w15:docId w15:val="{A3B22809-2FAE-4C61-9929-A68591726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49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C6497"/>
    <w:pPr>
      <w:ind w:left="720"/>
      <w:contextualSpacing/>
    </w:pPr>
  </w:style>
  <w:style w:type="paragraph" w:styleId="Encabezado">
    <w:name w:val="header"/>
    <w:basedOn w:val="Normal"/>
    <w:link w:val="EncabezadoCar"/>
    <w:uiPriority w:val="99"/>
    <w:unhideWhenUsed/>
    <w:rsid w:val="008C64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6497"/>
  </w:style>
  <w:style w:type="paragraph" w:styleId="Piedepgina">
    <w:name w:val="footer"/>
    <w:basedOn w:val="Normal"/>
    <w:link w:val="PiedepginaCar"/>
    <w:uiPriority w:val="99"/>
    <w:unhideWhenUsed/>
    <w:rsid w:val="008C64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6497"/>
  </w:style>
  <w:style w:type="character" w:styleId="Hipervnculo">
    <w:name w:val="Hyperlink"/>
    <w:basedOn w:val="Fuentedeprrafopredeter"/>
    <w:uiPriority w:val="99"/>
    <w:unhideWhenUsed/>
    <w:rsid w:val="008C6497"/>
    <w:rPr>
      <w:color w:val="0563C1" w:themeColor="hyperlink"/>
      <w:u w:val="single"/>
    </w:rPr>
  </w:style>
  <w:style w:type="character" w:styleId="Refdecomentario">
    <w:name w:val="annotation reference"/>
    <w:basedOn w:val="Fuentedeprrafopredeter"/>
    <w:semiHidden/>
    <w:unhideWhenUsed/>
    <w:rsid w:val="000E2A55"/>
    <w:rPr>
      <w:sz w:val="16"/>
      <w:szCs w:val="16"/>
    </w:rPr>
  </w:style>
  <w:style w:type="paragraph" w:styleId="Textocomentario">
    <w:name w:val="annotation text"/>
    <w:basedOn w:val="Normal"/>
    <w:link w:val="TextocomentarioCar"/>
    <w:semiHidden/>
    <w:unhideWhenUsed/>
    <w:rsid w:val="000E2A55"/>
    <w:pPr>
      <w:spacing w:line="240" w:lineRule="auto"/>
    </w:pPr>
    <w:rPr>
      <w:sz w:val="20"/>
      <w:szCs w:val="20"/>
    </w:rPr>
  </w:style>
  <w:style w:type="character" w:customStyle="1" w:styleId="TextocomentarioCar">
    <w:name w:val="Texto comentario Car"/>
    <w:basedOn w:val="Fuentedeprrafopredeter"/>
    <w:link w:val="Textocomentario"/>
    <w:semiHidden/>
    <w:rsid w:val="000E2A55"/>
    <w:rPr>
      <w:sz w:val="20"/>
      <w:szCs w:val="20"/>
    </w:rPr>
  </w:style>
  <w:style w:type="paragraph" w:styleId="Asuntodelcomentario">
    <w:name w:val="annotation subject"/>
    <w:basedOn w:val="Textocomentario"/>
    <w:next w:val="Textocomentario"/>
    <w:link w:val="AsuntodelcomentarioCar"/>
    <w:uiPriority w:val="99"/>
    <w:semiHidden/>
    <w:unhideWhenUsed/>
    <w:rsid w:val="000E2A55"/>
    <w:rPr>
      <w:b/>
      <w:bCs/>
    </w:rPr>
  </w:style>
  <w:style w:type="character" w:customStyle="1" w:styleId="AsuntodelcomentarioCar">
    <w:name w:val="Asunto del comentario Car"/>
    <w:basedOn w:val="TextocomentarioCar"/>
    <w:link w:val="Asuntodelcomentario"/>
    <w:uiPriority w:val="99"/>
    <w:semiHidden/>
    <w:rsid w:val="000E2A55"/>
    <w:rPr>
      <w:b/>
      <w:bCs/>
      <w:sz w:val="20"/>
      <w:szCs w:val="20"/>
    </w:rPr>
  </w:style>
  <w:style w:type="paragraph" w:styleId="Revisin">
    <w:name w:val="Revision"/>
    <w:hidden/>
    <w:uiPriority w:val="99"/>
    <w:semiHidden/>
    <w:rsid w:val="000E2A55"/>
    <w:pPr>
      <w:spacing w:after="0" w:line="240" w:lineRule="auto"/>
    </w:pPr>
  </w:style>
  <w:style w:type="paragraph" w:styleId="Textodeglobo">
    <w:name w:val="Balloon Text"/>
    <w:basedOn w:val="Normal"/>
    <w:link w:val="TextodegloboCar"/>
    <w:uiPriority w:val="99"/>
    <w:semiHidden/>
    <w:unhideWhenUsed/>
    <w:rsid w:val="000E2A5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E2A55"/>
    <w:rPr>
      <w:rFonts w:ascii="Segoe UI" w:hAnsi="Segoe UI" w:cs="Segoe UI"/>
      <w:sz w:val="18"/>
      <w:szCs w:val="18"/>
    </w:rPr>
  </w:style>
  <w:style w:type="paragraph" w:styleId="Textonotaalfinal">
    <w:name w:val="endnote text"/>
    <w:basedOn w:val="Normal"/>
    <w:link w:val="TextonotaalfinalCar"/>
    <w:uiPriority w:val="99"/>
    <w:semiHidden/>
    <w:unhideWhenUsed/>
    <w:rsid w:val="000E2A5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E2A55"/>
    <w:rPr>
      <w:sz w:val="20"/>
      <w:szCs w:val="20"/>
    </w:rPr>
  </w:style>
  <w:style w:type="character" w:styleId="Refdenotaalfinal">
    <w:name w:val="endnote reference"/>
    <w:basedOn w:val="Fuentedeprrafopredeter"/>
    <w:uiPriority w:val="99"/>
    <w:semiHidden/>
    <w:unhideWhenUsed/>
    <w:rsid w:val="000E2A55"/>
    <w:rPr>
      <w:vertAlign w:val="superscript"/>
    </w:rPr>
  </w:style>
  <w:style w:type="paragraph" w:styleId="Textonotapie">
    <w:name w:val="footnote text"/>
    <w:basedOn w:val="Normal"/>
    <w:link w:val="TextonotapieCar"/>
    <w:uiPriority w:val="99"/>
    <w:semiHidden/>
    <w:unhideWhenUsed/>
    <w:rsid w:val="000E2A5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2A55"/>
    <w:rPr>
      <w:sz w:val="20"/>
      <w:szCs w:val="20"/>
    </w:rPr>
  </w:style>
  <w:style w:type="character" w:styleId="Refdenotaalpie">
    <w:name w:val="footnote reference"/>
    <w:basedOn w:val="Fuentedeprrafopredeter"/>
    <w:uiPriority w:val="99"/>
    <w:semiHidden/>
    <w:unhideWhenUsed/>
    <w:rsid w:val="000E2A55"/>
    <w:rPr>
      <w:vertAlign w:val="superscript"/>
    </w:rPr>
  </w:style>
  <w:style w:type="table" w:styleId="Tablaconcuadrcula">
    <w:name w:val="Table Grid"/>
    <w:basedOn w:val="Tablanormal"/>
    <w:uiPriority w:val="39"/>
    <w:rsid w:val="00A86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90855b-590b-4046-bde3-5b9a5aa76822" xsi:nil="true"/>
    <lcf76f155ced4ddcb4097134ff3c332f xmlns="2cad0c96-b44f-494c-bd1a-65b9e73a923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60DEE0F2C44F94598A5259A77A6205B" ma:contentTypeVersion="19" ma:contentTypeDescription="Crear nuevo documento." ma:contentTypeScope="" ma:versionID="12159bb467302f72b7035e44db06965e">
  <xsd:schema xmlns:xsd="http://www.w3.org/2001/XMLSchema" xmlns:xs="http://www.w3.org/2001/XMLSchema" xmlns:p="http://schemas.microsoft.com/office/2006/metadata/properties" xmlns:ns2="2cad0c96-b44f-494c-bd1a-65b9e73a9232" xmlns:ns3="cb90855b-590b-4046-bde3-5b9a5aa76822" targetNamespace="http://schemas.microsoft.com/office/2006/metadata/properties" ma:root="true" ma:fieldsID="e266071875ede18c6d4a0178199cd205" ns2:_="" ns3:_="">
    <xsd:import namespace="2cad0c96-b44f-494c-bd1a-65b9e73a9232"/>
    <xsd:import namespace="cb90855b-590b-4046-bde3-5b9a5aa768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d0c96-b44f-494c-bd1a-65b9e73a9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0db1273-a1c2-49e2-8c8a-49f33f2ccb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90855b-590b-4046-bde3-5b9a5aa76822"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9c00aa-50f2-4c42-b2c2-937ec9b48081}" ma:internalName="TaxCatchAll" ma:showField="CatchAllData" ma:web="cb90855b-590b-4046-bde3-5b9a5aa76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CFB58C-4817-49DB-931A-E9E4B4B26431}">
  <ds:schemaRefs>
    <ds:schemaRef ds:uri="http://schemas.microsoft.com/office/2006/metadata/properties"/>
    <ds:schemaRef ds:uri="http://schemas.microsoft.com/office/infopath/2007/PartnerControls"/>
    <ds:schemaRef ds:uri="cb90855b-590b-4046-bde3-5b9a5aa76822"/>
    <ds:schemaRef ds:uri="2cad0c96-b44f-494c-bd1a-65b9e73a9232"/>
  </ds:schemaRefs>
</ds:datastoreItem>
</file>

<file path=customXml/itemProps2.xml><?xml version="1.0" encoding="utf-8"?>
<ds:datastoreItem xmlns:ds="http://schemas.openxmlformats.org/officeDocument/2006/customXml" ds:itemID="{8A944846-488C-45C2-B357-CF0DEB8C76C2}">
  <ds:schemaRefs>
    <ds:schemaRef ds:uri="http://schemas.openxmlformats.org/officeDocument/2006/bibliography"/>
  </ds:schemaRefs>
</ds:datastoreItem>
</file>

<file path=customXml/itemProps3.xml><?xml version="1.0" encoding="utf-8"?>
<ds:datastoreItem xmlns:ds="http://schemas.openxmlformats.org/officeDocument/2006/customXml" ds:itemID="{00FB22C7-954E-4A08-9984-0E0B394DA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d0c96-b44f-494c-bd1a-65b9e73a9232"/>
    <ds:schemaRef ds:uri="cb90855b-590b-4046-bde3-5b9a5aa76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27CC95-7D10-4BC4-A5F4-04E95AA586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1175</Words>
  <Characters>6464</Characters>
  <Application>Microsoft Office Word</Application>
  <DocSecurity>0</DocSecurity>
  <Lines>53</Lines>
  <Paragraphs>15</Paragraphs>
  <ScaleCrop>false</ScaleCrop>
  <Company>ENEL</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De Miguel, Jorge</dc:creator>
  <cp:keywords/>
  <dc:description/>
  <cp:lastModifiedBy>Nicolás Mendoza</cp:lastModifiedBy>
  <cp:revision>15</cp:revision>
  <cp:lastPrinted>2020-01-09T17:03:00Z</cp:lastPrinted>
  <dcterms:created xsi:type="dcterms:W3CDTF">2023-01-23T16:46:00Z</dcterms:created>
  <dcterms:modified xsi:type="dcterms:W3CDTF">2026-06-02T09:32:00Z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0x010100460DEE0F2C44F94598A5259A77A6205B</vt:lpwstr>
  </property>
  <property fmtid="{D5CDD505-2E9C-101B-9397-08002B2CF9AE}" pid="3" name="MediaServiceImageTags">
    <vt:lpwstr/>
  </property>
</Properties>
</file>