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64772" w14:textId="77777777" w:rsidR="0061751F" w:rsidRPr="00A268E9" w:rsidRDefault="0061751F" w:rsidP="0061751F">
      <w:pPr>
        <w:rPr>
          <w:lang w:val="fr-CA"/>
        </w:rPr>
      </w:pPr>
      <w:r>
        <w:rPr>
          <w:noProof/>
          <w:lang w:val="fr-CA" w:eastAsia="fr-CA"/>
        </w:rPr>
        <w:drawing>
          <wp:anchor distT="0" distB="0" distL="114300" distR="114300" simplePos="0" relativeHeight="251659264" behindDoc="0" locked="0" layoutInCell="1" allowOverlap="1" wp14:anchorId="69F6CA64" wp14:editId="3BBF456E">
            <wp:simplePos x="0" y="0"/>
            <wp:positionH relativeFrom="column">
              <wp:posOffset>0</wp:posOffset>
            </wp:positionH>
            <wp:positionV relativeFrom="paragraph">
              <wp:posOffset>0</wp:posOffset>
            </wp:positionV>
            <wp:extent cx="1475105" cy="488950"/>
            <wp:effectExtent l="19050" t="0" r="0" b="0"/>
            <wp:wrapSquare wrapText="bothSides"/>
            <wp:docPr id="3" name="Image 3" descr="UQ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QAM"/>
                    <pic:cNvPicPr>
                      <a:picLocks noChangeAspect="1" noChangeArrowheads="1"/>
                    </pic:cNvPicPr>
                  </pic:nvPicPr>
                  <pic:blipFill>
                    <a:blip r:embed="rId7" cstate="print"/>
                    <a:srcRect l="20551" r="31418" b="80167"/>
                    <a:stretch>
                      <a:fillRect/>
                    </a:stretch>
                  </pic:blipFill>
                  <pic:spPr bwMode="auto">
                    <a:xfrm>
                      <a:off x="0" y="0"/>
                      <a:ext cx="1475105" cy="488950"/>
                    </a:xfrm>
                    <a:prstGeom prst="rect">
                      <a:avLst/>
                    </a:prstGeom>
                    <a:noFill/>
                  </pic:spPr>
                </pic:pic>
              </a:graphicData>
            </a:graphic>
          </wp:anchor>
        </w:drawing>
      </w:r>
      <w:r w:rsidRPr="00A268E9">
        <w:rPr>
          <w:lang w:val="fr-CA"/>
        </w:rPr>
        <w:t>Université du Québec à Montréal</w:t>
      </w:r>
    </w:p>
    <w:p w14:paraId="59CFDCA5" w14:textId="77777777" w:rsidR="0061751F" w:rsidRPr="00A268E9" w:rsidRDefault="0061751F" w:rsidP="0061751F">
      <w:pPr>
        <w:rPr>
          <w:lang w:val="fr-CA"/>
        </w:rPr>
      </w:pPr>
      <w:r w:rsidRPr="00A268E9">
        <w:rPr>
          <w:lang w:val="fr-CA"/>
        </w:rPr>
        <w:t>Faculté des sciences</w:t>
      </w:r>
    </w:p>
    <w:p w14:paraId="165085ED" w14:textId="77777777" w:rsidR="0061751F" w:rsidRPr="00A268E9" w:rsidRDefault="0061751F" w:rsidP="0061751F">
      <w:pPr>
        <w:rPr>
          <w:lang w:val="fr-CA"/>
        </w:rPr>
      </w:pPr>
      <w:r w:rsidRPr="00A268E9">
        <w:rPr>
          <w:lang w:val="fr-CA"/>
        </w:rPr>
        <w:t>Département de mathématiques</w:t>
      </w:r>
      <w:r>
        <w:rPr>
          <w:lang w:val="fr-CA"/>
        </w:rPr>
        <w:t xml:space="preserve"> – Section actuariat</w:t>
      </w:r>
    </w:p>
    <w:p w14:paraId="2A2EA2BA" w14:textId="77777777" w:rsidR="0061751F" w:rsidRDefault="0061751F" w:rsidP="0061751F">
      <w:pPr>
        <w:rPr>
          <w:lang w:val="fr-CA"/>
        </w:rPr>
      </w:pPr>
    </w:p>
    <w:p w14:paraId="5A2573F0" w14:textId="77777777" w:rsidR="0061751F" w:rsidRDefault="0061751F" w:rsidP="0061751F">
      <w:pPr>
        <w:jc w:val="center"/>
        <w:rPr>
          <w:b/>
          <w:sz w:val="32"/>
          <w:szCs w:val="32"/>
          <w:lang w:val="fr-CA"/>
        </w:rPr>
      </w:pPr>
      <w:r>
        <w:rPr>
          <w:b/>
          <w:sz w:val="32"/>
          <w:szCs w:val="32"/>
          <w:lang w:val="fr-CA"/>
        </w:rPr>
        <w:t>PLAN DE COURS</w:t>
      </w:r>
    </w:p>
    <w:p w14:paraId="69DDAB22" w14:textId="77777777" w:rsidR="0061751F" w:rsidRPr="000E4ABC" w:rsidRDefault="0061751F" w:rsidP="0061751F">
      <w:pPr>
        <w:jc w:val="center"/>
        <w:rPr>
          <w:b/>
          <w:sz w:val="32"/>
          <w:szCs w:val="32"/>
          <w:lang w:val="fr-CA"/>
        </w:rPr>
      </w:pPr>
    </w:p>
    <w:p w14:paraId="77FB153C" w14:textId="76450B44" w:rsidR="0061751F" w:rsidRPr="00A268E9" w:rsidRDefault="0061751F" w:rsidP="0061751F">
      <w:pPr>
        <w:jc w:val="center"/>
        <w:rPr>
          <w:b/>
          <w:sz w:val="32"/>
          <w:szCs w:val="32"/>
          <w:lang w:val="fr-CA"/>
        </w:rPr>
      </w:pPr>
      <w:r>
        <w:rPr>
          <w:b/>
          <w:sz w:val="32"/>
          <w:szCs w:val="32"/>
          <w:lang w:val="fr-CA"/>
        </w:rPr>
        <w:t>ACT3</w:t>
      </w:r>
      <w:r>
        <w:rPr>
          <w:b/>
          <w:sz w:val="32"/>
          <w:szCs w:val="32"/>
          <w:lang w:val="fr-CA"/>
        </w:rPr>
        <w:t>035</w:t>
      </w:r>
      <w:r w:rsidRPr="00A268E9">
        <w:rPr>
          <w:b/>
          <w:sz w:val="32"/>
          <w:szCs w:val="32"/>
          <w:lang w:val="fr-CA"/>
        </w:rPr>
        <w:t> </w:t>
      </w:r>
      <w:r>
        <w:rPr>
          <w:b/>
          <w:sz w:val="32"/>
          <w:szCs w:val="32"/>
          <w:lang w:val="fr-CA"/>
        </w:rPr>
        <w:t>Laboratoire d</w:t>
      </w:r>
      <w:r w:rsidR="00AA422D">
        <w:rPr>
          <w:b/>
          <w:sz w:val="32"/>
          <w:szCs w:val="32"/>
          <w:lang w:val="fr-CA"/>
        </w:rPr>
        <w:t>’</w:t>
      </w:r>
      <w:r>
        <w:rPr>
          <w:b/>
          <w:sz w:val="32"/>
          <w:szCs w:val="32"/>
          <w:lang w:val="fr-CA"/>
        </w:rPr>
        <w:t>actuariat</w:t>
      </w:r>
    </w:p>
    <w:p w14:paraId="766A8F7C" w14:textId="6DD0AD96" w:rsidR="0061751F" w:rsidRPr="00A268E9" w:rsidRDefault="0061751F" w:rsidP="0061751F">
      <w:pPr>
        <w:jc w:val="center"/>
        <w:rPr>
          <w:sz w:val="32"/>
          <w:szCs w:val="32"/>
          <w:lang w:val="fr-CA"/>
        </w:rPr>
      </w:pPr>
      <w:r>
        <w:rPr>
          <w:sz w:val="32"/>
          <w:szCs w:val="32"/>
          <w:lang w:val="fr-CA"/>
        </w:rPr>
        <w:t xml:space="preserve">Groupe </w:t>
      </w:r>
      <w:r>
        <w:rPr>
          <w:sz w:val="32"/>
          <w:szCs w:val="32"/>
          <w:lang w:val="fr-CA"/>
        </w:rPr>
        <w:t>030</w:t>
      </w:r>
      <w:r>
        <w:rPr>
          <w:sz w:val="32"/>
          <w:szCs w:val="32"/>
          <w:lang w:val="fr-CA"/>
        </w:rPr>
        <w:t xml:space="preserve"> – Hiver 2026</w:t>
      </w:r>
    </w:p>
    <w:p w14:paraId="710F8F71" w14:textId="77777777" w:rsidR="0061751F" w:rsidRPr="00A268E9" w:rsidRDefault="0061751F" w:rsidP="0061751F">
      <w:pPr>
        <w:jc w:val="center"/>
        <w:rPr>
          <w:sz w:val="32"/>
          <w:szCs w:val="32"/>
          <w:lang w:val="fr-CA"/>
        </w:rPr>
      </w:pPr>
      <w:r w:rsidRPr="00A268E9">
        <w:rPr>
          <w:sz w:val="32"/>
          <w:szCs w:val="32"/>
          <w:lang w:val="fr-CA"/>
        </w:rPr>
        <w:t xml:space="preserve">Cours </w:t>
      </w:r>
      <w:r>
        <w:rPr>
          <w:sz w:val="32"/>
          <w:szCs w:val="32"/>
          <w:lang w:val="fr-CA"/>
        </w:rPr>
        <w:t>obligatoire (</w:t>
      </w:r>
      <w:r w:rsidRPr="00A268E9">
        <w:rPr>
          <w:sz w:val="32"/>
          <w:szCs w:val="32"/>
          <w:lang w:val="fr-CA"/>
        </w:rPr>
        <w:t>3 crédits)</w:t>
      </w:r>
    </w:p>
    <w:p w14:paraId="7CFEC494" w14:textId="77777777" w:rsidR="0061751F" w:rsidRDefault="0061751F" w:rsidP="0061751F">
      <w:pPr>
        <w:tabs>
          <w:tab w:val="left" w:pos="2127"/>
        </w:tabs>
        <w:rPr>
          <w:b/>
          <w:lang w:val="fr-CA"/>
        </w:rPr>
      </w:pPr>
    </w:p>
    <w:p w14:paraId="54C85C92" w14:textId="5F113F28" w:rsidR="0061751F" w:rsidRDefault="0061751F" w:rsidP="0061751F">
      <w:pPr>
        <w:tabs>
          <w:tab w:val="left" w:pos="2127"/>
        </w:tabs>
        <w:rPr>
          <w:lang w:val="fr-CA"/>
        </w:rPr>
      </w:pPr>
      <w:r w:rsidRPr="00A268E9">
        <w:rPr>
          <w:b/>
          <w:lang w:val="fr-CA"/>
        </w:rPr>
        <w:t>Horaire du cours</w:t>
      </w:r>
      <w:r w:rsidRPr="00A268E9">
        <w:rPr>
          <w:lang w:val="fr-CA"/>
        </w:rPr>
        <w:t xml:space="preserve"> : </w:t>
      </w:r>
      <w:r w:rsidRPr="00A268E9">
        <w:rPr>
          <w:lang w:val="fr-CA"/>
        </w:rPr>
        <w:tab/>
      </w:r>
      <w:r>
        <w:rPr>
          <w:lang w:val="fr-CA"/>
        </w:rPr>
        <w:tab/>
      </w:r>
      <w:r>
        <w:rPr>
          <w:lang w:val="fr-CA"/>
        </w:rPr>
        <w:t>Mercredi</w:t>
      </w:r>
      <w:r>
        <w:rPr>
          <w:lang w:val="fr-CA"/>
        </w:rPr>
        <w:t xml:space="preserve"> </w:t>
      </w:r>
      <w:r>
        <w:rPr>
          <w:lang w:val="fr-CA"/>
        </w:rPr>
        <w:t>9</w:t>
      </w:r>
      <w:r>
        <w:rPr>
          <w:lang w:val="fr-CA"/>
        </w:rPr>
        <w:t>h00-1</w:t>
      </w:r>
      <w:r>
        <w:rPr>
          <w:lang w:val="fr-CA"/>
        </w:rPr>
        <w:t>2</w:t>
      </w:r>
      <w:r>
        <w:rPr>
          <w:lang w:val="fr-CA"/>
        </w:rPr>
        <w:t xml:space="preserve">h00  </w:t>
      </w:r>
    </w:p>
    <w:p w14:paraId="25944227" w14:textId="4500AC8B" w:rsidR="0061751F" w:rsidRPr="00A268E9" w:rsidRDefault="0061751F" w:rsidP="0061751F">
      <w:pPr>
        <w:rPr>
          <w:lang w:val="fr-CA"/>
        </w:rPr>
      </w:pPr>
      <w:r>
        <w:rPr>
          <w:b/>
          <w:lang w:val="fr-CA"/>
        </w:rPr>
        <w:t xml:space="preserve">Professeure </w:t>
      </w:r>
      <w:r w:rsidRPr="007E7CBC">
        <w:rPr>
          <w:b/>
          <w:lang w:val="fr-CA"/>
        </w:rPr>
        <w:t>:</w:t>
      </w:r>
      <w:r>
        <w:rPr>
          <w:b/>
          <w:lang w:val="fr-CA"/>
        </w:rPr>
        <w:tab/>
      </w:r>
      <w:r>
        <w:rPr>
          <w:b/>
          <w:lang w:val="fr-CA"/>
        </w:rPr>
        <w:tab/>
      </w:r>
      <w:r>
        <w:rPr>
          <w:lang w:val="fr-CA"/>
        </w:rPr>
        <w:tab/>
      </w:r>
      <w:r>
        <w:rPr>
          <w:lang w:val="fr-CA"/>
        </w:rPr>
        <w:t xml:space="preserve">Samy </w:t>
      </w:r>
      <w:proofErr w:type="spellStart"/>
      <w:r>
        <w:rPr>
          <w:lang w:val="fr-CA"/>
        </w:rPr>
        <w:t>Senoune</w:t>
      </w:r>
      <w:proofErr w:type="spellEnd"/>
    </w:p>
    <w:p w14:paraId="43BAA856" w14:textId="37E24784" w:rsidR="0061751F" w:rsidRDefault="0061751F" w:rsidP="0061751F">
      <w:pPr>
        <w:tabs>
          <w:tab w:val="left" w:pos="1843"/>
        </w:tabs>
        <w:rPr>
          <w:lang w:val="fr-CA"/>
        </w:rPr>
      </w:pPr>
      <w:r w:rsidRPr="00A268E9">
        <w:rPr>
          <w:lang w:val="fr-CA"/>
        </w:rPr>
        <w:tab/>
      </w:r>
      <w:r>
        <w:rPr>
          <w:lang w:val="fr-CA"/>
        </w:rPr>
        <w:tab/>
      </w:r>
      <w:r>
        <w:rPr>
          <w:lang w:val="fr-CA"/>
        </w:rPr>
        <w:tab/>
      </w:r>
      <w:r w:rsidRPr="00A268E9">
        <w:rPr>
          <w:lang w:val="fr-CA"/>
        </w:rPr>
        <w:t>Courriel :</w:t>
      </w:r>
      <w:r>
        <w:rPr>
          <w:lang w:val="fr-CA"/>
        </w:rPr>
        <w:t xml:space="preserve"> </w:t>
      </w:r>
      <w:r>
        <w:rPr>
          <w:lang w:val="fr-CA"/>
        </w:rPr>
        <w:t>senoune</w:t>
      </w:r>
      <w:r>
        <w:rPr>
          <w:lang w:val="fr-CA"/>
        </w:rPr>
        <w:t>.</w:t>
      </w:r>
      <w:r>
        <w:rPr>
          <w:lang w:val="fr-CA"/>
        </w:rPr>
        <w:t>samy</w:t>
      </w:r>
      <w:r>
        <w:rPr>
          <w:lang w:val="fr-CA"/>
        </w:rPr>
        <w:t>@uqam.ca</w:t>
      </w:r>
    </w:p>
    <w:p w14:paraId="6AD8C0BC" w14:textId="77777777" w:rsidR="0061751F" w:rsidRDefault="0061751F" w:rsidP="0061751F">
      <w:pPr>
        <w:pStyle w:val="paragraphe"/>
        <w:shd w:val="clear" w:color="auto" w:fill="FFFFFF"/>
        <w:spacing w:before="0" w:after="0"/>
        <w:rPr>
          <w:rFonts w:ascii="Calibri" w:hAnsi="Calibri" w:cs="Times New Roman"/>
          <w:b/>
          <w:sz w:val="24"/>
          <w:szCs w:val="24"/>
          <w:lang w:val="fr-CA" w:eastAsia="en-US"/>
        </w:rPr>
      </w:pPr>
    </w:p>
    <w:p w14:paraId="1866CFCE" w14:textId="6C8C51F9" w:rsidR="0061751F" w:rsidRPr="00E17B39" w:rsidRDefault="0061751F" w:rsidP="0061751F">
      <w:pPr>
        <w:pStyle w:val="paragraphe"/>
        <w:shd w:val="clear" w:color="auto" w:fill="FFFFFF"/>
        <w:spacing w:before="0" w:after="0"/>
        <w:rPr>
          <w:rFonts w:ascii="Calibri" w:hAnsi="Calibri" w:cs="Times New Roman"/>
          <w:sz w:val="24"/>
          <w:szCs w:val="24"/>
          <w:lang w:val="fr-CA" w:eastAsia="en-US"/>
        </w:rPr>
      </w:pPr>
      <w:r>
        <w:rPr>
          <w:rFonts w:ascii="Calibri" w:hAnsi="Calibri" w:cs="Times New Roman"/>
          <w:b/>
          <w:sz w:val="24"/>
          <w:szCs w:val="24"/>
          <w:lang w:val="fr-CA" w:eastAsia="en-US"/>
        </w:rPr>
        <w:t xml:space="preserve">Démonstration : </w:t>
      </w:r>
      <w:r>
        <w:rPr>
          <w:rFonts w:ascii="Calibri" w:hAnsi="Calibri" w:cs="Times New Roman"/>
          <w:b/>
          <w:sz w:val="24"/>
          <w:szCs w:val="24"/>
          <w:lang w:val="fr-CA" w:eastAsia="en-US"/>
        </w:rPr>
        <w:tab/>
      </w:r>
      <w:r>
        <w:rPr>
          <w:rFonts w:ascii="Calibri" w:hAnsi="Calibri" w:cs="Times New Roman"/>
          <w:b/>
          <w:sz w:val="24"/>
          <w:szCs w:val="24"/>
          <w:lang w:val="fr-CA" w:eastAsia="en-US"/>
        </w:rPr>
        <w:tab/>
      </w:r>
      <w:r>
        <w:rPr>
          <w:rFonts w:ascii="Calibri" w:hAnsi="Calibri" w:cs="Times New Roman"/>
          <w:sz w:val="24"/>
          <w:szCs w:val="24"/>
          <w:lang w:val="fr-CA" w:eastAsia="en-US"/>
        </w:rPr>
        <w:t>Mardi</w:t>
      </w:r>
      <w:r w:rsidRPr="00E17B39">
        <w:rPr>
          <w:rFonts w:ascii="Calibri" w:hAnsi="Calibri" w:cs="Times New Roman"/>
          <w:sz w:val="24"/>
          <w:szCs w:val="24"/>
          <w:lang w:val="fr-CA" w:eastAsia="en-US"/>
        </w:rPr>
        <w:t xml:space="preserve"> </w:t>
      </w:r>
      <w:r>
        <w:rPr>
          <w:rFonts w:ascii="Calibri" w:hAnsi="Calibri" w:cs="Times New Roman"/>
          <w:sz w:val="24"/>
          <w:szCs w:val="24"/>
          <w:lang w:val="fr-CA" w:eastAsia="en-US"/>
        </w:rPr>
        <w:t>10</w:t>
      </w:r>
      <w:r w:rsidRPr="00E17B39">
        <w:rPr>
          <w:rFonts w:ascii="Calibri" w:hAnsi="Calibri" w:cs="Times New Roman"/>
          <w:sz w:val="24"/>
          <w:szCs w:val="24"/>
          <w:lang w:val="fr-CA" w:eastAsia="en-US"/>
        </w:rPr>
        <w:t>h00-1</w:t>
      </w:r>
      <w:r>
        <w:rPr>
          <w:rFonts w:ascii="Calibri" w:hAnsi="Calibri" w:cs="Times New Roman"/>
          <w:sz w:val="24"/>
          <w:szCs w:val="24"/>
          <w:lang w:val="fr-CA" w:eastAsia="en-US"/>
        </w:rPr>
        <w:t>2</w:t>
      </w:r>
      <w:r w:rsidRPr="00E17B39">
        <w:rPr>
          <w:rFonts w:ascii="Calibri" w:hAnsi="Calibri" w:cs="Times New Roman"/>
          <w:sz w:val="24"/>
          <w:szCs w:val="24"/>
          <w:lang w:val="fr-CA" w:eastAsia="en-US"/>
        </w:rPr>
        <w:t>h00</w:t>
      </w:r>
      <w:r>
        <w:rPr>
          <w:rFonts w:ascii="Calibri" w:hAnsi="Calibri" w:cs="Times New Roman"/>
          <w:sz w:val="24"/>
          <w:szCs w:val="24"/>
          <w:lang w:val="fr-CA" w:eastAsia="en-US"/>
        </w:rPr>
        <w:t xml:space="preserve"> </w:t>
      </w:r>
    </w:p>
    <w:p w14:paraId="3B3ECDB4" w14:textId="2F8DDD3F" w:rsidR="0061751F" w:rsidRDefault="0061751F" w:rsidP="0061751F">
      <w:pPr>
        <w:pStyle w:val="paragraphe"/>
        <w:shd w:val="clear" w:color="auto" w:fill="FFFFFF"/>
        <w:rPr>
          <w:rFonts w:ascii="Calibri" w:hAnsi="Calibri" w:cs="Times New Roman"/>
          <w:sz w:val="24"/>
          <w:szCs w:val="24"/>
          <w:lang w:val="fr-CA" w:eastAsia="en-US"/>
        </w:rPr>
      </w:pPr>
      <w:r w:rsidRPr="00E17B39">
        <w:rPr>
          <w:rFonts w:ascii="Calibri" w:hAnsi="Calibri" w:cs="Times New Roman"/>
          <w:sz w:val="24"/>
          <w:szCs w:val="24"/>
          <w:lang w:val="fr-CA" w:eastAsia="en-US"/>
        </w:rPr>
        <w:tab/>
      </w:r>
      <w:r w:rsidRPr="00E17B39">
        <w:rPr>
          <w:rFonts w:ascii="Calibri" w:hAnsi="Calibri" w:cs="Times New Roman"/>
          <w:sz w:val="24"/>
          <w:szCs w:val="24"/>
          <w:lang w:val="fr-CA" w:eastAsia="en-US"/>
        </w:rPr>
        <w:tab/>
      </w:r>
      <w:r w:rsidRPr="00E17B39">
        <w:rPr>
          <w:rFonts w:ascii="Calibri" w:hAnsi="Calibri" w:cs="Times New Roman"/>
          <w:sz w:val="24"/>
          <w:szCs w:val="24"/>
          <w:lang w:val="fr-CA" w:eastAsia="en-US"/>
        </w:rPr>
        <w:tab/>
      </w:r>
      <w:r w:rsidRPr="00E17B39">
        <w:rPr>
          <w:rFonts w:ascii="Calibri" w:hAnsi="Calibri" w:cs="Times New Roman"/>
          <w:sz w:val="24"/>
          <w:szCs w:val="24"/>
          <w:lang w:val="fr-CA" w:eastAsia="en-US"/>
        </w:rPr>
        <w:tab/>
      </w:r>
      <w:r>
        <w:rPr>
          <w:rFonts w:ascii="Calibri" w:hAnsi="Calibri" w:cs="Times New Roman"/>
          <w:sz w:val="24"/>
          <w:szCs w:val="24"/>
          <w:lang w:val="fr-CA" w:eastAsia="en-US"/>
        </w:rPr>
        <w:t>À confirmer</w:t>
      </w:r>
    </w:p>
    <w:p w14:paraId="7366513F" w14:textId="706D7E25" w:rsidR="0061751F" w:rsidRPr="003C5088" w:rsidRDefault="0061751F" w:rsidP="0061751F">
      <w:pPr>
        <w:pStyle w:val="paragraphe"/>
        <w:shd w:val="clear" w:color="auto" w:fill="FFFFFF"/>
        <w:spacing w:before="0" w:after="0"/>
        <w:rPr>
          <w:rStyle w:val="Lienhypertexte"/>
          <w:rFonts w:ascii="Calibri" w:eastAsiaTheme="majorEastAsia" w:hAnsi="Calibri" w:cs="Times New Roman"/>
          <w:sz w:val="24"/>
          <w:szCs w:val="24"/>
          <w:lang w:val="fr-CA" w:eastAsia="en-US"/>
        </w:rPr>
      </w:pPr>
      <w:r>
        <w:rPr>
          <w:rFonts w:ascii="Calibri" w:hAnsi="Calibri" w:cs="Times New Roman"/>
          <w:sz w:val="24"/>
          <w:szCs w:val="24"/>
          <w:lang w:val="fr-CA" w:eastAsia="en-US"/>
        </w:rPr>
        <w:tab/>
      </w:r>
      <w:r>
        <w:rPr>
          <w:rFonts w:ascii="Calibri" w:hAnsi="Calibri" w:cs="Times New Roman"/>
          <w:sz w:val="24"/>
          <w:szCs w:val="24"/>
          <w:lang w:val="fr-CA" w:eastAsia="en-US"/>
        </w:rPr>
        <w:tab/>
      </w:r>
      <w:r>
        <w:rPr>
          <w:rFonts w:ascii="Calibri" w:hAnsi="Calibri" w:cs="Times New Roman"/>
          <w:sz w:val="24"/>
          <w:szCs w:val="24"/>
          <w:lang w:val="fr-CA" w:eastAsia="en-US"/>
        </w:rPr>
        <w:tab/>
      </w:r>
      <w:r>
        <w:rPr>
          <w:rFonts w:ascii="Calibri" w:hAnsi="Calibri" w:cs="Times New Roman"/>
          <w:sz w:val="24"/>
          <w:szCs w:val="24"/>
          <w:lang w:val="fr-CA" w:eastAsia="en-US"/>
        </w:rPr>
        <w:tab/>
        <w:t xml:space="preserve">Courriel : </w:t>
      </w:r>
    </w:p>
    <w:p w14:paraId="3747DC71" w14:textId="77777777" w:rsidR="0061751F" w:rsidRDefault="0061751F" w:rsidP="0061751F">
      <w:pPr>
        <w:pStyle w:val="paragraphe"/>
        <w:shd w:val="clear" w:color="auto" w:fill="FFFFFF"/>
        <w:spacing w:before="0" w:after="0"/>
        <w:rPr>
          <w:rFonts w:ascii="Calibri" w:hAnsi="Calibri" w:cs="Times New Roman"/>
          <w:b/>
          <w:sz w:val="24"/>
          <w:szCs w:val="24"/>
          <w:lang w:val="fr-CA" w:eastAsia="en-US"/>
        </w:rPr>
      </w:pPr>
    </w:p>
    <w:p w14:paraId="5AE0ACF2" w14:textId="3E9374C2" w:rsidR="0061751F" w:rsidRDefault="0061751F" w:rsidP="0061751F">
      <w:pPr>
        <w:pStyle w:val="paragraphe"/>
        <w:shd w:val="clear" w:color="auto" w:fill="FFFFFF"/>
        <w:spacing w:before="0" w:after="0"/>
        <w:rPr>
          <w:rFonts w:ascii="Calibri" w:hAnsi="Calibri" w:cs="Times New Roman"/>
          <w:sz w:val="24"/>
          <w:szCs w:val="24"/>
          <w:lang w:val="fr-CA" w:eastAsia="en-US"/>
        </w:rPr>
      </w:pPr>
      <w:r w:rsidRPr="004F6614">
        <w:rPr>
          <w:rFonts w:ascii="Calibri" w:hAnsi="Calibri" w:cs="Times New Roman"/>
          <w:b/>
          <w:sz w:val="24"/>
          <w:szCs w:val="24"/>
          <w:lang w:val="fr-CA" w:eastAsia="en-US"/>
        </w:rPr>
        <w:t>Cours préalables</w:t>
      </w:r>
      <w:r w:rsidRPr="00A268E9">
        <w:rPr>
          <w:lang w:val="fr-CA"/>
        </w:rPr>
        <w:t xml:space="preserve"> : </w:t>
      </w:r>
      <w:r>
        <w:rPr>
          <w:lang w:val="fr-CA"/>
        </w:rPr>
        <w:tab/>
      </w:r>
      <w:r>
        <w:rPr>
          <w:lang w:val="fr-CA"/>
        </w:rPr>
        <w:tab/>
      </w:r>
      <w:r>
        <w:rPr>
          <w:rFonts w:ascii="Calibri" w:hAnsi="Calibri" w:cs="Times New Roman"/>
          <w:sz w:val="24"/>
          <w:szCs w:val="24"/>
          <w:lang w:val="fr-CA" w:eastAsia="en-US"/>
        </w:rPr>
        <w:t>ACT2</w:t>
      </w:r>
      <w:r>
        <w:rPr>
          <w:rFonts w:ascii="Calibri" w:hAnsi="Calibri" w:cs="Times New Roman"/>
          <w:sz w:val="24"/>
          <w:szCs w:val="24"/>
          <w:lang w:val="fr-CA" w:eastAsia="en-US"/>
        </w:rPr>
        <w:t>035</w:t>
      </w:r>
      <w:r>
        <w:rPr>
          <w:rFonts w:ascii="Calibri" w:hAnsi="Calibri" w:cs="Times New Roman"/>
          <w:sz w:val="24"/>
          <w:szCs w:val="24"/>
          <w:lang w:val="fr-CA" w:eastAsia="en-US"/>
        </w:rPr>
        <w:t xml:space="preserve"> – </w:t>
      </w:r>
      <w:r>
        <w:rPr>
          <w:rFonts w:ascii="Calibri" w:hAnsi="Calibri" w:cs="Times New Roman"/>
          <w:sz w:val="24"/>
          <w:szCs w:val="24"/>
          <w:lang w:val="fr-CA" w:eastAsia="en-US"/>
        </w:rPr>
        <w:t>Actuariat et informatique</w:t>
      </w:r>
    </w:p>
    <w:p w14:paraId="7857AE35" w14:textId="51F29DF0" w:rsidR="0061751F" w:rsidRPr="00BF3985" w:rsidRDefault="0061751F" w:rsidP="0061751F">
      <w:pPr>
        <w:pStyle w:val="paragraphe"/>
        <w:shd w:val="clear" w:color="auto" w:fill="FFFFFF"/>
        <w:spacing w:before="0" w:after="0"/>
        <w:rPr>
          <w:rFonts w:ascii="Calibri" w:hAnsi="Calibri" w:cs="Times New Roman"/>
          <w:sz w:val="24"/>
          <w:szCs w:val="24"/>
          <w:lang w:val="fr-CA" w:eastAsia="en-US"/>
        </w:rPr>
      </w:pPr>
      <w:r>
        <w:rPr>
          <w:rFonts w:ascii="Calibri" w:hAnsi="Calibri" w:cs="Times New Roman"/>
          <w:sz w:val="24"/>
          <w:szCs w:val="24"/>
          <w:lang w:val="fr-CA" w:eastAsia="en-US"/>
        </w:rPr>
        <w:tab/>
      </w:r>
      <w:r>
        <w:rPr>
          <w:rFonts w:ascii="Calibri" w:hAnsi="Calibri" w:cs="Times New Roman"/>
          <w:sz w:val="24"/>
          <w:szCs w:val="24"/>
          <w:lang w:val="fr-CA" w:eastAsia="en-US"/>
        </w:rPr>
        <w:tab/>
      </w:r>
      <w:r>
        <w:rPr>
          <w:rFonts w:ascii="Calibri" w:hAnsi="Calibri" w:cs="Times New Roman"/>
          <w:sz w:val="24"/>
          <w:szCs w:val="24"/>
          <w:lang w:val="fr-CA" w:eastAsia="en-US"/>
        </w:rPr>
        <w:tab/>
      </w:r>
      <w:r>
        <w:rPr>
          <w:rFonts w:ascii="Calibri" w:hAnsi="Calibri" w:cs="Times New Roman"/>
          <w:sz w:val="24"/>
          <w:szCs w:val="24"/>
          <w:lang w:val="fr-CA" w:eastAsia="en-US"/>
        </w:rPr>
        <w:tab/>
      </w:r>
      <w:r>
        <w:rPr>
          <w:rFonts w:ascii="Calibri" w:hAnsi="Calibri" w:cs="Times New Roman"/>
          <w:sz w:val="24"/>
          <w:szCs w:val="24"/>
          <w:lang w:val="fr-CA" w:eastAsia="en-US"/>
        </w:rPr>
        <w:t>STT1000</w:t>
      </w:r>
      <w:r>
        <w:rPr>
          <w:rFonts w:ascii="Calibri" w:hAnsi="Calibri" w:cs="Times New Roman"/>
          <w:sz w:val="24"/>
          <w:szCs w:val="24"/>
          <w:lang w:val="fr-CA" w:eastAsia="en-US"/>
        </w:rPr>
        <w:t xml:space="preserve"> – Statistique I</w:t>
      </w:r>
    </w:p>
    <w:p w14:paraId="56C30F7A" w14:textId="77777777" w:rsidR="0061751F" w:rsidRDefault="0061751F" w:rsidP="0061751F">
      <w:pPr>
        <w:pStyle w:val="paragraphe"/>
        <w:shd w:val="clear" w:color="auto" w:fill="FFFFFF"/>
        <w:spacing w:before="0" w:after="0"/>
        <w:rPr>
          <w:rFonts w:ascii="Calibri" w:hAnsi="Calibri" w:cs="Times New Roman"/>
          <w:b/>
          <w:sz w:val="24"/>
          <w:szCs w:val="24"/>
          <w:lang w:val="fr-CA" w:eastAsia="en-US"/>
        </w:rPr>
      </w:pPr>
    </w:p>
    <w:p w14:paraId="073A5E7A" w14:textId="77777777" w:rsidR="0061751F" w:rsidRPr="0061751F" w:rsidRDefault="0061751F" w:rsidP="0061751F">
      <w:pPr>
        <w:pStyle w:val="paragraphe"/>
        <w:shd w:val="clear" w:color="auto" w:fill="FFFFFF"/>
        <w:spacing w:before="0" w:after="0"/>
        <w:rPr>
          <w:rFonts w:ascii="Calibri" w:hAnsi="Calibri" w:cs="Times New Roman"/>
          <w:sz w:val="24"/>
          <w:szCs w:val="24"/>
          <w:lang w:val="fr-CA" w:eastAsia="en-US"/>
        </w:rPr>
      </w:pPr>
    </w:p>
    <w:p w14:paraId="65471355" w14:textId="46619444" w:rsidR="0061751F" w:rsidRDefault="0061751F" w:rsidP="0061751F">
      <w:pPr>
        <w:tabs>
          <w:tab w:val="left" w:pos="2127"/>
        </w:tabs>
        <w:rPr>
          <w:lang w:val="fr-CA"/>
        </w:rPr>
      </w:pPr>
      <w:r w:rsidRPr="00A268E9">
        <w:rPr>
          <w:b/>
          <w:lang w:val="fr-CA"/>
        </w:rPr>
        <w:t>Matériel obligatoire</w:t>
      </w:r>
      <w:r w:rsidRPr="00A268E9">
        <w:rPr>
          <w:lang w:val="fr-CA"/>
        </w:rPr>
        <w:t xml:space="preserve"> : </w:t>
      </w:r>
      <w:r>
        <w:rPr>
          <w:lang w:val="fr-CA"/>
        </w:rPr>
        <w:tab/>
        <w:t>Le contenu des cours se trouve sur</w:t>
      </w:r>
      <w:r>
        <w:rPr>
          <w:lang w:val="fr-CA"/>
        </w:rPr>
        <w:t xml:space="preserve"> Git Hub </w:t>
      </w:r>
    </w:p>
    <w:p w14:paraId="14AFD543" w14:textId="6FAED71A" w:rsidR="0061751F" w:rsidRDefault="0061751F" w:rsidP="0061751F">
      <w:pPr>
        <w:tabs>
          <w:tab w:val="left" w:pos="2127"/>
        </w:tabs>
        <w:rPr>
          <w:lang w:val="fr-CA"/>
        </w:rPr>
      </w:pPr>
      <w:r>
        <w:rPr>
          <w:lang w:val="fr-CA"/>
        </w:rPr>
        <w:tab/>
      </w:r>
      <w:r>
        <w:rPr>
          <w:lang w:val="fr-CA"/>
        </w:rPr>
        <w:tab/>
      </w:r>
      <w:hyperlink r:id="rId8" w:history="1">
        <w:r w:rsidRPr="00A75364">
          <w:rPr>
            <w:rStyle w:val="Lienhypertexte"/>
            <w:lang w:val="fr-CA"/>
          </w:rPr>
          <w:t>https://github.com/nmeraihi/ACT3035/tree/master</w:t>
        </w:r>
      </w:hyperlink>
    </w:p>
    <w:p w14:paraId="251DD747" w14:textId="16281029" w:rsidR="0061751F" w:rsidRDefault="0061751F" w:rsidP="0061751F">
      <w:pPr>
        <w:tabs>
          <w:tab w:val="left" w:pos="2127"/>
        </w:tabs>
        <w:rPr>
          <w:lang w:val="fr-CA"/>
        </w:rPr>
      </w:pPr>
      <w:r>
        <w:rPr>
          <w:lang w:val="fr-CA"/>
        </w:rPr>
        <w:tab/>
      </w:r>
      <w:r>
        <w:rPr>
          <w:lang w:val="fr-CA"/>
        </w:rPr>
        <w:tab/>
      </w:r>
      <w:hyperlink r:id="rId9" w:history="1">
        <w:r w:rsidRPr="00A75364">
          <w:rPr>
            <w:rStyle w:val="Lienhypertexte"/>
            <w:lang w:val="fr-CA"/>
          </w:rPr>
          <w:t>https://nmeraihi.github.io/act3035book/sommaire.html</w:t>
        </w:r>
      </w:hyperlink>
    </w:p>
    <w:p w14:paraId="4D9F7079" w14:textId="65F54CB1" w:rsidR="0061751F" w:rsidRPr="00540993" w:rsidRDefault="0061751F" w:rsidP="0061751F">
      <w:pPr>
        <w:tabs>
          <w:tab w:val="left" w:pos="2127"/>
        </w:tabs>
        <w:rPr>
          <w:lang w:val="fr-CA"/>
        </w:rPr>
      </w:pPr>
      <w:r>
        <w:rPr>
          <w:lang w:val="fr-CA"/>
        </w:rPr>
        <w:tab/>
      </w:r>
      <w:r>
        <w:rPr>
          <w:lang w:val="fr-CA"/>
        </w:rPr>
        <w:tab/>
      </w:r>
    </w:p>
    <w:p w14:paraId="72BD99BD" w14:textId="77777777" w:rsidR="0061751F" w:rsidRDefault="0061751F" w:rsidP="0061751F">
      <w:pPr>
        <w:tabs>
          <w:tab w:val="left" w:pos="2127"/>
        </w:tabs>
        <w:rPr>
          <w:b/>
          <w:lang w:val="fr-CA"/>
        </w:rPr>
      </w:pPr>
    </w:p>
    <w:p w14:paraId="6EBFDD25" w14:textId="6E18E270" w:rsidR="0061751F" w:rsidRDefault="0061751F" w:rsidP="0061751F">
      <w:pPr>
        <w:tabs>
          <w:tab w:val="left" w:pos="2127"/>
        </w:tabs>
        <w:rPr>
          <w:lang w:val="fr-CA"/>
        </w:rPr>
      </w:pPr>
      <w:r>
        <w:rPr>
          <w:b/>
          <w:lang w:val="fr-CA"/>
        </w:rPr>
        <w:t xml:space="preserve">Disponibilité: </w:t>
      </w:r>
      <w:r>
        <w:rPr>
          <w:b/>
          <w:lang w:val="fr-CA"/>
        </w:rPr>
        <w:tab/>
      </w:r>
      <w:r>
        <w:rPr>
          <w:lang w:val="fr-CA"/>
        </w:rPr>
        <w:tab/>
        <w:t>Sur demande</w:t>
      </w:r>
    </w:p>
    <w:p w14:paraId="5193CD73" w14:textId="77777777" w:rsidR="0061751F" w:rsidRDefault="0061751F" w:rsidP="0061751F">
      <w:pPr>
        <w:tabs>
          <w:tab w:val="left" w:pos="2127"/>
        </w:tabs>
        <w:rPr>
          <w:b/>
          <w:lang w:val="fr-CA"/>
        </w:rPr>
      </w:pPr>
    </w:p>
    <w:p w14:paraId="2E3D9C1B" w14:textId="77777777" w:rsidR="0061751F" w:rsidRDefault="0061751F" w:rsidP="0061751F">
      <w:pPr>
        <w:pStyle w:val="Titre1"/>
        <w:rPr>
          <w:lang w:val="fr-CA"/>
        </w:rPr>
      </w:pPr>
      <w:r w:rsidRPr="00A268E9">
        <w:rPr>
          <w:lang w:val="fr-CA"/>
        </w:rPr>
        <w:t>Description du cours</w:t>
      </w:r>
    </w:p>
    <w:p w14:paraId="0C9A7DCC" w14:textId="77777777" w:rsidR="0061751F" w:rsidRDefault="0061751F" w:rsidP="0061751F">
      <w:pPr>
        <w:tabs>
          <w:tab w:val="left" w:pos="1843"/>
        </w:tabs>
        <w:jc w:val="both"/>
        <w:rPr>
          <w:lang w:val="fr-CA"/>
        </w:rPr>
      </w:pPr>
    </w:p>
    <w:p w14:paraId="1DD8A140" w14:textId="5C0AC2B9" w:rsidR="0061751F" w:rsidRDefault="0061751F" w:rsidP="0061751F">
      <w:pPr>
        <w:jc w:val="both"/>
        <w:rPr>
          <w:lang w:val="fr-CA"/>
        </w:rPr>
      </w:pPr>
      <w:r w:rsidRPr="0061751F">
        <w:rPr>
          <w:lang w:val="fr-CA"/>
        </w:rPr>
        <w:t xml:space="preserve">L’objectif de ce cours est d’introduire l’analyse des données actuarielles par le biais d’une compréhension approfondie des logiciels actuariels de traitement de données. Tel que; tendance centrale, dispersion, concentration, représentation graphique, ajustement, t-test, corrélation, régression linéaire, données catégorielles, indépendance. Le tout appliqué sur des bases de données actuarielles (IARD, mathématiques financières et actuarielles). Ce cours comporte une séance de travaux pratiques (TP) de deux heures par </w:t>
      </w:r>
      <w:r w:rsidRPr="0061751F">
        <w:rPr>
          <w:lang w:val="fr-CA"/>
        </w:rPr>
        <w:t>semaine.</w:t>
      </w:r>
      <w:r w:rsidRPr="004A59B2">
        <w:rPr>
          <w:lang w:val="fr-CA"/>
        </w:rPr>
        <w:t xml:space="preserve"> </w:t>
      </w:r>
    </w:p>
    <w:p w14:paraId="214AF48F" w14:textId="77777777" w:rsidR="00505D31" w:rsidRDefault="00505D31" w:rsidP="0061751F">
      <w:pPr>
        <w:pStyle w:val="Titre1"/>
        <w:rPr>
          <w:lang w:val="fr-CA"/>
        </w:rPr>
      </w:pPr>
    </w:p>
    <w:p w14:paraId="1AAED930" w14:textId="49DC3E33" w:rsidR="0061751F" w:rsidRPr="007024DE" w:rsidRDefault="0061751F" w:rsidP="0061751F">
      <w:pPr>
        <w:pStyle w:val="Titre1"/>
        <w:rPr>
          <w:lang w:val="fr-CA"/>
        </w:rPr>
      </w:pPr>
      <w:r w:rsidRPr="004F157F">
        <w:rPr>
          <w:lang w:val="fr-CA"/>
        </w:rPr>
        <w:t>Évaluation</w:t>
      </w:r>
    </w:p>
    <w:p w14:paraId="40CEBE1C" w14:textId="77777777" w:rsidR="0061751F" w:rsidRDefault="0061751F" w:rsidP="0061751F">
      <w:pPr>
        <w:rPr>
          <w:b/>
          <w:lang w:val="fr-CA"/>
        </w:rPr>
      </w:pPr>
      <w:r w:rsidRPr="00CD1B60">
        <w:rPr>
          <w:b/>
          <w:lang w:val="fr-CA"/>
        </w:rPr>
        <w:t>Description des évaluations</w:t>
      </w:r>
    </w:p>
    <w:p w14:paraId="56601070" w14:textId="33E0B1D0" w:rsidR="0061751F" w:rsidRDefault="0061751F" w:rsidP="0061751F">
      <w:pPr>
        <w:numPr>
          <w:ilvl w:val="0"/>
          <w:numId w:val="2"/>
        </w:numPr>
        <w:jc w:val="both"/>
        <w:rPr>
          <w:lang w:val="fr-CA"/>
        </w:rPr>
      </w:pPr>
      <w:r>
        <w:rPr>
          <w:lang w:val="fr-CA"/>
        </w:rPr>
        <w:t xml:space="preserve">Examen #1 : le </w:t>
      </w:r>
      <w:r>
        <w:rPr>
          <w:b/>
          <w:bCs/>
          <w:lang w:val="fr-CA"/>
        </w:rPr>
        <w:t>18</w:t>
      </w:r>
      <w:r>
        <w:rPr>
          <w:b/>
          <w:bCs/>
          <w:lang w:val="fr-CA"/>
        </w:rPr>
        <w:t xml:space="preserve"> février</w:t>
      </w:r>
      <w:r>
        <w:rPr>
          <w:lang w:val="fr-CA"/>
        </w:rPr>
        <w:t xml:space="preserve"> (</w:t>
      </w:r>
      <w:r>
        <w:rPr>
          <w:lang w:val="fr-CA"/>
        </w:rPr>
        <w:t>3 heures</w:t>
      </w:r>
      <w:r>
        <w:rPr>
          <w:lang w:val="fr-CA"/>
        </w:rPr>
        <w:t xml:space="preserve"> heure : </w:t>
      </w:r>
      <w:r>
        <w:rPr>
          <w:lang w:val="fr-CA"/>
        </w:rPr>
        <w:t>25</w:t>
      </w:r>
      <w:r>
        <w:rPr>
          <w:lang w:val="fr-CA"/>
        </w:rPr>
        <w:t xml:space="preserve"> % de la note finale)</w:t>
      </w:r>
    </w:p>
    <w:p w14:paraId="3E63717A" w14:textId="1AFA86E6" w:rsidR="0061751F" w:rsidRDefault="0061751F" w:rsidP="0061751F">
      <w:pPr>
        <w:numPr>
          <w:ilvl w:val="0"/>
          <w:numId w:val="2"/>
        </w:numPr>
        <w:jc w:val="both"/>
        <w:rPr>
          <w:lang w:val="fr-CA"/>
        </w:rPr>
      </w:pPr>
      <w:r>
        <w:rPr>
          <w:lang w:val="fr-CA"/>
        </w:rPr>
        <w:t>Examen #</w:t>
      </w:r>
      <w:r>
        <w:rPr>
          <w:lang w:val="fr-CA"/>
        </w:rPr>
        <w:t>2</w:t>
      </w:r>
      <w:r>
        <w:rPr>
          <w:lang w:val="fr-CA"/>
        </w:rPr>
        <w:t> </w:t>
      </w:r>
      <w:r w:rsidRPr="00557E08">
        <w:rPr>
          <w:lang w:val="fr-CA"/>
        </w:rPr>
        <w:t>: le</w:t>
      </w:r>
      <w:r>
        <w:rPr>
          <w:b/>
          <w:lang w:val="fr-CA"/>
        </w:rPr>
        <w:t xml:space="preserve"> </w:t>
      </w:r>
      <w:r w:rsidR="00AA422D">
        <w:rPr>
          <w:b/>
          <w:lang w:val="fr-CA"/>
        </w:rPr>
        <w:t>28</w:t>
      </w:r>
      <w:r>
        <w:rPr>
          <w:b/>
          <w:lang w:val="fr-CA"/>
        </w:rPr>
        <w:t xml:space="preserve"> </w:t>
      </w:r>
      <w:r w:rsidR="00AA422D">
        <w:rPr>
          <w:b/>
          <w:lang w:val="fr-CA"/>
        </w:rPr>
        <w:t>mars</w:t>
      </w:r>
      <w:r>
        <w:rPr>
          <w:b/>
          <w:lang w:val="fr-CA"/>
        </w:rPr>
        <w:t xml:space="preserve"> </w:t>
      </w:r>
      <w:r>
        <w:rPr>
          <w:lang w:val="fr-CA"/>
        </w:rPr>
        <w:t>(3 heures : 4</w:t>
      </w:r>
      <w:r>
        <w:rPr>
          <w:lang w:val="fr-CA"/>
        </w:rPr>
        <w:t>5</w:t>
      </w:r>
      <w:r>
        <w:rPr>
          <w:lang w:val="fr-CA"/>
        </w:rPr>
        <w:t>% de la note finale)</w:t>
      </w:r>
    </w:p>
    <w:p w14:paraId="08053887" w14:textId="32BB85CC" w:rsidR="0061751F" w:rsidRDefault="0061751F" w:rsidP="0061751F">
      <w:pPr>
        <w:numPr>
          <w:ilvl w:val="0"/>
          <w:numId w:val="2"/>
        </w:numPr>
        <w:jc w:val="both"/>
        <w:rPr>
          <w:lang w:val="fr-CA"/>
        </w:rPr>
      </w:pPr>
      <w:r>
        <w:rPr>
          <w:lang w:val="fr-CA"/>
        </w:rPr>
        <w:t>Examen #</w:t>
      </w:r>
      <w:r>
        <w:rPr>
          <w:lang w:val="fr-CA"/>
        </w:rPr>
        <w:t>3</w:t>
      </w:r>
      <w:r>
        <w:rPr>
          <w:lang w:val="fr-CA"/>
        </w:rPr>
        <w:t> </w:t>
      </w:r>
      <w:r w:rsidRPr="00557E08">
        <w:rPr>
          <w:lang w:val="fr-CA"/>
        </w:rPr>
        <w:t>: le</w:t>
      </w:r>
      <w:r w:rsidRPr="00855F35">
        <w:rPr>
          <w:b/>
          <w:lang w:val="fr-CA"/>
        </w:rPr>
        <w:t xml:space="preserve"> </w:t>
      </w:r>
      <w:r>
        <w:rPr>
          <w:b/>
          <w:lang w:val="fr-CA"/>
        </w:rPr>
        <w:t>2</w:t>
      </w:r>
      <w:r>
        <w:rPr>
          <w:b/>
          <w:lang w:val="fr-CA"/>
        </w:rPr>
        <w:t>9</w:t>
      </w:r>
      <w:r>
        <w:rPr>
          <w:b/>
          <w:lang w:val="fr-CA"/>
        </w:rPr>
        <w:t xml:space="preserve"> avril</w:t>
      </w:r>
      <w:r>
        <w:rPr>
          <w:lang w:val="fr-CA"/>
        </w:rPr>
        <w:t xml:space="preserve"> (3 heures : </w:t>
      </w:r>
      <w:r>
        <w:rPr>
          <w:lang w:val="fr-CA"/>
        </w:rPr>
        <w:t>30</w:t>
      </w:r>
      <w:r>
        <w:rPr>
          <w:lang w:val="fr-CA"/>
        </w:rPr>
        <w:t>% de la note finale).</w:t>
      </w:r>
    </w:p>
    <w:p w14:paraId="4B565966" w14:textId="77777777" w:rsidR="0061751F" w:rsidRDefault="0061751F" w:rsidP="0061751F">
      <w:pPr>
        <w:tabs>
          <w:tab w:val="left" w:pos="851"/>
        </w:tabs>
        <w:rPr>
          <w:b/>
          <w:lang w:val="fr-CA"/>
        </w:rPr>
      </w:pPr>
    </w:p>
    <w:p w14:paraId="4AB08D66" w14:textId="77777777" w:rsidR="0061751F" w:rsidRDefault="0061751F" w:rsidP="0061751F">
      <w:pPr>
        <w:tabs>
          <w:tab w:val="left" w:pos="851"/>
        </w:tabs>
        <w:rPr>
          <w:b/>
          <w:lang w:val="fr-CA"/>
        </w:rPr>
      </w:pPr>
      <w:r w:rsidRPr="001712C1">
        <w:rPr>
          <w:b/>
          <w:lang w:val="fr-CA"/>
        </w:rPr>
        <w:t>Remarques supplémentaires</w:t>
      </w:r>
    </w:p>
    <w:p w14:paraId="722D58BE" w14:textId="77777777" w:rsidR="0061751F" w:rsidRDefault="0061751F" w:rsidP="0061751F">
      <w:pPr>
        <w:tabs>
          <w:tab w:val="left" w:pos="851"/>
        </w:tabs>
        <w:jc w:val="both"/>
        <w:rPr>
          <w:lang w:val="fr-CA"/>
        </w:rPr>
      </w:pPr>
      <w:r>
        <w:rPr>
          <w:lang w:val="fr-CA"/>
        </w:rPr>
        <w:t>La</w:t>
      </w:r>
      <w:r w:rsidRPr="00F575DA">
        <w:rPr>
          <w:lang w:val="fr-CA"/>
        </w:rPr>
        <w:t xml:space="preserve"> note finale (en lettre, A+, A, etc.) pour le trimestre </w:t>
      </w:r>
      <w:r>
        <w:rPr>
          <w:lang w:val="fr-CA"/>
        </w:rPr>
        <w:t xml:space="preserve">sera attribuée en fonction de l’atteinte des objectifs spécifiques à travers les évaluations. La distribution des résultats dans le groupe pourrait aussi être utilisée. </w:t>
      </w:r>
      <w:r w:rsidRPr="00F575DA">
        <w:rPr>
          <w:lang w:val="fr-CA"/>
        </w:rPr>
        <w:t xml:space="preserve">Aucune autre opportunité (travail supplémentaire, etc.) d'augmenter le nombre de points ne sera </w:t>
      </w:r>
      <w:r>
        <w:rPr>
          <w:lang w:val="fr-CA"/>
        </w:rPr>
        <w:t>allouée.</w:t>
      </w:r>
    </w:p>
    <w:tbl>
      <w:tblPr>
        <w:tblW w:w="0" w:type="auto"/>
        <w:jc w:val="center"/>
        <w:tblCellSpacing w:w="15" w:type="dxa"/>
        <w:tblCellMar>
          <w:top w:w="36" w:type="dxa"/>
          <w:left w:w="36" w:type="dxa"/>
          <w:bottom w:w="36" w:type="dxa"/>
          <w:right w:w="36" w:type="dxa"/>
        </w:tblCellMar>
        <w:tblLook w:val="04A0" w:firstRow="1" w:lastRow="0" w:firstColumn="1" w:lastColumn="0" w:noHBand="0" w:noVBand="1"/>
      </w:tblPr>
      <w:tblGrid>
        <w:gridCol w:w="2500"/>
        <w:gridCol w:w="2485"/>
        <w:gridCol w:w="2486"/>
        <w:gridCol w:w="2501"/>
      </w:tblGrid>
      <w:tr w:rsidR="0061751F" w:rsidRPr="007D30DB" w14:paraId="1524CCA6" w14:textId="77777777" w:rsidTr="003D1FF2">
        <w:trPr>
          <w:tblCellSpacing w:w="15" w:type="dxa"/>
          <w:jc w:val="center"/>
        </w:trPr>
        <w:tc>
          <w:tcPr>
            <w:tcW w:w="0" w:type="auto"/>
            <w:hideMark/>
          </w:tcPr>
          <w:tbl>
            <w:tblPr>
              <w:tblW w:w="0" w:type="auto"/>
              <w:tblCellSpacing w:w="15"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564"/>
              <w:gridCol w:w="918"/>
              <w:gridCol w:w="885"/>
            </w:tblGrid>
            <w:tr w:rsidR="0061751F" w:rsidRPr="007D30DB" w14:paraId="68122228" w14:textId="77777777" w:rsidTr="003D1FF2">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8FB3D6"/>
                  <w:vAlign w:val="center"/>
                  <w:hideMark/>
                </w:tcPr>
                <w:p w14:paraId="50B2774B" w14:textId="77777777" w:rsidR="0061751F" w:rsidRPr="007D30DB" w:rsidRDefault="0061751F" w:rsidP="003D1FF2">
                  <w:pPr>
                    <w:tabs>
                      <w:tab w:val="left" w:pos="851"/>
                    </w:tabs>
                    <w:jc w:val="both"/>
                    <w:rPr>
                      <w:lang w:val="fr-CA"/>
                    </w:rPr>
                  </w:pPr>
                  <w:r w:rsidRPr="007D30DB">
                    <w:rPr>
                      <w:lang w:val="fr-CA"/>
                    </w:rPr>
                    <w:t>Note</w:t>
                  </w:r>
                </w:p>
              </w:tc>
              <w:tc>
                <w:tcPr>
                  <w:tcW w:w="0" w:type="auto"/>
                  <w:tcBorders>
                    <w:top w:val="outset" w:sz="6" w:space="0" w:color="auto"/>
                    <w:left w:val="outset" w:sz="6" w:space="0" w:color="auto"/>
                    <w:bottom w:val="outset" w:sz="6" w:space="0" w:color="auto"/>
                    <w:right w:val="outset" w:sz="6" w:space="0" w:color="auto"/>
                  </w:tcBorders>
                  <w:shd w:val="clear" w:color="auto" w:fill="8FB3D6"/>
                  <w:vAlign w:val="center"/>
                  <w:hideMark/>
                </w:tcPr>
                <w:p w14:paraId="69976544" w14:textId="77777777" w:rsidR="0061751F" w:rsidRPr="007D30DB" w:rsidRDefault="0061751F" w:rsidP="003D1FF2">
                  <w:pPr>
                    <w:tabs>
                      <w:tab w:val="left" w:pos="851"/>
                    </w:tabs>
                    <w:jc w:val="both"/>
                    <w:rPr>
                      <w:lang w:val="fr-CA"/>
                    </w:rPr>
                  </w:pPr>
                  <w:r w:rsidRPr="007D30DB">
                    <w:rPr>
                      <w:lang w:val="fr-CA"/>
                    </w:rPr>
                    <w:t>Min</w:t>
                  </w:r>
                  <w:r w:rsidRPr="007D30DB">
                    <w:rPr>
                      <w:lang w:val="fr-CA"/>
                    </w:rPr>
                    <w:br/>
                    <w:t>   inclus   </w:t>
                  </w:r>
                </w:p>
              </w:tc>
              <w:tc>
                <w:tcPr>
                  <w:tcW w:w="0" w:type="auto"/>
                  <w:tcBorders>
                    <w:top w:val="outset" w:sz="6" w:space="0" w:color="auto"/>
                    <w:left w:val="outset" w:sz="6" w:space="0" w:color="auto"/>
                    <w:bottom w:val="outset" w:sz="6" w:space="0" w:color="auto"/>
                    <w:right w:val="outset" w:sz="6" w:space="0" w:color="auto"/>
                  </w:tcBorders>
                  <w:shd w:val="clear" w:color="auto" w:fill="8FB3D6"/>
                  <w:vAlign w:val="center"/>
                  <w:hideMark/>
                </w:tcPr>
                <w:p w14:paraId="7014C68E" w14:textId="77777777" w:rsidR="0061751F" w:rsidRPr="007D30DB" w:rsidRDefault="0061751F" w:rsidP="003D1FF2">
                  <w:pPr>
                    <w:tabs>
                      <w:tab w:val="left" w:pos="851"/>
                    </w:tabs>
                    <w:jc w:val="both"/>
                    <w:rPr>
                      <w:lang w:val="fr-CA"/>
                    </w:rPr>
                  </w:pPr>
                  <w:r w:rsidRPr="007D30DB">
                    <w:rPr>
                      <w:lang w:val="fr-CA"/>
                    </w:rPr>
                    <w:t>Max</w:t>
                  </w:r>
                  <w:r w:rsidRPr="007D30DB">
                    <w:rPr>
                      <w:lang w:val="fr-CA"/>
                    </w:rPr>
                    <w:br/>
                    <w:t>   exclu   </w:t>
                  </w:r>
                </w:p>
              </w:tc>
            </w:tr>
            <w:tr w:rsidR="0061751F" w:rsidRPr="007D30DB" w14:paraId="33C66424" w14:textId="77777777" w:rsidTr="003D1FF2">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AB53A04" w14:textId="77777777" w:rsidR="0061751F" w:rsidRPr="007D30DB" w:rsidRDefault="0061751F" w:rsidP="003D1FF2">
                  <w:pPr>
                    <w:tabs>
                      <w:tab w:val="left" w:pos="851"/>
                    </w:tabs>
                    <w:jc w:val="both"/>
                    <w:rPr>
                      <w:lang w:val="fr-CA"/>
                    </w:rPr>
                  </w:pPr>
                  <w:r w:rsidRPr="007D30DB">
                    <w:rPr>
                      <w:lang w:val="fr-CA"/>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357F6AFE" w14:textId="6BB31A0D" w:rsidR="0061751F" w:rsidRPr="007D30DB" w:rsidRDefault="0061751F" w:rsidP="003D1FF2">
                  <w:pPr>
                    <w:tabs>
                      <w:tab w:val="left" w:pos="851"/>
                    </w:tabs>
                    <w:jc w:val="both"/>
                    <w:rPr>
                      <w:lang w:val="fr-CA"/>
                    </w:rPr>
                  </w:pPr>
                  <w:r w:rsidRPr="007D30DB">
                    <w:rPr>
                      <w:lang w:val="fr-CA"/>
                    </w:rPr>
                    <w:t>  9</w:t>
                  </w:r>
                  <w:r>
                    <w:rPr>
                      <w:lang w:val="fr-CA"/>
                    </w:rPr>
                    <w:t>0</w:t>
                  </w:r>
                  <w:r w:rsidRPr="007D30DB">
                    <w:rPr>
                      <w:lang w:val="fr-CA"/>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4386D4F" w14:textId="77777777" w:rsidR="0061751F" w:rsidRPr="007D30DB" w:rsidRDefault="0061751F" w:rsidP="003D1FF2">
                  <w:pPr>
                    <w:tabs>
                      <w:tab w:val="left" w:pos="851"/>
                    </w:tabs>
                    <w:jc w:val="both"/>
                    <w:rPr>
                      <w:lang w:val="fr-CA"/>
                    </w:rPr>
                  </w:pPr>
                  <w:r w:rsidRPr="007D30DB">
                    <w:rPr>
                      <w:lang w:val="fr-CA"/>
                    </w:rPr>
                    <w:t>100</w:t>
                  </w:r>
                </w:p>
              </w:tc>
            </w:tr>
            <w:tr w:rsidR="0061751F" w:rsidRPr="007D30DB" w14:paraId="4AB026C3" w14:textId="77777777" w:rsidTr="003D1FF2">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CFC770B" w14:textId="77777777" w:rsidR="0061751F" w:rsidRPr="007D30DB" w:rsidRDefault="0061751F" w:rsidP="003D1FF2">
                  <w:pPr>
                    <w:tabs>
                      <w:tab w:val="left" w:pos="851"/>
                    </w:tabs>
                    <w:jc w:val="both"/>
                    <w:rPr>
                      <w:lang w:val="fr-CA"/>
                    </w:rPr>
                  </w:pPr>
                  <w:r w:rsidRPr="007D30DB">
                    <w:rPr>
                      <w:lang w:val="fr-CA"/>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5C6FC327" w14:textId="39B928F6" w:rsidR="0061751F" w:rsidRPr="007D30DB" w:rsidRDefault="0061751F" w:rsidP="003D1FF2">
                  <w:pPr>
                    <w:tabs>
                      <w:tab w:val="left" w:pos="851"/>
                    </w:tabs>
                    <w:jc w:val="both"/>
                    <w:rPr>
                      <w:lang w:val="fr-CA"/>
                    </w:rPr>
                  </w:pPr>
                  <w:r w:rsidRPr="007D30DB">
                    <w:rPr>
                      <w:lang w:val="fr-CA"/>
                    </w:rPr>
                    <w:t>  </w:t>
                  </w:r>
                  <w:r>
                    <w:rPr>
                      <w:lang w:val="fr-CA"/>
                    </w:rPr>
                    <w:t>85</w:t>
                  </w:r>
                  <w:r w:rsidRPr="007D30DB">
                    <w:rPr>
                      <w:lang w:val="fr-CA"/>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69E870F" w14:textId="3687D058" w:rsidR="0061751F" w:rsidRPr="007D30DB" w:rsidRDefault="0061751F" w:rsidP="003D1FF2">
                  <w:pPr>
                    <w:tabs>
                      <w:tab w:val="left" w:pos="851"/>
                    </w:tabs>
                    <w:jc w:val="both"/>
                    <w:rPr>
                      <w:lang w:val="fr-CA"/>
                    </w:rPr>
                  </w:pPr>
                  <w:r w:rsidRPr="007D30DB">
                    <w:rPr>
                      <w:lang w:val="fr-CA"/>
                    </w:rPr>
                    <w:t>  9</w:t>
                  </w:r>
                  <w:r>
                    <w:rPr>
                      <w:lang w:val="fr-CA"/>
                    </w:rPr>
                    <w:t>0</w:t>
                  </w:r>
                  <w:r w:rsidRPr="007D30DB">
                    <w:rPr>
                      <w:lang w:val="fr-CA"/>
                    </w:rPr>
                    <w:t>  </w:t>
                  </w:r>
                </w:p>
              </w:tc>
            </w:tr>
            <w:tr w:rsidR="0061751F" w:rsidRPr="007D30DB" w14:paraId="71B77849" w14:textId="77777777" w:rsidTr="003D1FF2">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2CBD849" w14:textId="77777777" w:rsidR="0061751F" w:rsidRPr="007D30DB" w:rsidRDefault="0061751F" w:rsidP="003D1FF2">
                  <w:pPr>
                    <w:tabs>
                      <w:tab w:val="left" w:pos="851"/>
                    </w:tabs>
                    <w:jc w:val="both"/>
                    <w:rPr>
                      <w:lang w:val="fr-CA"/>
                    </w:rPr>
                  </w:pPr>
                  <w:r w:rsidRPr="007D30DB">
                    <w:rPr>
                      <w:lang w:val="fr-CA"/>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4135535E" w14:textId="472A28FA" w:rsidR="0061751F" w:rsidRPr="007D30DB" w:rsidRDefault="0061751F" w:rsidP="003D1FF2">
                  <w:pPr>
                    <w:tabs>
                      <w:tab w:val="left" w:pos="851"/>
                    </w:tabs>
                    <w:jc w:val="both"/>
                    <w:rPr>
                      <w:lang w:val="fr-CA"/>
                    </w:rPr>
                  </w:pPr>
                  <w:r w:rsidRPr="007D30DB">
                    <w:rPr>
                      <w:lang w:val="fr-CA"/>
                    </w:rPr>
                    <w:t>  8</w:t>
                  </w:r>
                  <w:r>
                    <w:rPr>
                      <w:lang w:val="fr-CA"/>
                    </w:rPr>
                    <w:t>0</w:t>
                  </w:r>
                  <w:r w:rsidRPr="007D30DB">
                    <w:rPr>
                      <w:lang w:val="fr-CA"/>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5CC17BD" w14:textId="2082ABC3" w:rsidR="0061751F" w:rsidRPr="007D30DB" w:rsidRDefault="0061751F" w:rsidP="003D1FF2">
                  <w:pPr>
                    <w:tabs>
                      <w:tab w:val="left" w:pos="851"/>
                    </w:tabs>
                    <w:jc w:val="both"/>
                    <w:rPr>
                      <w:lang w:val="fr-CA"/>
                    </w:rPr>
                  </w:pPr>
                  <w:r w:rsidRPr="007D30DB">
                    <w:rPr>
                      <w:lang w:val="fr-CA"/>
                    </w:rPr>
                    <w:t>  </w:t>
                  </w:r>
                  <w:r>
                    <w:rPr>
                      <w:lang w:val="fr-CA"/>
                    </w:rPr>
                    <w:t>85</w:t>
                  </w:r>
                  <w:r w:rsidRPr="007D30DB">
                    <w:rPr>
                      <w:lang w:val="fr-CA"/>
                    </w:rPr>
                    <w:t>  </w:t>
                  </w:r>
                </w:p>
              </w:tc>
            </w:tr>
          </w:tbl>
          <w:p w14:paraId="268E856D" w14:textId="77777777" w:rsidR="0061751F" w:rsidRPr="007D30DB" w:rsidRDefault="0061751F" w:rsidP="003D1FF2">
            <w:pPr>
              <w:tabs>
                <w:tab w:val="left" w:pos="851"/>
              </w:tabs>
              <w:jc w:val="both"/>
              <w:rPr>
                <w:lang w:val="fr-CA"/>
              </w:rPr>
            </w:pPr>
          </w:p>
        </w:tc>
        <w:tc>
          <w:tcPr>
            <w:tcW w:w="0" w:type="auto"/>
            <w:hideMark/>
          </w:tcPr>
          <w:tbl>
            <w:tblPr>
              <w:tblW w:w="0" w:type="auto"/>
              <w:tblCellSpacing w:w="15"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564"/>
              <w:gridCol w:w="918"/>
              <w:gridCol w:w="885"/>
            </w:tblGrid>
            <w:tr w:rsidR="0061751F" w:rsidRPr="007D30DB" w14:paraId="1EFBA8B4" w14:textId="77777777" w:rsidTr="003D1FF2">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8FB3D6"/>
                  <w:vAlign w:val="center"/>
                  <w:hideMark/>
                </w:tcPr>
                <w:p w14:paraId="44A178A5" w14:textId="77777777" w:rsidR="0061751F" w:rsidRPr="007D30DB" w:rsidRDefault="0061751F" w:rsidP="003D1FF2">
                  <w:pPr>
                    <w:tabs>
                      <w:tab w:val="left" w:pos="851"/>
                    </w:tabs>
                    <w:jc w:val="both"/>
                    <w:rPr>
                      <w:lang w:val="fr-CA"/>
                    </w:rPr>
                  </w:pPr>
                  <w:r w:rsidRPr="007D30DB">
                    <w:rPr>
                      <w:lang w:val="fr-CA"/>
                    </w:rPr>
                    <w:t>Note</w:t>
                  </w:r>
                </w:p>
              </w:tc>
              <w:tc>
                <w:tcPr>
                  <w:tcW w:w="0" w:type="auto"/>
                  <w:tcBorders>
                    <w:top w:val="outset" w:sz="6" w:space="0" w:color="auto"/>
                    <w:left w:val="outset" w:sz="6" w:space="0" w:color="auto"/>
                    <w:bottom w:val="outset" w:sz="6" w:space="0" w:color="auto"/>
                    <w:right w:val="outset" w:sz="6" w:space="0" w:color="auto"/>
                  </w:tcBorders>
                  <w:shd w:val="clear" w:color="auto" w:fill="8FB3D6"/>
                  <w:vAlign w:val="center"/>
                  <w:hideMark/>
                </w:tcPr>
                <w:p w14:paraId="019E27D0" w14:textId="77777777" w:rsidR="0061751F" w:rsidRPr="007D30DB" w:rsidRDefault="0061751F" w:rsidP="003D1FF2">
                  <w:pPr>
                    <w:tabs>
                      <w:tab w:val="left" w:pos="851"/>
                    </w:tabs>
                    <w:jc w:val="both"/>
                    <w:rPr>
                      <w:lang w:val="fr-CA"/>
                    </w:rPr>
                  </w:pPr>
                  <w:r w:rsidRPr="007D30DB">
                    <w:rPr>
                      <w:lang w:val="fr-CA"/>
                    </w:rPr>
                    <w:t>Min</w:t>
                  </w:r>
                  <w:r w:rsidRPr="007D30DB">
                    <w:rPr>
                      <w:lang w:val="fr-CA"/>
                    </w:rPr>
                    <w:br/>
                    <w:t>   inclus   </w:t>
                  </w:r>
                </w:p>
              </w:tc>
              <w:tc>
                <w:tcPr>
                  <w:tcW w:w="0" w:type="auto"/>
                  <w:tcBorders>
                    <w:top w:val="outset" w:sz="6" w:space="0" w:color="auto"/>
                    <w:left w:val="outset" w:sz="6" w:space="0" w:color="auto"/>
                    <w:bottom w:val="outset" w:sz="6" w:space="0" w:color="auto"/>
                    <w:right w:val="outset" w:sz="6" w:space="0" w:color="auto"/>
                  </w:tcBorders>
                  <w:shd w:val="clear" w:color="auto" w:fill="8FB3D6"/>
                  <w:vAlign w:val="center"/>
                  <w:hideMark/>
                </w:tcPr>
                <w:p w14:paraId="2B6A102F" w14:textId="77777777" w:rsidR="0061751F" w:rsidRPr="007D30DB" w:rsidRDefault="0061751F" w:rsidP="003D1FF2">
                  <w:pPr>
                    <w:tabs>
                      <w:tab w:val="left" w:pos="851"/>
                    </w:tabs>
                    <w:jc w:val="both"/>
                    <w:rPr>
                      <w:lang w:val="fr-CA"/>
                    </w:rPr>
                  </w:pPr>
                  <w:r w:rsidRPr="007D30DB">
                    <w:rPr>
                      <w:lang w:val="fr-CA"/>
                    </w:rPr>
                    <w:t>Max</w:t>
                  </w:r>
                  <w:r w:rsidRPr="007D30DB">
                    <w:rPr>
                      <w:lang w:val="fr-CA"/>
                    </w:rPr>
                    <w:br/>
                    <w:t>   exclu   </w:t>
                  </w:r>
                </w:p>
              </w:tc>
            </w:tr>
            <w:tr w:rsidR="0061751F" w:rsidRPr="007D30DB" w14:paraId="35B4ADC8" w14:textId="77777777" w:rsidTr="003D1FF2">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783C743" w14:textId="77777777" w:rsidR="0061751F" w:rsidRPr="007D30DB" w:rsidRDefault="0061751F" w:rsidP="003D1FF2">
                  <w:pPr>
                    <w:tabs>
                      <w:tab w:val="left" w:pos="851"/>
                    </w:tabs>
                    <w:jc w:val="both"/>
                    <w:rPr>
                      <w:lang w:val="fr-CA"/>
                    </w:rPr>
                  </w:pPr>
                  <w:r w:rsidRPr="007D30DB">
                    <w:rPr>
                      <w:lang w:val="fr-CA"/>
                    </w:rP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55802A92" w14:textId="7DD264F2" w:rsidR="0061751F" w:rsidRPr="007D30DB" w:rsidRDefault="0061751F" w:rsidP="003D1FF2">
                  <w:pPr>
                    <w:tabs>
                      <w:tab w:val="left" w:pos="851"/>
                    </w:tabs>
                    <w:jc w:val="both"/>
                    <w:rPr>
                      <w:lang w:val="fr-CA"/>
                    </w:rPr>
                  </w:pPr>
                  <w:r w:rsidRPr="007D30DB">
                    <w:rPr>
                      <w:lang w:val="fr-CA"/>
                    </w:rPr>
                    <w:t>  </w:t>
                  </w:r>
                  <w:r>
                    <w:rPr>
                      <w:lang w:val="fr-CA"/>
                    </w:rPr>
                    <w:t>76</w:t>
                  </w:r>
                  <w:r w:rsidRPr="007D30DB">
                    <w:rPr>
                      <w:lang w:val="fr-CA"/>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0EE014D" w14:textId="02873184" w:rsidR="0061751F" w:rsidRPr="007D30DB" w:rsidRDefault="0061751F" w:rsidP="003D1FF2">
                  <w:pPr>
                    <w:tabs>
                      <w:tab w:val="left" w:pos="851"/>
                    </w:tabs>
                    <w:jc w:val="both"/>
                    <w:rPr>
                      <w:lang w:val="fr-CA"/>
                    </w:rPr>
                  </w:pPr>
                  <w:r w:rsidRPr="007D30DB">
                    <w:rPr>
                      <w:lang w:val="fr-CA"/>
                    </w:rPr>
                    <w:t>  8</w:t>
                  </w:r>
                  <w:r>
                    <w:rPr>
                      <w:lang w:val="fr-CA"/>
                    </w:rPr>
                    <w:t>0</w:t>
                  </w:r>
                  <w:r w:rsidRPr="007D30DB">
                    <w:rPr>
                      <w:lang w:val="fr-CA"/>
                    </w:rPr>
                    <w:t>  </w:t>
                  </w:r>
                </w:p>
              </w:tc>
            </w:tr>
            <w:tr w:rsidR="0061751F" w:rsidRPr="007D30DB" w14:paraId="20E698BC" w14:textId="77777777" w:rsidTr="003D1FF2">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F7B9E15" w14:textId="77777777" w:rsidR="0061751F" w:rsidRPr="007D30DB" w:rsidRDefault="0061751F" w:rsidP="003D1FF2">
                  <w:pPr>
                    <w:tabs>
                      <w:tab w:val="left" w:pos="851"/>
                    </w:tabs>
                    <w:jc w:val="both"/>
                    <w:rPr>
                      <w:lang w:val="fr-CA"/>
                    </w:rPr>
                  </w:pPr>
                  <w:r w:rsidRPr="007D30DB">
                    <w:rPr>
                      <w:lang w:val="fr-CA"/>
                    </w:rP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746C6FF4" w14:textId="5AD5A966" w:rsidR="0061751F" w:rsidRPr="007D30DB" w:rsidRDefault="0061751F" w:rsidP="003D1FF2">
                  <w:pPr>
                    <w:tabs>
                      <w:tab w:val="left" w:pos="851"/>
                    </w:tabs>
                    <w:jc w:val="both"/>
                    <w:rPr>
                      <w:lang w:val="fr-CA"/>
                    </w:rPr>
                  </w:pPr>
                  <w:r w:rsidRPr="007D30DB">
                    <w:rPr>
                      <w:lang w:val="fr-CA"/>
                    </w:rPr>
                    <w:t>  </w:t>
                  </w:r>
                  <w:r>
                    <w:rPr>
                      <w:lang w:val="fr-CA"/>
                    </w:rPr>
                    <w:t>73</w:t>
                  </w:r>
                  <w:r w:rsidRPr="007D30DB">
                    <w:rPr>
                      <w:lang w:val="fr-CA"/>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F0FEC3B" w14:textId="57F064A5" w:rsidR="0061751F" w:rsidRPr="007D30DB" w:rsidRDefault="0061751F" w:rsidP="003D1FF2">
                  <w:pPr>
                    <w:tabs>
                      <w:tab w:val="left" w:pos="851"/>
                    </w:tabs>
                    <w:jc w:val="both"/>
                    <w:rPr>
                      <w:lang w:val="fr-CA"/>
                    </w:rPr>
                  </w:pPr>
                  <w:r w:rsidRPr="007D30DB">
                    <w:rPr>
                      <w:lang w:val="fr-CA"/>
                    </w:rPr>
                    <w:t> </w:t>
                  </w:r>
                  <w:r>
                    <w:rPr>
                      <w:lang w:val="fr-CA"/>
                    </w:rPr>
                    <w:t xml:space="preserve"> </w:t>
                  </w:r>
                  <w:r>
                    <w:rPr>
                      <w:lang w:val="fr-CA"/>
                    </w:rPr>
                    <w:t>76</w:t>
                  </w:r>
                  <w:r w:rsidRPr="007D30DB">
                    <w:rPr>
                      <w:lang w:val="fr-CA"/>
                    </w:rPr>
                    <w:t>   </w:t>
                  </w:r>
                </w:p>
              </w:tc>
            </w:tr>
            <w:tr w:rsidR="0061751F" w:rsidRPr="007D30DB" w14:paraId="15DEF112" w14:textId="77777777" w:rsidTr="003D1FF2">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97E1D2B" w14:textId="77777777" w:rsidR="0061751F" w:rsidRPr="007D30DB" w:rsidRDefault="0061751F" w:rsidP="003D1FF2">
                  <w:pPr>
                    <w:tabs>
                      <w:tab w:val="left" w:pos="851"/>
                    </w:tabs>
                    <w:jc w:val="both"/>
                    <w:rPr>
                      <w:lang w:val="fr-CA"/>
                    </w:rPr>
                  </w:pPr>
                  <w:r w:rsidRPr="007D30DB">
                    <w:rPr>
                      <w:lang w:val="fr-CA"/>
                    </w:rP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0631CF4B" w14:textId="4AEB4BFB" w:rsidR="0061751F" w:rsidRPr="007D30DB" w:rsidRDefault="0061751F" w:rsidP="003D1FF2">
                  <w:pPr>
                    <w:tabs>
                      <w:tab w:val="left" w:pos="851"/>
                    </w:tabs>
                    <w:jc w:val="both"/>
                    <w:rPr>
                      <w:lang w:val="fr-CA"/>
                    </w:rPr>
                  </w:pPr>
                  <w:r w:rsidRPr="007D30DB">
                    <w:rPr>
                      <w:lang w:val="fr-CA"/>
                    </w:rPr>
                    <w:t>  7</w:t>
                  </w:r>
                  <w:r>
                    <w:rPr>
                      <w:lang w:val="fr-CA"/>
                    </w:rPr>
                    <w:t>0</w:t>
                  </w:r>
                  <w:r w:rsidRPr="007D30DB">
                    <w:rPr>
                      <w:lang w:val="fr-CA"/>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FEA2D76" w14:textId="7743E032" w:rsidR="0061751F" w:rsidRPr="007D30DB" w:rsidRDefault="0061751F" w:rsidP="003D1FF2">
                  <w:pPr>
                    <w:tabs>
                      <w:tab w:val="left" w:pos="851"/>
                    </w:tabs>
                    <w:jc w:val="both"/>
                    <w:rPr>
                      <w:lang w:val="fr-CA"/>
                    </w:rPr>
                  </w:pPr>
                  <w:r w:rsidRPr="007D30DB">
                    <w:rPr>
                      <w:lang w:val="fr-CA"/>
                    </w:rPr>
                    <w:t>  </w:t>
                  </w:r>
                  <w:r>
                    <w:rPr>
                      <w:lang w:val="fr-CA"/>
                    </w:rPr>
                    <w:t>7</w:t>
                  </w:r>
                  <w:r>
                    <w:rPr>
                      <w:lang w:val="fr-CA"/>
                    </w:rPr>
                    <w:t>3</w:t>
                  </w:r>
                  <w:r w:rsidRPr="007D30DB">
                    <w:rPr>
                      <w:lang w:val="fr-CA"/>
                    </w:rPr>
                    <w:t>  </w:t>
                  </w:r>
                </w:p>
              </w:tc>
            </w:tr>
          </w:tbl>
          <w:p w14:paraId="24D2F3EA" w14:textId="77777777" w:rsidR="0061751F" w:rsidRPr="007D30DB" w:rsidRDefault="0061751F" w:rsidP="003D1FF2">
            <w:pPr>
              <w:tabs>
                <w:tab w:val="left" w:pos="851"/>
              </w:tabs>
              <w:jc w:val="both"/>
              <w:rPr>
                <w:lang w:val="fr-CA"/>
              </w:rPr>
            </w:pPr>
          </w:p>
        </w:tc>
        <w:tc>
          <w:tcPr>
            <w:tcW w:w="0" w:type="auto"/>
            <w:hideMark/>
          </w:tcPr>
          <w:tbl>
            <w:tblPr>
              <w:tblW w:w="0" w:type="auto"/>
              <w:tblCellSpacing w:w="15"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565"/>
              <w:gridCol w:w="918"/>
              <w:gridCol w:w="885"/>
            </w:tblGrid>
            <w:tr w:rsidR="0061751F" w:rsidRPr="007D30DB" w14:paraId="225D6965" w14:textId="77777777" w:rsidTr="003D1FF2">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8FB3D6"/>
                  <w:vAlign w:val="center"/>
                  <w:hideMark/>
                </w:tcPr>
                <w:p w14:paraId="4BE43093" w14:textId="77777777" w:rsidR="0061751F" w:rsidRPr="007D30DB" w:rsidRDefault="0061751F" w:rsidP="003D1FF2">
                  <w:pPr>
                    <w:tabs>
                      <w:tab w:val="left" w:pos="851"/>
                    </w:tabs>
                    <w:jc w:val="both"/>
                    <w:rPr>
                      <w:lang w:val="fr-CA"/>
                    </w:rPr>
                  </w:pPr>
                  <w:r w:rsidRPr="007D30DB">
                    <w:rPr>
                      <w:lang w:val="fr-CA"/>
                    </w:rPr>
                    <w:t>Note</w:t>
                  </w:r>
                </w:p>
              </w:tc>
              <w:tc>
                <w:tcPr>
                  <w:tcW w:w="0" w:type="auto"/>
                  <w:tcBorders>
                    <w:top w:val="outset" w:sz="6" w:space="0" w:color="auto"/>
                    <w:left w:val="outset" w:sz="6" w:space="0" w:color="auto"/>
                    <w:bottom w:val="outset" w:sz="6" w:space="0" w:color="auto"/>
                    <w:right w:val="outset" w:sz="6" w:space="0" w:color="auto"/>
                  </w:tcBorders>
                  <w:shd w:val="clear" w:color="auto" w:fill="8FB3D6"/>
                  <w:vAlign w:val="center"/>
                  <w:hideMark/>
                </w:tcPr>
                <w:p w14:paraId="0C2845B5" w14:textId="77777777" w:rsidR="0061751F" w:rsidRPr="007D30DB" w:rsidRDefault="0061751F" w:rsidP="003D1FF2">
                  <w:pPr>
                    <w:tabs>
                      <w:tab w:val="left" w:pos="851"/>
                    </w:tabs>
                    <w:jc w:val="both"/>
                    <w:rPr>
                      <w:lang w:val="fr-CA"/>
                    </w:rPr>
                  </w:pPr>
                  <w:r w:rsidRPr="007D30DB">
                    <w:rPr>
                      <w:lang w:val="fr-CA"/>
                    </w:rPr>
                    <w:t>Min</w:t>
                  </w:r>
                  <w:r w:rsidRPr="007D30DB">
                    <w:rPr>
                      <w:lang w:val="fr-CA"/>
                    </w:rPr>
                    <w:br/>
                    <w:t>   inclus   </w:t>
                  </w:r>
                </w:p>
              </w:tc>
              <w:tc>
                <w:tcPr>
                  <w:tcW w:w="0" w:type="auto"/>
                  <w:tcBorders>
                    <w:top w:val="outset" w:sz="6" w:space="0" w:color="auto"/>
                    <w:left w:val="outset" w:sz="6" w:space="0" w:color="auto"/>
                    <w:bottom w:val="outset" w:sz="6" w:space="0" w:color="auto"/>
                    <w:right w:val="outset" w:sz="6" w:space="0" w:color="auto"/>
                  </w:tcBorders>
                  <w:shd w:val="clear" w:color="auto" w:fill="8FB3D6"/>
                  <w:vAlign w:val="center"/>
                  <w:hideMark/>
                </w:tcPr>
                <w:p w14:paraId="0006DD1E" w14:textId="77777777" w:rsidR="0061751F" w:rsidRPr="007D30DB" w:rsidRDefault="0061751F" w:rsidP="003D1FF2">
                  <w:pPr>
                    <w:tabs>
                      <w:tab w:val="left" w:pos="851"/>
                    </w:tabs>
                    <w:jc w:val="both"/>
                    <w:rPr>
                      <w:lang w:val="fr-CA"/>
                    </w:rPr>
                  </w:pPr>
                  <w:r w:rsidRPr="007D30DB">
                    <w:rPr>
                      <w:lang w:val="fr-CA"/>
                    </w:rPr>
                    <w:t>Max</w:t>
                  </w:r>
                  <w:r w:rsidRPr="007D30DB">
                    <w:rPr>
                      <w:lang w:val="fr-CA"/>
                    </w:rPr>
                    <w:br/>
                    <w:t>   exclu   </w:t>
                  </w:r>
                </w:p>
              </w:tc>
            </w:tr>
            <w:tr w:rsidR="0061751F" w:rsidRPr="007D30DB" w14:paraId="1691E77D" w14:textId="77777777" w:rsidTr="003D1FF2">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4A10295" w14:textId="77777777" w:rsidR="0061751F" w:rsidRPr="007D30DB" w:rsidRDefault="0061751F" w:rsidP="003D1FF2">
                  <w:pPr>
                    <w:tabs>
                      <w:tab w:val="left" w:pos="851"/>
                    </w:tabs>
                    <w:jc w:val="both"/>
                    <w:rPr>
                      <w:lang w:val="fr-CA"/>
                    </w:rPr>
                  </w:pPr>
                  <w:r w:rsidRPr="007D30DB">
                    <w:rPr>
                      <w:lang w:val="fr-CA"/>
                    </w:rPr>
                    <w:t>C+</w:t>
                  </w:r>
                </w:p>
              </w:tc>
              <w:tc>
                <w:tcPr>
                  <w:tcW w:w="0" w:type="auto"/>
                  <w:tcBorders>
                    <w:top w:val="outset" w:sz="6" w:space="0" w:color="auto"/>
                    <w:left w:val="outset" w:sz="6" w:space="0" w:color="auto"/>
                    <w:bottom w:val="outset" w:sz="6" w:space="0" w:color="auto"/>
                    <w:right w:val="outset" w:sz="6" w:space="0" w:color="auto"/>
                  </w:tcBorders>
                  <w:vAlign w:val="center"/>
                  <w:hideMark/>
                </w:tcPr>
                <w:p w14:paraId="5FED1320" w14:textId="49CC78F0" w:rsidR="0061751F" w:rsidRPr="007D30DB" w:rsidRDefault="0061751F" w:rsidP="003D1FF2">
                  <w:pPr>
                    <w:tabs>
                      <w:tab w:val="left" w:pos="851"/>
                    </w:tabs>
                    <w:jc w:val="both"/>
                    <w:rPr>
                      <w:lang w:val="fr-CA"/>
                    </w:rPr>
                  </w:pPr>
                  <w:r w:rsidRPr="007D30DB">
                    <w:rPr>
                      <w:lang w:val="fr-CA"/>
                    </w:rPr>
                    <w:t>  </w:t>
                  </w:r>
                  <w:r>
                    <w:rPr>
                      <w:lang w:val="fr-CA"/>
                    </w:rPr>
                    <w:t>66</w:t>
                  </w:r>
                  <w:r w:rsidRPr="007D30DB">
                    <w:rPr>
                      <w:lang w:val="fr-CA"/>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5039C5A" w14:textId="293CBFDB" w:rsidR="0061751F" w:rsidRPr="007D30DB" w:rsidRDefault="0061751F" w:rsidP="003D1FF2">
                  <w:pPr>
                    <w:tabs>
                      <w:tab w:val="left" w:pos="851"/>
                    </w:tabs>
                    <w:jc w:val="both"/>
                    <w:rPr>
                      <w:lang w:val="fr-CA"/>
                    </w:rPr>
                  </w:pPr>
                  <w:r w:rsidRPr="007D30DB">
                    <w:rPr>
                      <w:lang w:val="fr-CA"/>
                    </w:rPr>
                    <w:t>  7</w:t>
                  </w:r>
                  <w:r>
                    <w:rPr>
                      <w:lang w:val="fr-CA"/>
                    </w:rPr>
                    <w:t>0</w:t>
                  </w:r>
                  <w:r w:rsidRPr="007D30DB">
                    <w:rPr>
                      <w:lang w:val="fr-CA"/>
                    </w:rPr>
                    <w:t>  </w:t>
                  </w:r>
                </w:p>
              </w:tc>
            </w:tr>
            <w:tr w:rsidR="0061751F" w:rsidRPr="007D30DB" w14:paraId="615DCB56" w14:textId="77777777" w:rsidTr="003D1FF2">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66A6220" w14:textId="77777777" w:rsidR="0061751F" w:rsidRPr="007D30DB" w:rsidRDefault="0061751F" w:rsidP="003D1FF2">
                  <w:pPr>
                    <w:tabs>
                      <w:tab w:val="left" w:pos="851"/>
                    </w:tabs>
                    <w:jc w:val="both"/>
                    <w:rPr>
                      <w:lang w:val="fr-CA"/>
                    </w:rPr>
                  </w:pPr>
                  <w:r w:rsidRPr="007D30DB">
                    <w:rPr>
                      <w:lang w:val="fr-CA"/>
                    </w:rPr>
                    <w:t>C</w:t>
                  </w:r>
                </w:p>
              </w:tc>
              <w:tc>
                <w:tcPr>
                  <w:tcW w:w="0" w:type="auto"/>
                  <w:tcBorders>
                    <w:top w:val="outset" w:sz="6" w:space="0" w:color="auto"/>
                    <w:left w:val="outset" w:sz="6" w:space="0" w:color="auto"/>
                    <w:bottom w:val="outset" w:sz="6" w:space="0" w:color="auto"/>
                    <w:right w:val="outset" w:sz="6" w:space="0" w:color="auto"/>
                  </w:tcBorders>
                  <w:vAlign w:val="center"/>
                  <w:hideMark/>
                </w:tcPr>
                <w:p w14:paraId="6A435CE9" w14:textId="7CAACDBD" w:rsidR="0061751F" w:rsidRPr="007D30DB" w:rsidRDefault="0061751F" w:rsidP="003D1FF2">
                  <w:pPr>
                    <w:tabs>
                      <w:tab w:val="left" w:pos="851"/>
                    </w:tabs>
                    <w:jc w:val="both"/>
                    <w:rPr>
                      <w:lang w:val="fr-CA"/>
                    </w:rPr>
                  </w:pPr>
                  <w:r w:rsidRPr="007D30DB">
                    <w:rPr>
                      <w:lang w:val="fr-CA"/>
                    </w:rPr>
                    <w:t>  6</w:t>
                  </w:r>
                  <w:r>
                    <w:rPr>
                      <w:lang w:val="fr-CA"/>
                    </w:rPr>
                    <w:t>3</w:t>
                  </w:r>
                  <w:r w:rsidRPr="007D30DB">
                    <w:rPr>
                      <w:lang w:val="fr-CA"/>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5503714" w14:textId="45AB2021" w:rsidR="0061751F" w:rsidRPr="007D30DB" w:rsidRDefault="0061751F" w:rsidP="003D1FF2">
                  <w:pPr>
                    <w:tabs>
                      <w:tab w:val="left" w:pos="851"/>
                    </w:tabs>
                    <w:jc w:val="both"/>
                    <w:rPr>
                      <w:lang w:val="fr-CA"/>
                    </w:rPr>
                  </w:pPr>
                  <w:r w:rsidRPr="007D30DB">
                    <w:rPr>
                      <w:lang w:val="fr-CA"/>
                    </w:rPr>
                    <w:t>  </w:t>
                  </w:r>
                  <w:r>
                    <w:rPr>
                      <w:lang w:val="fr-CA"/>
                    </w:rPr>
                    <w:t>66</w:t>
                  </w:r>
                  <w:r w:rsidRPr="007D30DB">
                    <w:rPr>
                      <w:lang w:val="fr-CA"/>
                    </w:rPr>
                    <w:t>  </w:t>
                  </w:r>
                </w:p>
              </w:tc>
            </w:tr>
            <w:tr w:rsidR="0061751F" w:rsidRPr="007D30DB" w14:paraId="6FA2E7A4" w14:textId="77777777" w:rsidTr="003D1FF2">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64E909C" w14:textId="77777777" w:rsidR="0061751F" w:rsidRPr="007D30DB" w:rsidRDefault="0061751F" w:rsidP="003D1FF2">
                  <w:pPr>
                    <w:tabs>
                      <w:tab w:val="left" w:pos="851"/>
                    </w:tabs>
                    <w:jc w:val="both"/>
                    <w:rPr>
                      <w:lang w:val="fr-CA"/>
                    </w:rPr>
                  </w:pPr>
                  <w:r w:rsidRPr="007D30DB">
                    <w:rPr>
                      <w:lang w:val="fr-CA"/>
                    </w:rPr>
                    <w:t>C-</w:t>
                  </w:r>
                </w:p>
              </w:tc>
              <w:tc>
                <w:tcPr>
                  <w:tcW w:w="0" w:type="auto"/>
                  <w:tcBorders>
                    <w:top w:val="outset" w:sz="6" w:space="0" w:color="auto"/>
                    <w:left w:val="outset" w:sz="6" w:space="0" w:color="auto"/>
                    <w:bottom w:val="outset" w:sz="6" w:space="0" w:color="auto"/>
                    <w:right w:val="outset" w:sz="6" w:space="0" w:color="auto"/>
                  </w:tcBorders>
                  <w:vAlign w:val="center"/>
                  <w:hideMark/>
                </w:tcPr>
                <w:p w14:paraId="6F0E9FDD" w14:textId="77777777" w:rsidR="0061751F" w:rsidRPr="007D30DB" w:rsidRDefault="0061751F" w:rsidP="003D1FF2">
                  <w:pPr>
                    <w:tabs>
                      <w:tab w:val="left" w:pos="851"/>
                    </w:tabs>
                    <w:jc w:val="both"/>
                    <w:rPr>
                      <w:lang w:val="fr-CA"/>
                    </w:rPr>
                  </w:pPr>
                  <w:r w:rsidRPr="007D30DB">
                    <w:rPr>
                      <w:lang w:val="fr-CA"/>
                    </w:rPr>
                    <w:t>  60  </w:t>
                  </w:r>
                </w:p>
              </w:tc>
              <w:tc>
                <w:tcPr>
                  <w:tcW w:w="0" w:type="auto"/>
                  <w:tcBorders>
                    <w:top w:val="outset" w:sz="6" w:space="0" w:color="auto"/>
                    <w:left w:val="outset" w:sz="6" w:space="0" w:color="auto"/>
                    <w:bottom w:val="outset" w:sz="6" w:space="0" w:color="auto"/>
                    <w:right w:val="outset" w:sz="6" w:space="0" w:color="auto"/>
                  </w:tcBorders>
                  <w:vAlign w:val="center"/>
                  <w:hideMark/>
                </w:tcPr>
                <w:p w14:paraId="1F17D068" w14:textId="09A2B11B" w:rsidR="0061751F" w:rsidRPr="007D30DB" w:rsidRDefault="0061751F" w:rsidP="003D1FF2">
                  <w:pPr>
                    <w:tabs>
                      <w:tab w:val="left" w:pos="851"/>
                    </w:tabs>
                    <w:jc w:val="both"/>
                    <w:rPr>
                      <w:lang w:val="fr-CA"/>
                    </w:rPr>
                  </w:pPr>
                  <w:r w:rsidRPr="007D30DB">
                    <w:rPr>
                      <w:lang w:val="fr-CA"/>
                    </w:rPr>
                    <w:t>  6</w:t>
                  </w:r>
                  <w:r>
                    <w:rPr>
                      <w:lang w:val="fr-CA"/>
                    </w:rPr>
                    <w:t>3</w:t>
                  </w:r>
                  <w:r w:rsidRPr="007D30DB">
                    <w:rPr>
                      <w:lang w:val="fr-CA"/>
                    </w:rPr>
                    <w:t>  </w:t>
                  </w:r>
                </w:p>
              </w:tc>
            </w:tr>
          </w:tbl>
          <w:p w14:paraId="579D71D1" w14:textId="77777777" w:rsidR="0061751F" w:rsidRPr="007D30DB" w:rsidRDefault="0061751F" w:rsidP="003D1FF2">
            <w:pPr>
              <w:tabs>
                <w:tab w:val="left" w:pos="851"/>
              </w:tabs>
              <w:jc w:val="both"/>
              <w:rPr>
                <w:lang w:val="fr-CA"/>
              </w:rPr>
            </w:pPr>
          </w:p>
        </w:tc>
        <w:tc>
          <w:tcPr>
            <w:tcW w:w="0" w:type="auto"/>
            <w:hideMark/>
          </w:tcPr>
          <w:tbl>
            <w:tblPr>
              <w:tblW w:w="0" w:type="auto"/>
              <w:tblCellSpacing w:w="15"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565"/>
              <w:gridCol w:w="918"/>
              <w:gridCol w:w="885"/>
            </w:tblGrid>
            <w:tr w:rsidR="0061751F" w:rsidRPr="007D30DB" w14:paraId="0ED25D8D" w14:textId="77777777" w:rsidTr="003D1FF2">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8FB3D6"/>
                  <w:vAlign w:val="center"/>
                  <w:hideMark/>
                </w:tcPr>
                <w:p w14:paraId="4E2446DA" w14:textId="77777777" w:rsidR="0061751F" w:rsidRPr="007D30DB" w:rsidRDefault="0061751F" w:rsidP="003D1FF2">
                  <w:pPr>
                    <w:tabs>
                      <w:tab w:val="left" w:pos="851"/>
                    </w:tabs>
                    <w:jc w:val="both"/>
                    <w:rPr>
                      <w:lang w:val="fr-CA"/>
                    </w:rPr>
                  </w:pPr>
                  <w:r w:rsidRPr="007D30DB">
                    <w:rPr>
                      <w:lang w:val="fr-CA"/>
                    </w:rPr>
                    <w:t>Note</w:t>
                  </w:r>
                </w:p>
              </w:tc>
              <w:tc>
                <w:tcPr>
                  <w:tcW w:w="0" w:type="auto"/>
                  <w:tcBorders>
                    <w:top w:val="outset" w:sz="6" w:space="0" w:color="auto"/>
                    <w:left w:val="outset" w:sz="6" w:space="0" w:color="auto"/>
                    <w:bottom w:val="outset" w:sz="6" w:space="0" w:color="auto"/>
                    <w:right w:val="outset" w:sz="6" w:space="0" w:color="auto"/>
                  </w:tcBorders>
                  <w:shd w:val="clear" w:color="auto" w:fill="8FB3D6"/>
                  <w:vAlign w:val="center"/>
                  <w:hideMark/>
                </w:tcPr>
                <w:p w14:paraId="60BEF08F" w14:textId="77777777" w:rsidR="0061751F" w:rsidRPr="007D30DB" w:rsidRDefault="0061751F" w:rsidP="003D1FF2">
                  <w:pPr>
                    <w:tabs>
                      <w:tab w:val="left" w:pos="851"/>
                    </w:tabs>
                    <w:jc w:val="both"/>
                    <w:rPr>
                      <w:lang w:val="fr-CA"/>
                    </w:rPr>
                  </w:pPr>
                  <w:r w:rsidRPr="007D30DB">
                    <w:rPr>
                      <w:lang w:val="fr-CA"/>
                    </w:rPr>
                    <w:t>Min</w:t>
                  </w:r>
                  <w:r w:rsidRPr="007D30DB">
                    <w:rPr>
                      <w:lang w:val="fr-CA"/>
                    </w:rPr>
                    <w:br/>
                    <w:t>   inclus   </w:t>
                  </w:r>
                </w:p>
              </w:tc>
              <w:tc>
                <w:tcPr>
                  <w:tcW w:w="0" w:type="auto"/>
                  <w:tcBorders>
                    <w:top w:val="outset" w:sz="6" w:space="0" w:color="auto"/>
                    <w:left w:val="outset" w:sz="6" w:space="0" w:color="auto"/>
                    <w:bottom w:val="outset" w:sz="6" w:space="0" w:color="auto"/>
                    <w:right w:val="outset" w:sz="6" w:space="0" w:color="auto"/>
                  </w:tcBorders>
                  <w:shd w:val="clear" w:color="auto" w:fill="8FB3D6"/>
                  <w:vAlign w:val="center"/>
                  <w:hideMark/>
                </w:tcPr>
                <w:p w14:paraId="181F9636" w14:textId="77777777" w:rsidR="0061751F" w:rsidRPr="007D30DB" w:rsidRDefault="0061751F" w:rsidP="003D1FF2">
                  <w:pPr>
                    <w:tabs>
                      <w:tab w:val="left" w:pos="851"/>
                    </w:tabs>
                    <w:jc w:val="both"/>
                    <w:rPr>
                      <w:lang w:val="fr-CA"/>
                    </w:rPr>
                  </w:pPr>
                  <w:r w:rsidRPr="007D30DB">
                    <w:rPr>
                      <w:lang w:val="fr-CA"/>
                    </w:rPr>
                    <w:t>Max</w:t>
                  </w:r>
                  <w:r w:rsidRPr="007D30DB">
                    <w:rPr>
                      <w:lang w:val="fr-CA"/>
                    </w:rPr>
                    <w:br/>
                    <w:t>   exclu   </w:t>
                  </w:r>
                </w:p>
              </w:tc>
            </w:tr>
            <w:tr w:rsidR="0061751F" w:rsidRPr="007D30DB" w14:paraId="55F04F07" w14:textId="77777777" w:rsidTr="003D1FF2">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75BAC16" w14:textId="77777777" w:rsidR="0061751F" w:rsidRPr="007D30DB" w:rsidRDefault="0061751F" w:rsidP="003D1FF2">
                  <w:pPr>
                    <w:tabs>
                      <w:tab w:val="left" w:pos="851"/>
                    </w:tabs>
                    <w:jc w:val="both"/>
                    <w:rPr>
                      <w:lang w:val="fr-CA"/>
                    </w:rPr>
                  </w:pPr>
                  <w:r w:rsidRPr="007D30DB">
                    <w:rPr>
                      <w:lang w:val="fr-CA"/>
                    </w:rPr>
                    <w:t>D+</w:t>
                  </w:r>
                </w:p>
              </w:tc>
              <w:tc>
                <w:tcPr>
                  <w:tcW w:w="0" w:type="auto"/>
                  <w:tcBorders>
                    <w:top w:val="outset" w:sz="6" w:space="0" w:color="auto"/>
                    <w:left w:val="outset" w:sz="6" w:space="0" w:color="auto"/>
                    <w:bottom w:val="outset" w:sz="6" w:space="0" w:color="auto"/>
                    <w:right w:val="outset" w:sz="6" w:space="0" w:color="auto"/>
                  </w:tcBorders>
                  <w:vAlign w:val="center"/>
                  <w:hideMark/>
                </w:tcPr>
                <w:p w14:paraId="52E594DE" w14:textId="77777777" w:rsidR="0061751F" w:rsidRPr="007D30DB" w:rsidRDefault="0061751F" w:rsidP="003D1FF2">
                  <w:pPr>
                    <w:tabs>
                      <w:tab w:val="left" w:pos="851"/>
                    </w:tabs>
                    <w:jc w:val="both"/>
                    <w:rPr>
                      <w:lang w:val="fr-CA"/>
                    </w:rPr>
                  </w:pPr>
                  <w:r w:rsidRPr="007D30DB">
                    <w:rPr>
                      <w:lang w:val="fr-CA"/>
                    </w:rPr>
                    <w:t>  55  </w:t>
                  </w:r>
                </w:p>
              </w:tc>
              <w:tc>
                <w:tcPr>
                  <w:tcW w:w="0" w:type="auto"/>
                  <w:tcBorders>
                    <w:top w:val="outset" w:sz="6" w:space="0" w:color="auto"/>
                    <w:left w:val="outset" w:sz="6" w:space="0" w:color="auto"/>
                    <w:bottom w:val="outset" w:sz="6" w:space="0" w:color="auto"/>
                    <w:right w:val="outset" w:sz="6" w:space="0" w:color="auto"/>
                  </w:tcBorders>
                  <w:vAlign w:val="center"/>
                  <w:hideMark/>
                </w:tcPr>
                <w:p w14:paraId="4C8CF06C" w14:textId="77777777" w:rsidR="0061751F" w:rsidRPr="007D30DB" w:rsidRDefault="0061751F" w:rsidP="003D1FF2">
                  <w:pPr>
                    <w:tabs>
                      <w:tab w:val="left" w:pos="851"/>
                    </w:tabs>
                    <w:jc w:val="both"/>
                    <w:rPr>
                      <w:lang w:val="fr-CA"/>
                    </w:rPr>
                  </w:pPr>
                  <w:r w:rsidRPr="007D30DB">
                    <w:rPr>
                      <w:lang w:val="fr-CA"/>
                    </w:rPr>
                    <w:t>  60  </w:t>
                  </w:r>
                </w:p>
              </w:tc>
            </w:tr>
            <w:tr w:rsidR="0061751F" w:rsidRPr="007D30DB" w14:paraId="7A65CB10" w14:textId="77777777" w:rsidTr="003D1FF2">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F1499AE" w14:textId="77777777" w:rsidR="0061751F" w:rsidRPr="007D30DB" w:rsidRDefault="0061751F" w:rsidP="003D1FF2">
                  <w:pPr>
                    <w:tabs>
                      <w:tab w:val="left" w:pos="851"/>
                    </w:tabs>
                    <w:jc w:val="both"/>
                    <w:rPr>
                      <w:lang w:val="fr-CA"/>
                    </w:rPr>
                  </w:pPr>
                  <w:r w:rsidRPr="007D30DB">
                    <w:rPr>
                      <w:lang w:val="fr-CA"/>
                    </w:rPr>
                    <w:t>D</w:t>
                  </w:r>
                </w:p>
              </w:tc>
              <w:tc>
                <w:tcPr>
                  <w:tcW w:w="0" w:type="auto"/>
                  <w:tcBorders>
                    <w:top w:val="outset" w:sz="6" w:space="0" w:color="auto"/>
                    <w:left w:val="outset" w:sz="6" w:space="0" w:color="auto"/>
                    <w:bottom w:val="outset" w:sz="6" w:space="0" w:color="auto"/>
                    <w:right w:val="outset" w:sz="6" w:space="0" w:color="auto"/>
                  </w:tcBorders>
                  <w:vAlign w:val="center"/>
                  <w:hideMark/>
                </w:tcPr>
                <w:p w14:paraId="545895C1" w14:textId="77777777" w:rsidR="0061751F" w:rsidRPr="007D30DB" w:rsidRDefault="0061751F" w:rsidP="003D1FF2">
                  <w:pPr>
                    <w:tabs>
                      <w:tab w:val="left" w:pos="851"/>
                    </w:tabs>
                    <w:jc w:val="both"/>
                    <w:rPr>
                      <w:lang w:val="fr-CA"/>
                    </w:rPr>
                  </w:pPr>
                  <w:r w:rsidRPr="007D30DB">
                    <w:rPr>
                      <w:lang w:val="fr-CA"/>
                    </w:rPr>
                    <w:t>  50  </w:t>
                  </w:r>
                </w:p>
              </w:tc>
              <w:tc>
                <w:tcPr>
                  <w:tcW w:w="0" w:type="auto"/>
                  <w:tcBorders>
                    <w:top w:val="outset" w:sz="6" w:space="0" w:color="auto"/>
                    <w:left w:val="outset" w:sz="6" w:space="0" w:color="auto"/>
                    <w:bottom w:val="outset" w:sz="6" w:space="0" w:color="auto"/>
                    <w:right w:val="outset" w:sz="6" w:space="0" w:color="auto"/>
                  </w:tcBorders>
                  <w:vAlign w:val="center"/>
                  <w:hideMark/>
                </w:tcPr>
                <w:p w14:paraId="6575FC88" w14:textId="77777777" w:rsidR="0061751F" w:rsidRPr="007D30DB" w:rsidRDefault="0061751F" w:rsidP="003D1FF2">
                  <w:pPr>
                    <w:tabs>
                      <w:tab w:val="left" w:pos="851"/>
                    </w:tabs>
                    <w:jc w:val="both"/>
                    <w:rPr>
                      <w:lang w:val="fr-CA"/>
                    </w:rPr>
                  </w:pPr>
                  <w:r w:rsidRPr="007D30DB">
                    <w:rPr>
                      <w:lang w:val="fr-CA"/>
                    </w:rPr>
                    <w:t>  55  </w:t>
                  </w:r>
                </w:p>
              </w:tc>
            </w:tr>
            <w:tr w:rsidR="0061751F" w:rsidRPr="007D30DB" w14:paraId="3047A3D8" w14:textId="77777777" w:rsidTr="003D1FF2">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E2C26F7" w14:textId="77777777" w:rsidR="0061751F" w:rsidRPr="007D30DB" w:rsidRDefault="0061751F" w:rsidP="003D1FF2">
                  <w:pPr>
                    <w:tabs>
                      <w:tab w:val="left" w:pos="851"/>
                    </w:tabs>
                    <w:jc w:val="both"/>
                    <w:rPr>
                      <w:lang w:val="fr-CA"/>
                    </w:rPr>
                  </w:pPr>
                  <w:r w:rsidRPr="007D30DB">
                    <w:rPr>
                      <w:lang w:val="fr-CA"/>
                    </w:rPr>
                    <w:t>E</w:t>
                  </w:r>
                </w:p>
              </w:tc>
              <w:tc>
                <w:tcPr>
                  <w:tcW w:w="0" w:type="auto"/>
                  <w:tcBorders>
                    <w:top w:val="outset" w:sz="6" w:space="0" w:color="auto"/>
                    <w:left w:val="outset" w:sz="6" w:space="0" w:color="auto"/>
                    <w:bottom w:val="outset" w:sz="6" w:space="0" w:color="auto"/>
                    <w:right w:val="outset" w:sz="6" w:space="0" w:color="auto"/>
                  </w:tcBorders>
                  <w:vAlign w:val="center"/>
                  <w:hideMark/>
                </w:tcPr>
                <w:p w14:paraId="6EDF98D6" w14:textId="77777777" w:rsidR="0061751F" w:rsidRPr="007D30DB" w:rsidRDefault="0061751F" w:rsidP="003D1FF2">
                  <w:pPr>
                    <w:tabs>
                      <w:tab w:val="left" w:pos="851"/>
                    </w:tabs>
                    <w:jc w:val="both"/>
                    <w:rPr>
                      <w:lang w:val="fr-CA"/>
                    </w:rPr>
                  </w:pPr>
                  <w:r w:rsidRPr="007D30DB">
                    <w:rPr>
                      <w:lang w:val="fr-CA"/>
                    </w:rPr>
                    <w:t>  0  </w:t>
                  </w:r>
                </w:p>
              </w:tc>
              <w:tc>
                <w:tcPr>
                  <w:tcW w:w="0" w:type="auto"/>
                  <w:tcBorders>
                    <w:top w:val="outset" w:sz="6" w:space="0" w:color="auto"/>
                    <w:left w:val="outset" w:sz="6" w:space="0" w:color="auto"/>
                    <w:bottom w:val="outset" w:sz="6" w:space="0" w:color="auto"/>
                    <w:right w:val="outset" w:sz="6" w:space="0" w:color="auto"/>
                  </w:tcBorders>
                  <w:vAlign w:val="center"/>
                  <w:hideMark/>
                </w:tcPr>
                <w:p w14:paraId="12F7320C" w14:textId="77777777" w:rsidR="0061751F" w:rsidRPr="007D30DB" w:rsidRDefault="0061751F" w:rsidP="003D1FF2">
                  <w:pPr>
                    <w:tabs>
                      <w:tab w:val="left" w:pos="851"/>
                    </w:tabs>
                    <w:jc w:val="both"/>
                    <w:rPr>
                      <w:lang w:val="fr-CA"/>
                    </w:rPr>
                  </w:pPr>
                  <w:r w:rsidRPr="007D30DB">
                    <w:rPr>
                      <w:lang w:val="fr-CA"/>
                    </w:rPr>
                    <w:t>  50  </w:t>
                  </w:r>
                </w:p>
              </w:tc>
            </w:tr>
          </w:tbl>
          <w:p w14:paraId="476552C3" w14:textId="77777777" w:rsidR="0061751F" w:rsidRPr="007D30DB" w:rsidRDefault="0061751F" w:rsidP="003D1FF2">
            <w:pPr>
              <w:tabs>
                <w:tab w:val="left" w:pos="851"/>
              </w:tabs>
              <w:jc w:val="both"/>
              <w:rPr>
                <w:lang w:val="fr-CA"/>
              </w:rPr>
            </w:pPr>
          </w:p>
        </w:tc>
      </w:tr>
    </w:tbl>
    <w:p w14:paraId="3FCBAC8F" w14:textId="77777777" w:rsidR="0061751F" w:rsidRPr="006928C3" w:rsidRDefault="0061751F" w:rsidP="0061751F">
      <w:pPr>
        <w:pStyle w:val="Titre1"/>
        <w:rPr>
          <w:lang w:val="fr-CA"/>
        </w:rPr>
      </w:pPr>
      <w:hyperlink r:id="rId10" w:history="1">
        <w:r w:rsidRPr="006928C3">
          <w:rPr>
            <w:rStyle w:val="Lienhypertexte"/>
            <w:lang w:val="fr-CA"/>
          </w:rPr>
          <w:t>Programme d’agrément universitaire (PAU, ICA)</w:t>
        </w:r>
      </w:hyperlink>
    </w:p>
    <w:p w14:paraId="3772836C" w14:textId="77777777" w:rsidR="0061751F" w:rsidRDefault="0061751F" w:rsidP="0061751F">
      <w:pPr>
        <w:pStyle w:val="Titre1"/>
        <w:jc w:val="both"/>
        <w:rPr>
          <w:rFonts w:asciiTheme="minorHAnsi" w:hAnsiTheme="minorHAnsi" w:cstheme="minorHAnsi"/>
          <w:b/>
          <w:bCs/>
          <w:sz w:val="24"/>
          <w:szCs w:val="24"/>
          <w:lang w:val="fr-CA"/>
        </w:rPr>
      </w:pPr>
      <w:r w:rsidRPr="006928C3">
        <w:rPr>
          <w:rFonts w:asciiTheme="minorHAnsi" w:hAnsiTheme="minorHAnsi" w:cstheme="minorHAnsi"/>
          <w:sz w:val="24"/>
          <w:szCs w:val="24"/>
          <w:lang w:val="fr-CA"/>
        </w:rPr>
        <w:t>Depuis le mois de septembre 2021, le </w:t>
      </w:r>
      <w:hyperlink r:id="rId11" w:history="1">
        <w:r w:rsidRPr="006928C3">
          <w:rPr>
            <w:rStyle w:val="Lienhypertexte"/>
            <w:rFonts w:asciiTheme="minorHAnsi" w:hAnsiTheme="minorHAnsi" w:cstheme="minorHAnsi"/>
            <w:sz w:val="24"/>
            <w:szCs w:val="24"/>
            <w:lang w:val="fr-CA"/>
          </w:rPr>
          <w:t>Programme d’agrément universitaire</w:t>
        </w:r>
      </w:hyperlink>
      <w:r w:rsidRPr="006928C3">
        <w:rPr>
          <w:rFonts w:asciiTheme="minorHAnsi" w:hAnsiTheme="minorHAnsi" w:cstheme="minorHAnsi"/>
          <w:sz w:val="24"/>
          <w:szCs w:val="24"/>
          <w:lang w:val="fr-CA"/>
        </w:rPr>
        <w:t> de l’ICA permet aux futurs AICA et FICA d’être exemptés de certains examens professionnels et d'obtenir le titre d'AICA après (1) avoir obtenu un diplôme universitaire reconnu d'une université agréée par l'ICA (c'est le cas de l'UQAM), (2) avoir suivi deux modules de préparation et (3) avoir réussi un examen synthèse. À l'UQAM, les étudiantes et les étudiants voulant se prévaloir de cette possibilité devront suivre les cours suivants: STT1000, ECO1013, ECO1023, ACT1200, SCO1250, MAT1700, ACT2060, ACT3035, ACT3300, ACT3400 (ou ACT3410), FIN3500, ACT4300, ACT4310, ACT4400, STT5100, ACT5310, ACT5400 et ACT6100. Il n'y a pas de note minimale à obtenir dans chacun des cours (sauf la note de passage).</w:t>
      </w:r>
    </w:p>
    <w:p w14:paraId="0E6FB27F" w14:textId="284D4591" w:rsidR="0061751F" w:rsidRPr="0061751F" w:rsidRDefault="0061751F" w:rsidP="0061751F">
      <w:pPr>
        <w:pStyle w:val="Titre1"/>
        <w:jc w:val="both"/>
        <w:rPr>
          <w:rFonts w:asciiTheme="minorHAnsi" w:hAnsiTheme="minorHAnsi" w:cstheme="minorHAnsi"/>
          <w:b/>
          <w:bCs/>
          <w:sz w:val="24"/>
          <w:szCs w:val="24"/>
          <w:lang w:val="fr-CA"/>
        </w:rPr>
      </w:pPr>
      <w:r>
        <w:rPr>
          <w:lang w:val="fr-CA"/>
        </w:rPr>
        <w:t>Politiques et règlements</w:t>
      </w:r>
    </w:p>
    <w:p w14:paraId="6E1F7AD1" w14:textId="77777777" w:rsidR="0061751F" w:rsidRPr="00DA70E2" w:rsidRDefault="0061751F" w:rsidP="0061751F">
      <w:pPr>
        <w:rPr>
          <w:lang w:val="fr-CA"/>
        </w:rPr>
      </w:pPr>
    </w:p>
    <w:p w14:paraId="48B7851C" w14:textId="77777777" w:rsidR="0061751F" w:rsidRPr="00690EBA" w:rsidRDefault="0061751F" w:rsidP="0061751F">
      <w:pPr>
        <w:jc w:val="both"/>
        <w:rPr>
          <w:rFonts w:ascii="Arial Narrow" w:hAnsi="Arial Narrow" w:cs="Arial"/>
          <w:b/>
          <w:bCs/>
          <w:lang w:val="fr-CA"/>
        </w:rPr>
      </w:pPr>
      <w:r w:rsidRPr="00690EBA">
        <w:rPr>
          <w:rFonts w:ascii="Arial Narrow" w:hAnsi="Arial Narrow" w:cs="Arial"/>
          <w:b/>
          <w:bCs/>
          <w:lang w:val="fr-CA"/>
        </w:rPr>
        <w:t>SOUTIEN À LA RÉUSSITE</w:t>
      </w:r>
    </w:p>
    <w:p w14:paraId="437A4D47" w14:textId="77777777" w:rsidR="0061751F" w:rsidRPr="00690EBA" w:rsidRDefault="0061751F" w:rsidP="0061751F">
      <w:pPr>
        <w:jc w:val="both"/>
        <w:rPr>
          <w:rFonts w:ascii="Arial Narrow" w:hAnsi="Arial Narrow" w:cs="Arial"/>
          <w:b/>
          <w:bCs/>
          <w:lang w:val="fr-CA"/>
        </w:rPr>
      </w:pPr>
    </w:p>
    <w:p w14:paraId="45F368EC" w14:textId="77777777" w:rsidR="0061751F" w:rsidRPr="00690EBA" w:rsidRDefault="0061751F" w:rsidP="0061751F">
      <w:pPr>
        <w:jc w:val="both"/>
        <w:rPr>
          <w:rFonts w:ascii="Arial Narrow" w:hAnsi="Arial Narrow" w:cs="Arial"/>
          <w:lang w:val="fr-CA"/>
        </w:rPr>
      </w:pPr>
      <w:r w:rsidRPr="00690EBA">
        <w:rPr>
          <w:rFonts w:ascii="Arial Narrow" w:hAnsi="Arial Narrow" w:cs="Arial"/>
          <w:lang w:val="fr-CA"/>
        </w:rPr>
        <w:t>Afin d’enrichir votre expérience étudiante, l’UQAM offre plusieurs services et ressources pour assurer un milieu de vie et d’étude sain, sécuritaire et bienveillant.</w:t>
      </w:r>
    </w:p>
    <w:p w14:paraId="260CEE31" w14:textId="77777777" w:rsidR="0061751F" w:rsidRPr="00690EBA" w:rsidRDefault="0061751F" w:rsidP="0061751F">
      <w:pPr>
        <w:jc w:val="both"/>
        <w:rPr>
          <w:rFonts w:ascii="Arial Narrow" w:hAnsi="Arial Narrow" w:cs="Arial"/>
          <w:color w:val="000000" w:themeColor="text1"/>
          <w:lang w:val="fr-CA"/>
        </w:rPr>
      </w:pPr>
    </w:p>
    <w:tbl>
      <w:tblPr>
        <w:tblStyle w:val="Grilledutableau"/>
        <w:tblW w:w="0" w:type="auto"/>
        <w:tblLayout w:type="fixed"/>
        <w:tblCellMar>
          <w:top w:w="28" w:type="dxa"/>
          <w:bottom w:w="28" w:type="dxa"/>
        </w:tblCellMar>
        <w:tblLook w:val="04A0" w:firstRow="1" w:lastRow="0" w:firstColumn="1" w:lastColumn="0" w:noHBand="0" w:noVBand="1"/>
      </w:tblPr>
      <w:tblGrid>
        <w:gridCol w:w="4537"/>
        <w:gridCol w:w="4093"/>
      </w:tblGrid>
      <w:tr w:rsidR="0061751F" w:rsidRPr="00345BF1" w14:paraId="4919626E" w14:textId="77777777" w:rsidTr="003D1FF2">
        <w:tc>
          <w:tcPr>
            <w:tcW w:w="8630" w:type="dxa"/>
            <w:gridSpan w:val="2"/>
          </w:tcPr>
          <w:p w14:paraId="591A9A14" w14:textId="77777777" w:rsidR="0061751F" w:rsidRPr="00690EBA" w:rsidRDefault="0061751F" w:rsidP="003D1FF2">
            <w:pPr>
              <w:rPr>
                <w:rFonts w:ascii="Arial Narrow" w:hAnsi="Arial Narrow" w:cs="Arial"/>
                <w:b/>
                <w:bCs/>
                <w:color w:val="000000" w:themeColor="text1"/>
                <w:lang w:val="fr-CA"/>
              </w:rPr>
            </w:pPr>
            <w:r w:rsidRPr="00690EBA">
              <w:rPr>
                <w:rFonts w:ascii="Arial Narrow" w:hAnsi="Arial Narrow" w:cs="Arial"/>
                <w:b/>
                <w:bCs/>
                <w:color w:val="000000" w:themeColor="text1"/>
                <w:lang w:val="fr-CA"/>
              </w:rPr>
              <w:t>Soutien à la persévérance, à la réussite et au bien-être</w:t>
            </w:r>
          </w:p>
          <w:p w14:paraId="6C95C7A8" w14:textId="77777777" w:rsidR="0061751F" w:rsidRPr="00690EBA" w:rsidRDefault="0061751F" w:rsidP="003D1FF2">
            <w:pPr>
              <w:jc w:val="both"/>
              <w:rPr>
                <w:rFonts w:ascii="Arial Narrow" w:hAnsi="Arial Narrow" w:cs="Arial"/>
                <w:b/>
                <w:bCs/>
                <w:color w:val="000000" w:themeColor="text1"/>
                <w:lang w:val="fr-CA"/>
              </w:rPr>
            </w:pPr>
            <w:r w:rsidRPr="00690EBA">
              <w:rPr>
                <w:rFonts w:ascii="Arial Narrow" w:hAnsi="Arial Narrow" w:cs="Arial"/>
                <w:lang w:val="fr-CA"/>
              </w:rPr>
              <w:lastRenderedPageBreak/>
              <w:t>De nombreux services de soutien sont offerts pour améliorer la qualité de votre vie universitaire et soutenir votre persévérance et votre réussite.</w:t>
            </w:r>
          </w:p>
        </w:tc>
      </w:tr>
      <w:tr w:rsidR="0061751F" w:rsidRPr="00B92EC0" w14:paraId="535049EA" w14:textId="77777777" w:rsidTr="003D1FF2">
        <w:trPr>
          <w:trHeight w:val="340"/>
        </w:trPr>
        <w:tc>
          <w:tcPr>
            <w:tcW w:w="4537" w:type="dxa"/>
            <w:vAlign w:val="center"/>
          </w:tcPr>
          <w:p w14:paraId="6DE1ED1A" w14:textId="77777777" w:rsidR="0061751F" w:rsidRPr="0011735E" w:rsidRDefault="0061751F" w:rsidP="003D1FF2">
            <w:pPr>
              <w:rPr>
                <w:rFonts w:ascii="Arial Narrow" w:hAnsi="Arial Narrow" w:cs="Arial"/>
              </w:rPr>
            </w:pPr>
            <w:r w:rsidRPr="0011735E">
              <w:rPr>
                <w:rFonts w:ascii="Arial Narrow" w:hAnsi="Arial Narrow" w:cs="Arial"/>
              </w:rPr>
              <w:lastRenderedPageBreak/>
              <w:t xml:space="preserve">Ensemble des services </w:t>
            </w:r>
            <w:proofErr w:type="spellStart"/>
            <w:r w:rsidRPr="0011735E">
              <w:rPr>
                <w:rFonts w:ascii="Arial Narrow" w:hAnsi="Arial Narrow" w:cs="Arial"/>
              </w:rPr>
              <w:t>offerts</w:t>
            </w:r>
            <w:proofErr w:type="spellEnd"/>
          </w:p>
        </w:tc>
        <w:tc>
          <w:tcPr>
            <w:tcW w:w="4093" w:type="dxa"/>
            <w:vAlign w:val="center"/>
          </w:tcPr>
          <w:p w14:paraId="0F51E1CE" w14:textId="77777777" w:rsidR="0061751F" w:rsidRPr="00B92EC0" w:rsidRDefault="0061751F" w:rsidP="003D1FF2">
            <w:pPr>
              <w:rPr>
                <w:rFonts w:ascii="Arial Narrow" w:hAnsi="Arial Narrow" w:cs="Arial"/>
              </w:rPr>
            </w:pPr>
            <w:hyperlink r:id="rId12" w:history="1">
              <w:r w:rsidRPr="00B92EC0">
                <w:rPr>
                  <w:rStyle w:val="Lienhypertexte"/>
                  <w:rFonts w:ascii="Arial Narrow" w:eastAsiaTheme="majorEastAsia" w:hAnsi="Arial Narrow" w:cs="Arial"/>
                </w:rPr>
                <w:t>https://portailetudiant.uqam.ca/services/</w:t>
              </w:r>
            </w:hyperlink>
          </w:p>
        </w:tc>
      </w:tr>
      <w:tr w:rsidR="0061751F" w:rsidRPr="00B92EC0" w14:paraId="662EB990" w14:textId="77777777" w:rsidTr="003D1FF2">
        <w:tc>
          <w:tcPr>
            <w:tcW w:w="4537" w:type="dxa"/>
            <w:vAlign w:val="center"/>
          </w:tcPr>
          <w:p w14:paraId="4A308B0C" w14:textId="77777777" w:rsidR="0061751F" w:rsidRPr="00690EBA" w:rsidRDefault="0061751F" w:rsidP="003D1FF2">
            <w:pPr>
              <w:rPr>
                <w:rFonts w:ascii="Arial Narrow" w:hAnsi="Arial Narrow" w:cs="Arial"/>
                <w:lang w:val="fr-CA"/>
              </w:rPr>
            </w:pPr>
            <w:r w:rsidRPr="00690EBA">
              <w:rPr>
                <w:rFonts w:ascii="Arial Narrow" w:hAnsi="Arial Narrow" w:cs="Arial"/>
                <w:lang w:val="fr-CA"/>
              </w:rPr>
              <w:t>Gagner du temps et réaliser de meilleurs travaux</w:t>
            </w:r>
          </w:p>
        </w:tc>
        <w:tc>
          <w:tcPr>
            <w:tcW w:w="4093" w:type="dxa"/>
            <w:vAlign w:val="center"/>
          </w:tcPr>
          <w:p w14:paraId="43531A8F" w14:textId="77777777" w:rsidR="0061751F" w:rsidRPr="00B92EC0" w:rsidRDefault="0061751F" w:rsidP="003D1FF2">
            <w:pPr>
              <w:rPr>
                <w:rFonts w:ascii="Arial Narrow" w:hAnsi="Arial Narrow" w:cs="Arial"/>
              </w:rPr>
            </w:pPr>
            <w:hyperlink r:id="rId13" w:history="1">
              <w:r w:rsidRPr="00B92EC0">
                <w:rPr>
                  <w:rStyle w:val="Lienhypertexte"/>
                  <w:rFonts w:ascii="Arial Narrow" w:eastAsiaTheme="majorEastAsia" w:hAnsi="Arial Narrow" w:cs="Arial"/>
                </w:rPr>
                <w:t>https://infosphere.uqam.ca/</w:t>
              </w:r>
            </w:hyperlink>
          </w:p>
        </w:tc>
      </w:tr>
      <w:tr w:rsidR="0061751F" w:rsidRPr="00345BF1" w14:paraId="65D5BBEF" w14:textId="77777777" w:rsidTr="003D1FF2">
        <w:tc>
          <w:tcPr>
            <w:tcW w:w="4537" w:type="dxa"/>
            <w:vAlign w:val="center"/>
          </w:tcPr>
          <w:p w14:paraId="2991AC72" w14:textId="77777777" w:rsidR="0061751F" w:rsidRPr="00690EBA" w:rsidRDefault="0061751F" w:rsidP="003D1FF2">
            <w:pPr>
              <w:rPr>
                <w:rFonts w:ascii="Arial Narrow" w:hAnsi="Arial Narrow" w:cs="Arial"/>
                <w:lang w:val="fr-CA"/>
              </w:rPr>
            </w:pPr>
            <w:r w:rsidRPr="00690EBA">
              <w:rPr>
                <w:rFonts w:ascii="Arial Narrow" w:hAnsi="Arial Narrow" w:cs="Arial"/>
                <w:lang w:val="fr-CA"/>
              </w:rPr>
              <w:t xml:space="preserve">Politique no 12 relative à la parentalité et à la proche </w:t>
            </w:r>
            <w:proofErr w:type="spellStart"/>
            <w:r w:rsidRPr="00690EBA">
              <w:rPr>
                <w:rFonts w:ascii="Arial Narrow" w:hAnsi="Arial Narrow" w:cs="Arial"/>
                <w:lang w:val="fr-CA"/>
              </w:rPr>
              <w:t>aidance</w:t>
            </w:r>
            <w:proofErr w:type="spellEnd"/>
            <w:r w:rsidRPr="00690EBA">
              <w:rPr>
                <w:rFonts w:ascii="Arial Narrow" w:hAnsi="Arial Narrow" w:cs="Arial"/>
                <w:lang w:val="fr-CA"/>
              </w:rPr>
              <w:t xml:space="preserve"> pour les personnes étudiantes</w:t>
            </w:r>
          </w:p>
        </w:tc>
        <w:tc>
          <w:tcPr>
            <w:tcW w:w="4093" w:type="dxa"/>
            <w:vMerge w:val="restart"/>
            <w:vAlign w:val="center"/>
          </w:tcPr>
          <w:p w14:paraId="549150CD" w14:textId="77777777" w:rsidR="0061751F" w:rsidRPr="00690EBA" w:rsidRDefault="0061751F" w:rsidP="003D1FF2">
            <w:pPr>
              <w:rPr>
                <w:rFonts w:ascii="Arial Narrow" w:hAnsi="Arial Narrow"/>
                <w:lang w:val="fr-CA"/>
              </w:rPr>
            </w:pPr>
            <w:hyperlink r:id="rId14" w:history="1">
              <w:r w:rsidRPr="00690EBA">
                <w:rPr>
                  <w:rStyle w:val="Lienhypertexte"/>
                  <w:rFonts w:ascii="Arial Narrow" w:eastAsiaTheme="majorEastAsia" w:hAnsi="Arial Narrow" w:cs="Arial"/>
                  <w:lang w:val="fr-CA"/>
                </w:rPr>
                <w:t>https://instances.uqam.ca/politiques/</w:t>
              </w:r>
            </w:hyperlink>
          </w:p>
        </w:tc>
      </w:tr>
      <w:tr w:rsidR="0061751F" w:rsidRPr="00345BF1" w14:paraId="2A0B0C83" w14:textId="77777777" w:rsidTr="003D1FF2">
        <w:tc>
          <w:tcPr>
            <w:tcW w:w="4537" w:type="dxa"/>
            <w:vAlign w:val="center"/>
          </w:tcPr>
          <w:p w14:paraId="5397BC81" w14:textId="77777777" w:rsidR="0061751F" w:rsidRPr="00690EBA" w:rsidRDefault="0061751F" w:rsidP="003D1FF2">
            <w:pPr>
              <w:rPr>
                <w:rFonts w:ascii="Arial Narrow" w:hAnsi="Arial Narrow" w:cs="Arial"/>
                <w:lang w:val="fr-CA"/>
              </w:rPr>
            </w:pPr>
            <w:r w:rsidRPr="00690EBA">
              <w:rPr>
                <w:rFonts w:ascii="Arial Narrow" w:hAnsi="Arial Narrow" w:cs="Arial"/>
                <w:lang w:val="fr-CA"/>
              </w:rPr>
              <w:t>Politique no 21 sur la santé mentale étudiante</w:t>
            </w:r>
          </w:p>
        </w:tc>
        <w:tc>
          <w:tcPr>
            <w:tcW w:w="4093" w:type="dxa"/>
            <w:vMerge/>
            <w:vAlign w:val="center"/>
          </w:tcPr>
          <w:p w14:paraId="7F27844A" w14:textId="77777777" w:rsidR="0061751F" w:rsidRPr="00690EBA" w:rsidRDefault="0061751F" w:rsidP="003D1FF2">
            <w:pPr>
              <w:rPr>
                <w:rFonts w:ascii="Arial Narrow" w:hAnsi="Arial Narrow" w:cs="Arial"/>
                <w:lang w:val="fr-CA"/>
              </w:rPr>
            </w:pPr>
          </w:p>
        </w:tc>
      </w:tr>
      <w:tr w:rsidR="0061751F" w:rsidRPr="00345BF1" w14:paraId="0F666AAB" w14:textId="77777777" w:rsidTr="003D1FF2">
        <w:tc>
          <w:tcPr>
            <w:tcW w:w="4537" w:type="dxa"/>
            <w:vAlign w:val="center"/>
          </w:tcPr>
          <w:p w14:paraId="04EBBA5C" w14:textId="77777777" w:rsidR="0061751F" w:rsidRPr="00690EBA" w:rsidRDefault="0061751F" w:rsidP="003D1FF2">
            <w:pPr>
              <w:rPr>
                <w:rFonts w:ascii="Arial Narrow" w:hAnsi="Arial Narrow" w:cs="Arial"/>
                <w:lang w:val="fr-CA"/>
              </w:rPr>
            </w:pPr>
            <w:r w:rsidRPr="00690EBA">
              <w:rPr>
                <w:rFonts w:ascii="Arial Narrow" w:hAnsi="Arial Narrow" w:cs="Arial"/>
                <w:lang w:val="fr-CA"/>
              </w:rPr>
              <w:t>Politique no 44 d’accueil et de soutien des étudiantes, étudiants en situation de handicap</w:t>
            </w:r>
          </w:p>
        </w:tc>
        <w:tc>
          <w:tcPr>
            <w:tcW w:w="4093" w:type="dxa"/>
            <w:vMerge/>
            <w:vAlign w:val="center"/>
          </w:tcPr>
          <w:p w14:paraId="62591ACF" w14:textId="77777777" w:rsidR="0061751F" w:rsidRPr="00690EBA" w:rsidRDefault="0061751F" w:rsidP="003D1FF2">
            <w:pPr>
              <w:rPr>
                <w:rFonts w:ascii="Arial Narrow" w:hAnsi="Arial Narrow" w:cs="Arial"/>
                <w:lang w:val="fr-CA"/>
              </w:rPr>
            </w:pPr>
          </w:p>
        </w:tc>
      </w:tr>
      <w:tr w:rsidR="0061751F" w:rsidRPr="00345BF1" w14:paraId="3DADC624" w14:textId="77777777" w:rsidTr="003D1FF2">
        <w:tc>
          <w:tcPr>
            <w:tcW w:w="4537" w:type="dxa"/>
            <w:vAlign w:val="center"/>
          </w:tcPr>
          <w:p w14:paraId="6716D213" w14:textId="77777777" w:rsidR="0061751F" w:rsidRPr="00690EBA" w:rsidRDefault="0061751F" w:rsidP="003D1FF2">
            <w:pPr>
              <w:rPr>
                <w:rFonts w:ascii="Arial Narrow" w:hAnsi="Arial Narrow" w:cs="Arial"/>
                <w:lang w:val="fr-CA"/>
              </w:rPr>
            </w:pPr>
            <w:r w:rsidRPr="00690EBA">
              <w:rPr>
                <w:rFonts w:ascii="Arial Narrow" w:hAnsi="Arial Narrow" w:cs="Arial"/>
                <w:lang w:val="fr-CA"/>
              </w:rPr>
              <w:t>Situations problématiques et processus administratifs officiels</w:t>
            </w:r>
          </w:p>
        </w:tc>
        <w:tc>
          <w:tcPr>
            <w:tcW w:w="4093" w:type="dxa"/>
            <w:vAlign w:val="center"/>
          </w:tcPr>
          <w:p w14:paraId="71860654" w14:textId="77777777" w:rsidR="0061751F" w:rsidRPr="00690EBA" w:rsidRDefault="0061751F" w:rsidP="003D1FF2">
            <w:pPr>
              <w:rPr>
                <w:rFonts w:ascii="Arial Narrow" w:hAnsi="Arial Narrow" w:cs="Arial"/>
                <w:lang w:val="fr-CA"/>
              </w:rPr>
            </w:pPr>
            <w:hyperlink r:id="rId15" w:history="1">
              <w:r w:rsidRPr="00690EBA">
                <w:rPr>
                  <w:rStyle w:val="Lienhypertexte"/>
                  <w:rFonts w:ascii="Arial Narrow" w:eastAsiaTheme="majorEastAsia" w:hAnsi="Arial Narrow" w:cs="Arial"/>
                  <w:lang w:val="fr-CA"/>
                </w:rPr>
                <w:t>https://portailetudiant.uqam.ca/plaintes/</w:t>
              </w:r>
            </w:hyperlink>
          </w:p>
        </w:tc>
      </w:tr>
      <w:tr w:rsidR="0061751F" w:rsidRPr="00B92EC0" w14:paraId="2B209AD4" w14:textId="77777777" w:rsidTr="003D1FF2">
        <w:tc>
          <w:tcPr>
            <w:tcW w:w="4537" w:type="dxa"/>
            <w:vAlign w:val="center"/>
          </w:tcPr>
          <w:p w14:paraId="4E973635" w14:textId="77777777" w:rsidR="0061751F" w:rsidRPr="000D439D" w:rsidRDefault="0061751F" w:rsidP="003D1FF2">
            <w:pPr>
              <w:rPr>
                <w:rFonts w:ascii="Arial Narrow" w:hAnsi="Arial Narrow" w:cs="Arial"/>
              </w:rPr>
            </w:pPr>
            <w:proofErr w:type="spellStart"/>
            <w:r>
              <w:rPr>
                <w:rFonts w:ascii="Arial Narrow" w:hAnsi="Arial Narrow" w:cs="Arial"/>
              </w:rPr>
              <w:t>Alertes</w:t>
            </w:r>
            <w:proofErr w:type="spellEnd"/>
            <w:r>
              <w:rPr>
                <w:rFonts w:ascii="Arial Narrow" w:hAnsi="Arial Narrow" w:cs="Arial"/>
              </w:rPr>
              <w:t xml:space="preserve"> UQAM </w:t>
            </w:r>
          </w:p>
        </w:tc>
        <w:tc>
          <w:tcPr>
            <w:tcW w:w="4093" w:type="dxa"/>
            <w:vAlign w:val="center"/>
          </w:tcPr>
          <w:p w14:paraId="1A077502" w14:textId="77777777" w:rsidR="0061751F" w:rsidRPr="000D439D" w:rsidRDefault="0061751F" w:rsidP="003D1FF2">
            <w:pPr>
              <w:rPr>
                <w:rFonts w:ascii="Arial Narrow" w:hAnsi="Arial Narrow" w:cs="Arial"/>
              </w:rPr>
            </w:pPr>
            <w:hyperlink r:id="rId16" w:history="1">
              <w:r w:rsidRPr="72C352B3">
                <w:rPr>
                  <w:rStyle w:val="Lienhypertexte"/>
                  <w:rFonts w:ascii="Arial Narrow" w:eastAsiaTheme="majorEastAsia" w:hAnsi="Arial Narrow" w:cs="Arial"/>
                </w:rPr>
                <w:t>https://uqam.ca/alertes/</w:t>
              </w:r>
            </w:hyperlink>
          </w:p>
        </w:tc>
      </w:tr>
    </w:tbl>
    <w:p w14:paraId="1CE08D56" w14:textId="77777777" w:rsidR="0061751F" w:rsidRPr="00F57CC5" w:rsidRDefault="0061751F" w:rsidP="0061751F">
      <w:pPr>
        <w:rPr>
          <w:rFonts w:ascii="Arial Narrow" w:hAnsi="Arial Narrow" w:cs="Arial"/>
          <w:sz w:val="20"/>
          <w:szCs w:val="20"/>
        </w:rPr>
      </w:pPr>
    </w:p>
    <w:tbl>
      <w:tblPr>
        <w:tblStyle w:val="Grilledutableau"/>
        <w:tblW w:w="0" w:type="auto"/>
        <w:tblLayout w:type="fixed"/>
        <w:tblCellMar>
          <w:top w:w="28" w:type="dxa"/>
          <w:bottom w:w="28" w:type="dxa"/>
        </w:tblCellMar>
        <w:tblLook w:val="04A0" w:firstRow="1" w:lastRow="0" w:firstColumn="1" w:lastColumn="0" w:noHBand="0" w:noVBand="1"/>
      </w:tblPr>
      <w:tblGrid>
        <w:gridCol w:w="3681"/>
        <w:gridCol w:w="4949"/>
      </w:tblGrid>
      <w:tr w:rsidR="0061751F" w:rsidRPr="00345BF1" w14:paraId="65396E7F" w14:textId="77777777" w:rsidTr="003D1FF2">
        <w:tc>
          <w:tcPr>
            <w:tcW w:w="8630" w:type="dxa"/>
            <w:gridSpan w:val="2"/>
          </w:tcPr>
          <w:p w14:paraId="6D9AD94E" w14:textId="77777777" w:rsidR="0061751F" w:rsidRPr="00690EBA" w:rsidRDefault="0061751F" w:rsidP="003D1FF2">
            <w:pPr>
              <w:rPr>
                <w:rFonts w:ascii="Arial Narrow" w:hAnsi="Arial Narrow" w:cs="Arial"/>
                <w:color w:val="000000" w:themeColor="text1"/>
                <w:lang w:val="fr-CA"/>
              </w:rPr>
            </w:pPr>
            <w:r w:rsidRPr="00690EBA">
              <w:rPr>
                <w:rFonts w:ascii="Arial Narrow" w:hAnsi="Arial Narrow" w:cs="Arial"/>
                <w:b/>
                <w:bCs/>
                <w:color w:val="000000" w:themeColor="text1"/>
                <w:lang w:val="fr-CA"/>
              </w:rPr>
              <w:t>Intégrité académique</w:t>
            </w:r>
            <w:r w:rsidRPr="00690EBA">
              <w:rPr>
                <w:rFonts w:ascii="Arial Narrow" w:hAnsi="Arial Narrow" w:cs="Arial"/>
                <w:color w:val="000000" w:themeColor="text1"/>
                <w:lang w:val="fr-CA"/>
              </w:rPr>
              <w:t xml:space="preserve"> </w:t>
            </w:r>
          </w:p>
          <w:p w14:paraId="688F86F6" w14:textId="77777777" w:rsidR="0061751F" w:rsidRPr="00690EBA" w:rsidRDefault="0061751F" w:rsidP="003D1FF2">
            <w:pPr>
              <w:rPr>
                <w:rFonts w:ascii="Arial Narrow" w:hAnsi="Arial Narrow" w:cs="Arial"/>
                <w:lang w:val="fr-CA"/>
              </w:rPr>
            </w:pPr>
            <w:r w:rsidRPr="00690EBA">
              <w:rPr>
                <w:rFonts w:ascii="Arial Narrow" w:hAnsi="Arial Narrow" w:cs="Arial"/>
                <w:lang w:val="fr-CA"/>
              </w:rPr>
              <w:t>L’intégrité académique fait partie des valeurs fondamentales de l’UQAM qui a adopté un principe de tolérance zéro.</w:t>
            </w:r>
          </w:p>
        </w:tc>
      </w:tr>
      <w:tr w:rsidR="0061751F" w:rsidRPr="00345BF1" w14:paraId="270376C8" w14:textId="77777777" w:rsidTr="003D1FF2">
        <w:tc>
          <w:tcPr>
            <w:tcW w:w="3681" w:type="dxa"/>
          </w:tcPr>
          <w:p w14:paraId="6750E3E3" w14:textId="77777777" w:rsidR="0061751F" w:rsidRPr="00690EBA" w:rsidRDefault="0061751F" w:rsidP="003D1FF2">
            <w:pPr>
              <w:rPr>
                <w:rFonts w:ascii="Arial Narrow" w:hAnsi="Arial Narrow" w:cs="Arial"/>
                <w:b/>
                <w:bCs/>
                <w:lang w:val="fr-CA"/>
              </w:rPr>
            </w:pPr>
            <w:r w:rsidRPr="00690EBA">
              <w:rPr>
                <w:rFonts w:ascii="Arial Narrow" w:hAnsi="Arial Narrow" w:cs="Arial"/>
                <w:b/>
                <w:bCs/>
                <w:lang w:val="fr-CA"/>
              </w:rPr>
              <w:t xml:space="preserve">Site du Règlement 18 de l’UQAM </w:t>
            </w:r>
          </w:p>
        </w:tc>
        <w:tc>
          <w:tcPr>
            <w:tcW w:w="4949" w:type="dxa"/>
          </w:tcPr>
          <w:p w14:paraId="25436EEE" w14:textId="77777777" w:rsidR="0061751F" w:rsidRPr="00690EBA" w:rsidRDefault="0061751F" w:rsidP="003D1FF2">
            <w:pPr>
              <w:rPr>
                <w:rFonts w:ascii="Arial Narrow" w:hAnsi="Arial Narrow" w:cs="Arial"/>
                <w:lang w:val="fr-CA"/>
              </w:rPr>
            </w:pPr>
            <w:hyperlink r:id="rId17" w:history="1">
              <w:r w:rsidRPr="00690EBA">
                <w:rPr>
                  <w:rStyle w:val="Lienhypertexte"/>
                  <w:rFonts w:ascii="Arial Narrow" w:eastAsiaTheme="majorEastAsia" w:hAnsi="Arial Narrow" w:cs="Arial"/>
                  <w:lang w:val="fr-CA"/>
                </w:rPr>
                <w:t>https://r18.uqam.ca/etre-en-infraction.html</w:t>
              </w:r>
            </w:hyperlink>
          </w:p>
        </w:tc>
      </w:tr>
    </w:tbl>
    <w:p w14:paraId="4AF093B9" w14:textId="77777777" w:rsidR="0061751F" w:rsidRPr="00690EBA" w:rsidRDefault="0061751F" w:rsidP="0061751F">
      <w:pPr>
        <w:rPr>
          <w:rFonts w:ascii="Arial Narrow" w:hAnsi="Arial Narrow" w:cs="Arial"/>
          <w:sz w:val="20"/>
          <w:szCs w:val="20"/>
          <w:lang w:val="fr-CA"/>
        </w:rPr>
      </w:pPr>
    </w:p>
    <w:tbl>
      <w:tblPr>
        <w:tblStyle w:val="Grilledutableau"/>
        <w:tblW w:w="0" w:type="auto"/>
        <w:tblLayout w:type="fixed"/>
        <w:tblCellMar>
          <w:top w:w="28" w:type="dxa"/>
          <w:bottom w:w="28" w:type="dxa"/>
        </w:tblCellMar>
        <w:tblLook w:val="04A0" w:firstRow="1" w:lastRow="0" w:firstColumn="1" w:lastColumn="0" w:noHBand="0" w:noVBand="1"/>
      </w:tblPr>
      <w:tblGrid>
        <w:gridCol w:w="2263"/>
        <w:gridCol w:w="6367"/>
      </w:tblGrid>
      <w:tr w:rsidR="0061751F" w:rsidRPr="00345BF1" w14:paraId="50F89838" w14:textId="77777777" w:rsidTr="003D1FF2">
        <w:tc>
          <w:tcPr>
            <w:tcW w:w="8630" w:type="dxa"/>
            <w:gridSpan w:val="2"/>
          </w:tcPr>
          <w:p w14:paraId="0A5FFB79" w14:textId="77777777" w:rsidR="0061751F" w:rsidRPr="00690EBA" w:rsidRDefault="0061751F" w:rsidP="003D1FF2">
            <w:pPr>
              <w:rPr>
                <w:rFonts w:ascii="Arial Narrow" w:hAnsi="Arial Narrow" w:cs="Arial"/>
                <w:b/>
                <w:bCs/>
                <w:color w:val="000000" w:themeColor="text1"/>
                <w:lang w:val="fr-CA"/>
              </w:rPr>
            </w:pPr>
            <w:r w:rsidRPr="00690EBA">
              <w:rPr>
                <w:rFonts w:ascii="Arial Narrow" w:hAnsi="Arial Narrow" w:cs="Arial"/>
                <w:b/>
                <w:bCs/>
                <w:color w:val="000000" w:themeColor="text1"/>
                <w:lang w:val="fr-CA"/>
              </w:rPr>
              <w:t>Une université exempte de harcèlement et de violences à caractère sexuel</w:t>
            </w:r>
          </w:p>
          <w:p w14:paraId="1F3F0D94" w14:textId="77777777" w:rsidR="0061751F" w:rsidRPr="00690EBA" w:rsidRDefault="0061751F" w:rsidP="003D1FF2">
            <w:pPr>
              <w:jc w:val="both"/>
              <w:rPr>
                <w:rFonts w:ascii="Arial Narrow" w:hAnsi="Arial Narrow" w:cs="Arial"/>
                <w:b/>
                <w:bCs/>
                <w:color w:val="FFFFFF" w:themeColor="background1"/>
                <w:lang w:val="fr-CA"/>
              </w:rPr>
            </w:pPr>
            <w:r w:rsidRPr="00690EBA">
              <w:rPr>
                <w:rFonts w:ascii="Arial Narrow" w:hAnsi="Arial Narrow" w:cs="Arial"/>
                <w:lang w:val="fr-CA"/>
              </w:rPr>
              <w:t>L’Université reconnaît à toutes personnes membres de la communauté universitaire le droit fondamental à un milieu de travail et d’études exempt de toutes formes de sexisme, de violences à caractère sexuel et de harcèlement.</w:t>
            </w:r>
          </w:p>
        </w:tc>
      </w:tr>
      <w:tr w:rsidR="0061751F" w:rsidRPr="00345BF1" w14:paraId="5396397C" w14:textId="77777777" w:rsidTr="003D1FF2">
        <w:tc>
          <w:tcPr>
            <w:tcW w:w="2263" w:type="dxa"/>
          </w:tcPr>
          <w:p w14:paraId="6BF471AF" w14:textId="77777777" w:rsidR="0061751F" w:rsidRPr="00690EBA" w:rsidRDefault="0061751F" w:rsidP="003D1FF2">
            <w:pPr>
              <w:rPr>
                <w:rFonts w:ascii="Arial Narrow" w:hAnsi="Arial Narrow" w:cs="Arial"/>
                <w:b/>
                <w:bCs/>
                <w:lang w:val="fr-CA"/>
              </w:rPr>
            </w:pPr>
            <w:r w:rsidRPr="00690EBA">
              <w:rPr>
                <w:rFonts w:ascii="Arial Narrow" w:hAnsi="Arial Narrow" w:cs="Arial"/>
                <w:b/>
                <w:bCs/>
                <w:lang w:val="fr-CA"/>
              </w:rPr>
              <w:t>Sexisme et violences à caractère sexuel</w:t>
            </w:r>
          </w:p>
        </w:tc>
        <w:tc>
          <w:tcPr>
            <w:tcW w:w="6367" w:type="dxa"/>
          </w:tcPr>
          <w:p w14:paraId="1BBA4282" w14:textId="77777777" w:rsidR="0061751F" w:rsidRPr="00690EBA" w:rsidRDefault="0061751F" w:rsidP="003D1FF2">
            <w:pPr>
              <w:rPr>
                <w:rFonts w:ascii="Arial Narrow" w:hAnsi="Arial Narrow" w:cs="Arial"/>
                <w:lang w:val="fr-CA"/>
              </w:rPr>
            </w:pPr>
            <w:hyperlink r:id="rId18" w:history="1">
              <w:r w:rsidRPr="00690EBA">
                <w:rPr>
                  <w:rStyle w:val="Lienhypertexte"/>
                  <w:rFonts w:ascii="Arial Narrow" w:eastAsiaTheme="majorEastAsia" w:hAnsi="Arial Narrow" w:cs="Arial"/>
                  <w:lang w:val="fr-CA"/>
                </w:rPr>
                <w:t>https://harcelement.uqam.ca/le-bureau/politique-no-16-visant-a-prevenir-et-a-combattre-le-sexisme-et-les-violences-a-caractere-sexuel/</w:t>
              </w:r>
            </w:hyperlink>
          </w:p>
        </w:tc>
      </w:tr>
      <w:tr w:rsidR="0061751F" w:rsidRPr="00B92EC0" w14:paraId="270AD48A" w14:textId="77777777" w:rsidTr="003D1FF2">
        <w:tc>
          <w:tcPr>
            <w:tcW w:w="2263" w:type="dxa"/>
          </w:tcPr>
          <w:p w14:paraId="45283618" w14:textId="77777777" w:rsidR="0061751F" w:rsidRPr="00B92EC0" w:rsidDel="00C30248" w:rsidRDefault="0061751F" w:rsidP="003D1FF2">
            <w:pPr>
              <w:rPr>
                <w:rFonts w:ascii="Arial Narrow" w:hAnsi="Arial Narrow" w:cs="Arial"/>
                <w:b/>
                <w:bCs/>
              </w:rPr>
            </w:pPr>
            <w:proofErr w:type="spellStart"/>
            <w:r w:rsidRPr="00B92EC0">
              <w:rPr>
                <w:rFonts w:ascii="Arial Narrow" w:hAnsi="Arial Narrow" w:cs="Arial"/>
                <w:b/>
                <w:bCs/>
              </w:rPr>
              <w:t>Harcèlement</w:t>
            </w:r>
            <w:proofErr w:type="spellEnd"/>
            <w:r w:rsidRPr="00B92EC0">
              <w:rPr>
                <w:rFonts w:ascii="Arial Narrow" w:hAnsi="Arial Narrow" w:cs="Arial"/>
                <w:b/>
                <w:bCs/>
              </w:rPr>
              <w:t xml:space="preserve"> </w:t>
            </w:r>
          </w:p>
        </w:tc>
        <w:tc>
          <w:tcPr>
            <w:tcW w:w="6367" w:type="dxa"/>
          </w:tcPr>
          <w:p w14:paraId="32B00DB6" w14:textId="77777777" w:rsidR="0061751F" w:rsidRPr="00B92EC0" w:rsidRDefault="0061751F" w:rsidP="003D1FF2">
            <w:pPr>
              <w:rPr>
                <w:rFonts w:ascii="Arial Narrow" w:hAnsi="Arial Narrow" w:cs="Arial"/>
              </w:rPr>
            </w:pPr>
            <w:hyperlink r:id="rId19" w:history="1">
              <w:r w:rsidRPr="00B92EC0">
                <w:rPr>
                  <w:rStyle w:val="Lienhypertexte"/>
                  <w:rFonts w:ascii="Arial Narrow" w:eastAsiaTheme="majorEastAsia" w:hAnsi="Arial Narrow" w:cs="Arial"/>
                </w:rPr>
                <w:t>https://harcelement.uqam.ca/le-bureau/politique-no-42-sur-le-respect-des-personnes-la-prevention-et-lintervention-en-matiere-de-harcelement/</w:t>
              </w:r>
            </w:hyperlink>
          </w:p>
        </w:tc>
      </w:tr>
    </w:tbl>
    <w:p w14:paraId="6588684E" w14:textId="77777777" w:rsidR="0061751F" w:rsidRPr="00F57CC5" w:rsidRDefault="0061751F" w:rsidP="0061751F">
      <w:pPr>
        <w:rPr>
          <w:rFonts w:ascii="Arial Narrow" w:hAnsi="Arial Narrow" w:cs="Arial"/>
          <w:sz w:val="20"/>
          <w:szCs w:val="20"/>
        </w:rPr>
      </w:pPr>
    </w:p>
    <w:tbl>
      <w:tblPr>
        <w:tblStyle w:val="Grilledutableau"/>
        <w:tblW w:w="0" w:type="auto"/>
        <w:tblLayout w:type="fixed"/>
        <w:tblCellMar>
          <w:top w:w="28" w:type="dxa"/>
          <w:bottom w:w="28" w:type="dxa"/>
        </w:tblCellMar>
        <w:tblLook w:val="04A0" w:firstRow="1" w:lastRow="0" w:firstColumn="1" w:lastColumn="0" w:noHBand="0" w:noVBand="1"/>
      </w:tblPr>
      <w:tblGrid>
        <w:gridCol w:w="3681"/>
        <w:gridCol w:w="4949"/>
      </w:tblGrid>
      <w:tr w:rsidR="0061751F" w:rsidRPr="00345BF1" w14:paraId="67885EF2" w14:textId="77777777" w:rsidTr="003D1FF2">
        <w:tc>
          <w:tcPr>
            <w:tcW w:w="8630" w:type="dxa"/>
            <w:gridSpan w:val="2"/>
          </w:tcPr>
          <w:p w14:paraId="3D165EB0" w14:textId="77777777" w:rsidR="0061751F" w:rsidRPr="00690EBA" w:rsidRDefault="0061751F" w:rsidP="003D1FF2">
            <w:pPr>
              <w:rPr>
                <w:rFonts w:ascii="Arial Narrow" w:hAnsi="Arial Narrow" w:cs="Arial"/>
                <w:b/>
                <w:bCs/>
                <w:color w:val="000000" w:themeColor="text1"/>
                <w:lang w:val="fr-CA"/>
              </w:rPr>
            </w:pPr>
            <w:r w:rsidRPr="00690EBA">
              <w:rPr>
                <w:rFonts w:ascii="Arial Narrow" w:hAnsi="Arial Narrow" w:cs="Arial"/>
                <w:b/>
                <w:bCs/>
                <w:color w:val="000000" w:themeColor="text1"/>
                <w:lang w:val="fr-CA"/>
              </w:rPr>
              <w:t xml:space="preserve">Respect de la liberté académique universitaire </w:t>
            </w:r>
          </w:p>
          <w:p w14:paraId="1E3B646D" w14:textId="77777777" w:rsidR="0061751F" w:rsidRPr="00690EBA" w:rsidRDefault="0061751F" w:rsidP="003D1FF2">
            <w:pPr>
              <w:jc w:val="both"/>
              <w:rPr>
                <w:rFonts w:ascii="Arial Narrow" w:hAnsi="Arial Narrow" w:cs="Arial"/>
                <w:b/>
                <w:bCs/>
                <w:lang w:val="fr-CA"/>
              </w:rPr>
            </w:pPr>
            <w:r w:rsidRPr="00690EBA">
              <w:rPr>
                <w:rFonts w:ascii="Arial Narrow" w:hAnsi="Arial Narrow" w:cs="Arial"/>
                <w:lang w:val="fr-CA"/>
              </w:rPr>
              <w:t>Les membres de la communauté universitaire doivent pouvoir exercer leurs activités sans contrainte doctrinale, idéologique ou morale, autant en enseignement, en recherche et en création que dans le cadre de services aux collectivités.</w:t>
            </w:r>
          </w:p>
        </w:tc>
      </w:tr>
      <w:tr w:rsidR="0061751F" w:rsidRPr="00B92EC0" w14:paraId="51AABA31" w14:textId="77777777" w:rsidTr="003D1FF2">
        <w:tc>
          <w:tcPr>
            <w:tcW w:w="3681" w:type="dxa"/>
          </w:tcPr>
          <w:p w14:paraId="75AF5057" w14:textId="77777777" w:rsidR="0061751F" w:rsidRPr="00B92EC0" w:rsidRDefault="0061751F" w:rsidP="003D1FF2">
            <w:pPr>
              <w:rPr>
                <w:rFonts w:ascii="Arial Narrow" w:hAnsi="Arial Narrow" w:cs="Arial"/>
                <w:b/>
                <w:bCs/>
              </w:rPr>
            </w:pPr>
            <w:r w:rsidRPr="00B92EC0">
              <w:rPr>
                <w:rFonts w:ascii="Arial Narrow" w:hAnsi="Arial Narrow" w:cs="Arial"/>
                <w:b/>
                <w:bCs/>
              </w:rPr>
              <w:t xml:space="preserve">Liberté </w:t>
            </w:r>
            <w:proofErr w:type="spellStart"/>
            <w:r w:rsidRPr="00B92EC0">
              <w:rPr>
                <w:rFonts w:ascii="Arial Narrow" w:hAnsi="Arial Narrow" w:cs="Arial"/>
                <w:b/>
                <w:bCs/>
              </w:rPr>
              <w:t>académique</w:t>
            </w:r>
            <w:proofErr w:type="spellEnd"/>
            <w:r w:rsidRPr="00B92EC0">
              <w:rPr>
                <w:rFonts w:ascii="Arial Narrow" w:hAnsi="Arial Narrow" w:cs="Arial"/>
                <w:b/>
                <w:bCs/>
              </w:rPr>
              <w:t xml:space="preserve"> </w:t>
            </w:r>
            <w:proofErr w:type="spellStart"/>
            <w:r w:rsidRPr="00B92EC0">
              <w:rPr>
                <w:rFonts w:ascii="Arial Narrow" w:hAnsi="Arial Narrow" w:cs="Arial"/>
                <w:b/>
                <w:bCs/>
              </w:rPr>
              <w:t>universitaire</w:t>
            </w:r>
            <w:proofErr w:type="spellEnd"/>
          </w:p>
        </w:tc>
        <w:tc>
          <w:tcPr>
            <w:tcW w:w="4949" w:type="dxa"/>
          </w:tcPr>
          <w:p w14:paraId="61A9FF0F" w14:textId="77777777" w:rsidR="0061751F" w:rsidRPr="00B92EC0" w:rsidRDefault="0061751F" w:rsidP="003D1FF2">
            <w:pPr>
              <w:rPr>
                <w:rFonts w:ascii="Arial Narrow" w:hAnsi="Arial Narrow" w:cs="Arial"/>
                <w:u w:val="single"/>
              </w:rPr>
            </w:pPr>
            <w:hyperlink r:id="rId20">
              <w:r w:rsidRPr="27315C36">
                <w:rPr>
                  <w:rStyle w:val="Lienhypertexte"/>
                  <w:rFonts w:ascii="Arial Narrow" w:eastAsiaTheme="majorEastAsia" w:hAnsi="Arial Narrow" w:cs="Arial"/>
                </w:rPr>
                <w:t>https://portailetudiant.uqam.ca/liberte-academique/</w:t>
              </w:r>
            </w:hyperlink>
            <w:r w:rsidRPr="27315C36">
              <w:rPr>
                <w:rFonts w:ascii="Arial Narrow" w:hAnsi="Arial Narrow" w:cs="Arial"/>
                <w:u w:val="single"/>
              </w:rPr>
              <w:t xml:space="preserve"> </w:t>
            </w:r>
          </w:p>
        </w:tc>
      </w:tr>
    </w:tbl>
    <w:p w14:paraId="1DB5B82E" w14:textId="77777777" w:rsidR="0061751F" w:rsidRPr="00B92EC0" w:rsidRDefault="0061751F" w:rsidP="0061751F">
      <w:pPr>
        <w:rPr>
          <w:rFonts w:ascii="Arial Narrow" w:hAnsi="Arial Narrow" w:cs="Arial"/>
        </w:rPr>
      </w:pPr>
    </w:p>
    <w:p w14:paraId="65663EF6" w14:textId="77777777" w:rsidR="0061751F" w:rsidRDefault="0061751F" w:rsidP="0061751F">
      <w:pPr>
        <w:pStyle w:val="Titre1"/>
        <w:rPr>
          <w:lang w:val="fr-CA"/>
        </w:rPr>
      </w:pPr>
    </w:p>
    <w:p w14:paraId="38F06534" w14:textId="77777777" w:rsidR="0061751F" w:rsidRDefault="0061751F" w:rsidP="0061751F">
      <w:pPr>
        <w:pStyle w:val="Titre1"/>
        <w:rPr>
          <w:lang w:val="fr-CA"/>
        </w:rPr>
      </w:pPr>
    </w:p>
    <w:p w14:paraId="100D19C0" w14:textId="77777777" w:rsidR="00505D31" w:rsidRDefault="00505D31" w:rsidP="0061751F">
      <w:pPr>
        <w:pStyle w:val="Titre1"/>
        <w:rPr>
          <w:lang w:val="fr-CA"/>
        </w:rPr>
      </w:pPr>
    </w:p>
    <w:p w14:paraId="216A89B0" w14:textId="77777777" w:rsidR="00505D31" w:rsidRDefault="00505D31" w:rsidP="0061751F">
      <w:pPr>
        <w:pStyle w:val="Titre1"/>
        <w:rPr>
          <w:lang w:val="fr-CA"/>
        </w:rPr>
      </w:pPr>
    </w:p>
    <w:p w14:paraId="5FBA4E60" w14:textId="77777777" w:rsidR="00505D31" w:rsidRDefault="00505D31" w:rsidP="00505D31">
      <w:pPr>
        <w:rPr>
          <w:lang w:val="fr-CA"/>
        </w:rPr>
      </w:pPr>
    </w:p>
    <w:p w14:paraId="6A80F239" w14:textId="77777777" w:rsidR="00505D31" w:rsidRPr="00505D31" w:rsidRDefault="00505D31" w:rsidP="00505D31">
      <w:pPr>
        <w:rPr>
          <w:lang w:val="fr-CA"/>
        </w:rPr>
      </w:pPr>
    </w:p>
    <w:p w14:paraId="5F677009" w14:textId="3061579A" w:rsidR="0061751F" w:rsidRDefault="0061751F" w:rsidP="0061751F">
      <w:pPr>
        <w:pStyle w:val="Titre1"/>
        <w:rPr>
          <w:lang w:val="fr-CA"/>
        </w:rPr>
      </w:pPr>
      <w:r>
        <w:rPr>
          <w:lang w:val="fr-CA"/>
        </w:rPr>
        <w:lastRenderedPageBreak/>
        <w:t>Calendrier</w:t>
      </w:r>
    </w:p>
    <w:tbl>
      <w:tblPr>
        <w:tblW w:w="9923" w:type="dxa"/>
        <w:tblLayout w:type="fixed"/>
        <w:tblCellMar>
          <w:left w:w="70" w:type="dxa"/>
          <w:right w:w="70" w:type="dxa"/>
        </w:tblCellMar>
        <w:tblLook w:val="04A0" w:firstRow="1" w:lastRow="0" w:firstColumn="1" w:lastColumn="0" w:noHBand="0" w:noVBand="1"/>
      </w:tblPr>
      <w:tblGrid>
        <w:gridCol w:w="1241"/>
        <w:gridCol w:w="1241"/>
        <w:gridCol w:w="1241"/>
        <w:gridCol w:w="1240"/>
        <w:gridCol w:w="1240"/>
        <w:gridCol w:w="1240"/>
        <w:gridCol w:w="1240"/>
        <w:gridCol w:w="1240"/>
      </w:tblGrid>
      <w:tr w:rsidR="0061751F" w14:paraId="63223EC7" w14:textId="77777777" w:rsidTr="003D1FF2">
        <w:trPr>
          <w:trHeight w:val="300"/>
        </w:trPr>
        <w:tc>
          <w:tcPr>
            <w:tcW w:w="9923" w:type="dxa"/>
            <w:gridSpan w:val="8"/>
            <w:tcBorders>
              <w:top w:val="single" w:sz="8" w:space="0" w:color="auto"/>
              <w:left w:val="single" w:sz="8" w:space="0" w:color="auto"/>
              <w:bottom w:val="single" w:sz="8" w:space="0" w:color="auto"/>
              <w:right w:val="single" w:sz="8" w:space="0" w:color="000000"/>
            </w:tcBorders>
            <w:shd w:val="clear" w:color="000000" w:fill="D9D9D9"/>
            <w:noWrap/>
            <w:vAlign w:val="center"/>
            <w:hideMark/>
          </w:tcPr>
          <w:p w14:paraId="1E41F35F" w14:textId="77777777" w:rsidR="0061751F" w:rsidRDefault="0061751F" w:rsidP="003D1FF2">
            <w:pPr>
              <w:jc w:val="center"/>
              <w:rPr>
                <w:rFonts w:cs="Calibri"/>
                <w:b/>
                <w:bCs/>
                <w:color w:val="000000"/>
                <w:sz w:val="20"/>
                <w:szCs w:val="20"/>
                <w:lang w:val="fr-CA" w:eastAsia="fr-CA"/>
              </w:rPr>
            </w:pPr>
            <w:r>
              <w:rPr>
                <w:rFonts w:cs="Calibri"/>
                <w:b/>
                <w:bCs/>
                <w:color w:val="000000"/>
                <w:sz w:val="20"/>
                <w:szCs w:val="20"/>
              </w:rPr>
              <w:t>Janvier</w:t>
            </w:r>
          </w:p>
        </w:tc>
      </w:tr>
      <w:tr w:rsidR="0061751F" w14:paraId="676377A7" w14:textId="77777777" w:rsidTr="003D1FF2">
        <w:trPr>
          <w:trHeight w:val="300"/>
        </w:trPr>
        <w:tc>
          <w:tcPr>
            <w:tcW w:w="1241" w:type="dxa"/>
            <w:tcBorders>
              <w:top w:val="nil"/>
              <w:left w:val="single" w:sz="8" w:space="0" w:color="auto"/>
              <w:bottom w:val="single" w:sz="8" w:space="0" w:color="auto"/>
              <w:right w:val="single" w:sz="8" w:space="0" w:color="auto"/>
            </w:tcBorders>
            <w:noWrap/>
            <w:vAlign w:val="center"/>
            <w:hideMark/>
          </w:tcPr>
          <w:p w14:paraId="33CF4C22" w14:textId="77777777" w:rsidR="0061751F" w:rsidRDefault="0061751F" w:rsidP="003D1FF2">
            <w:pPr>
              <w:jc w:val="center"/>
              <w:rPr>
                <w:rFonts w:cs="Calibri"/>
                <w:b/>
                <w:bCs/>
                <w:color w:val="000000"/>
                <w:sz w:val="20"/>
                <w:szCs w:val="20"/>
              </w:rPr>
            </w:pPr>
            <w:r>
              <w:rPr>
                <w:rFonts w:cs="Calibri"/>
                <w:b/>
                <w:bCs/>
                <w:color w:val="000000"/>
                <w:sz w:val="20"/>
                <w:szCs w:val="20"/>
              </w:rPr>
              <w:t>L</w:t>
            </w:r>
          </w:p>
        </w:tc>
        <w:tc>
          <w:tcPr>
            <w:tcW w:w="1241" w:type="dxa"/>
            <w:tcBorders>
              <w:top w:val="nil"/>
              <w:left w:val="nil"/>
              <w:bottom w:val="single" w:sz="8" w:space="0" w:color="auto"/>
              <w:right w:val="single" w:sz="8" w:space="0" w:color="auto"/>
            </w:tcBorders>
            <w:noWrap/>
            <w:vAlign w:val="center"/>
            <w:hideMark/>
          </w:tcPr>
          <w:p w14:paraId="32A88726" w14:textId="77777777" w:rsidR="0061751F" w:rsidRDefault="0061751F" w:rsidP="003D1FF2">
            <w:pPr>
              <w:jc w:val="center"/>
              <w:rPr>
                <w:rFonts w:cs="Calibri"/>
                <w:b/>
                <w:bCs/>
                <w:color w:val="000000"/>
                <w:sz w:val="20"/>
                <w:szCs w:val="20"/>
              </w:rPr>
            </w:pPr>
            <w:r>
              <w:rPr>
                <w:rFonts w:cs="Calibri"/>
                <w:b/>
                <w:bCs/>
                <w:color w:val="000000"/>
                <w:sz w:val="20"/>
                <w:szCs w:val="20"/>
              </w:rPr>
              <w:t>M</w:t>
            </w:r>
          </w:p>
        </w:tc>
        <w:tc>
          <w:tcPr>
            <w:tcW w:w="1241" w:type="dxa"/>
            <w:tcBorders>
              <w:top w:val="nil"/>
              <w:left w:val="nil"/>
              <w:bottom w:val="single" w:sz="8" w:space="0" w:color="auto"/>
              <w:right w:val="single" w:sz="8" w:space="0" w:color="auto"/>
            </w:tcBorders>
            <w:noWrap/>
            <w:vAlign w:val="center"/>
            <w:hideMark/>
          </w:tcPr>
          <w:p w14:paraId="06558BA2" w14:textId="77777777" w:rsidR="0061751F" w:rsidRDefault="0061751F" w:rsidP="003D1FF2">
            <w:pPr>
              <w:jc w:val="center"/>
              <w:rPr>
                <w:rFonts w:cs="Calibri"/>
                <w:b/>
                <w:bCs/>
                <w:color w:val="000000"/>
                <w:sz w:val="20"/>
                <w:szCs w:val="20"/>
              </w:rPr>
            </w:pPr>
            <w:r>
              <w:rPr>
                <w:rFonts w:cs="Calibri"/>
                <w:b/>
                <w:bCs/>
                <w:color w:val="000000"/>
                <w:sz w:val="20"/>
                <w:szCs w:val="20"/>
              </w:rPr>
              <w:t>M</w:t>
            </w:r>
          </w:p>
        </w:tc>
        <w:tc>
          <w:tcPr>
            <w:tcW w:w="1240" w:type="dxa"/>
            <w:tcBorders>
              <w:top w:val="nil"/>
              <w:left w:val="nil"/>
              <w:bottom w:val="single" w:sz="8" w:space="0" w:color="auto"/>
              <w:right w:val="single" w:sz="8" w:space="0" w:color="auto"/>
            </w:tcBorders>
            <w:noWrap/>
            <w:vAlign w:val="center"/>
            <w:hideMark/>
          </w:tcPr>
          <w:p w14:paraId="1ADA7CA0" w14:textId="77777777" w:rsidR="0061751F" w:rsidRDefault="0061751F" w:rsidP="003D1FF2">
            <w:pPr>
              <w:jc w:val="center"/>
              <w:rPr>
                <w:rFonts w:cs="Calibri"/>
                <w:b/>
                <w:bCs/>
                <w:color w:val="000000"/>
                <w:sz w:val="20"/>
                <w:szCs w:val="20"/>
              </w:rPr>
            </w:pPr>
            <w:r>
              <w:rPr>
                <w:rFonts w:cs="Calibri"/>
                <w:b/>
                <w:bCs/>
                <w:color w:val="000000"/>
                <w:sz w:val="20"/>
                <w:szCs w:val="20"/>
              </w:rPr>
              <w:t>J</w:t>
            </w:r>
          </w:p>
        </w:tc>
        <w:tc>
          <w:tcPr>
            <w:tcW w:w="1240" w:type="dxa"/>
            <w:tcBorders>
              <w:top w:val="nil"/>
              <w:left w:val="nil"/>
              <w:bottom w:val="single" w:sz="8" w:space="0" w:color="auto"/>
              <w:right w:val="single" w:sz="8" w:space="0" w:color="auto"/>
            </w:tcBorders>
            <w:noWrap/>
            <w:vAlign w:val="center"/>
            <w:hideMark/>
          </w:tcPr>
          <w:p w14:paraId="4AEBD77F" w14:textId="77777777" w:rsidR="0061751F" w:rsidRDefault="0061751F" w:rsidP="003D1FF2">
            <w:pPr>
              <w:jc w:val="center"/>
              <w:rPr>
                <w:rFonts w:cs="Calibri"/>
                <w:b/>
                <w:bCs/>
                <w:color w:val="000000"/>
                <w:sz w:val="20"/>
                <w:szCs w:val="20"/>
              </w:rPr>
            </w:pPr>
            <w:r>
              <w:rPr>
                <w:rFonts w:cs="Calibri"/>
                <w:b/>
                <w:bCs/>
                <w:color w:val="000000"/>
                <w:sz w:val="20"/>
                <w:szCs w:val="20"/>
              </w:rPr>
              <w:t>V</w:t>
            </w:r>
          </w:p>
        </w:tc>
        <w:tc>
          <w:tcPr>
            <w:tcW w:w="1240" w:type="dxa"/>
            <w:tcBorders>
              <w:top w:val="nil"/>
              <w:left w:val="nil"/>
              <w:bottom w:val="single" w:sz="8" w:space="0" w:color="auto"/>
              <w:right w:val="single" w:sz="8" w:space="0" w:color="auto"/>
            </w:tcBorders>
            <w:noWrap/>
            <w:vAlign w:val="center"/>
            <w:hideMark/>
          </w:tcPr>
          <w:p w14:paraId="54B70704" w14:textId="77777777" w:rsidR="0061751F" w:rsidRDefault="0061751F" w:rsidP="003D1FF2">
            <w:pPr>
              <w:jc w:val="center"/>
              <w:rPr>
                <w:rFonts w:cs="Calibri"/>
                <w:b/>
                <w:bCs/>
                <w:color w:val="000000"/>
                <w:sz w:val="20"/>
                <w:szCs w:val="20"/>
              </w:rPr>
            </w:pPr>
            <w:r>
              <w:rPr>
                <w:rFonts w:cs="Calibri"/>
                <w:b/>
                <w:bCs/>
                <w:color w:val="000000"/>
                <w:sz w:val="20"/>
                <w:szCs w:val="20"/>
              </w:rPr>
              <w:t>S</w:t>
            </w:r>
          </w:p>
        </w:tc>
        <w:tc>
          <w:tcPr>
            <w:tcW w:w="1240" w:type="dxa"/>
            <w:tcBorders>
              <w:top w:val="nil"/>
              <w:left w:val="nil"/>
              <w:bottom w:val="single" w:sz="8" w:space="0" w:color="auto"/>
              <w:right w:val="single" w:sz="8" w:space="0" w:color="auto"/>
            </w:tcBorders>
            <w:noWrap/>
            <w:vAlign w:val="center"/>
            <w:hideMark/>
          </w:tcPr>
          <w:p w14:paraId="0C95032A" w14:textId="77777777" w:rsidR="0061751F" w:rsidRDefault="0061751F" w:rsidP="003D1FF2">
            <w:pPr>
              <w:jc w:val="center"/>
              <w:rPr>
                <w:rFonts w:cs="Calibri"/>
                <w:b/>
                <w:bCs/>
                <w:color w:val="000000"/>
                <w:sz w:val="20"/>
                <w:szCs w:val="20"/>
              </w:rPr>
            </w:pPr>
            <w:r>
              <w:rPr>
                <w:rFonts w:cs="Calibri"/>
                <w:b/>
                <w:bCs/>
                <w:color w:val="000000"/>
                <w:sz w:val="20"/>
                <w:szCs w:val="20"/>
              </w:rPr>
              <w:t>D</w:t>
            </w:r>
          </w:p>
        </w:tc>
        <w:tc>
          <w:tcPr>
            <w:tcW w:w="1240" w:type="dxa"/>
            <w:tcBorders>
              <w:top w:val="nil"/>
              <w:left w:val="nil"/>
              <w:bottom w:val="single" w:sz="8" w:space="0" w:color="auto"/>
              <w:right w:val="single" w:sz="8" w:space="0" w:color="auto"/>
            </w:tcBorders>
            <w:vAlign w:val="center"/>
            <w:hideMark/>
          </w:tcPr>
          <w:p w14:paraId="4BA72C83" w14:textId="77777777" w:rsidR="0061751F" w:rsidRDefault="0061751F" w:rsidP="003D1FF2">
            <w:pPr>
              <w:jc w:val="center"/>
              <w:rPr>
                <w:rFonts w:cs="Calibri"/>
                <w:b/>
                <w:bCs/>
                <w:color w:val="000000"/>
                <w:sz w:val="20"/>
                <w:szCs w:val="20"/>
              </w:rPr>
            </w:pPr>
            <w:proofErr w:type="spellStart"/>
            <w:r>
              <w:rPr>
                <w:rFonts w:cs="Calibri"/>
                <w:b/>
                <w:bCs/>
                <w:color w:val="000000"/>
                <w:sz w:val="20"/>
                <w:szCs w:val="20"/>
              </w:rPr>
              <w:t>Semaine</w:t>
            </w:r>
            <w:proofErr w:type="spellEnd"/>
          </w:p>
        </w:tc>
      </w:tr>
      <w:tr w:rsidR="0061751F" w14:paraId="1ECC9DB9" w14:textId="77777777" w:rsidTr="003D1FF2">
        <w:trPr>
          <w:trHeight w:val="300"/>
        </w:trPr>
        <w:tc>
          <w:tcPr>
            <w:tcW w:w="1241" w:type="dxa"/>
            <w:tcBorders>
              <w:top w:val="nil"/>
              <w:left w:val="single" w:sz="8" w:space="0" w:color="auto"/>
              <w:bottom w:val="single" w:sz="8" w:space="0" w:color="auto"/>
              <w:right w:val="single" w:sz="8" w:space="0" w:color="auto"/>
            </w:tcBorders>
            <w:noWrap/>
            <w:vAlign w:val="center"/>
            <w:hideMark/>
          </w:tcPr>
          <w:p w14:paraId="6DF2283E" w14:textId="77777777" w:rsidR="0061751F" w:rsidRDefault="0061751F" w:rsidP="003D1FF2">
            <w:pPr>
              <w:jc w:val="right"/>
              <w:rPr>
                <w:rFonts w:cs="Calibri"/>
                <w:color w:val="000000"/>
                <w:sz w:val="20"/>
                <w:szCs w:val="20"/>
              </w:rPr>
            </w:pPr>
            <w:r>
              <w:rPr>
                <w:rFonts w:cs="Calibri"/>
                <w:color w:val="000000"/>
                <w:sz w:val="20"/>
                <w:szCs w:val="20"/>
              </w:rPr>
              <w:t>5</w:t>
            </w:r>
          </w:p>
        </w:tc>
        <w:tc>
          <w:tcPr>
            <w:tcW w:w="1241" w:type="dxa"/>
            <w:tcBorders>
              <w:top w:val="nil"/>
              <w:left w:val="nil"/>
              <w:bottom w:val="single" w:sz="8" w:space="0" w:color="auto"/>
              <w:right w:val="single" w:sz="8" w:space="0" w:color="auto"/>
            </w:tcBorders>
            <w:noWrap/>
            <w:vAlign w:val="center"/>
            <w:hideMark/>
          </w:tcPr>
          <w:p w14:paraId="7DFEC5E9" w14:textId="77777777" w:rsidR="0061751F" w:rsidRDefault="0061751F" w:rsidP="003D1FF2">
            <w:pPr>
              <w:jc w:val="right"/>
              <w:rPr>
                <w:rFonts w:cs="Calibri"/>
                <w:color w:val="000000"/>
                <w:sz w:val="20"/>
                <w:szCs w:val="20"/>
              </w:rPr>
            </w:pPr>
            <w:r>
              <w:rPr>
                <w:rFonts w:cs="Calibri"/>
                <w:color w:val="000000"/>
                <w:sz w:val="20"/>
                <w:szCs w:val="20"/>
              </w:rPr>
              <w:t>6</w:t>
            </w:r>
          </w:p>
        </w:tc>
        <w:tc>
          <w:tcPr>
            <w:tcW w:w="1241" w:type="dxa"/>
            <w:tcBorders>
              <w:top w:val="nil"/>
              <w:left w:val="nil"/>
              <w:bottom w:val="single" w:sz="8" w:space="0" w:color="auto"/>
              <w:right w:val="single" w:sz="8" w:space="0" w:color="auto"/>
            </w:tcBorders>
            <w:noWrap/>
            <w:vAlign w:val="center"/>
            <w:hideMark/>
          </w:tcPr>
          <w:p w14:paraId="31FB715C" w14:textId="77777777" w:rsidR="0061751F" w:rsidRDefault="0061751F" w:rsidP="003D1FF2">
            <w:pPr>
              <w:jc w:val="right"/>
              <w:rPr>
                <w:rFonts w:cs="Calibri"/>
                <w:color w:val="000000"/>
                <w:sz w:val="20"/>
                <w:szCs w:val="20"/>
              </w:rPr>
            </w:pPr>
            <w:r>
              <w:rPr>
                <w:rFonts w:cs="Calibri"/>
                <w:color w:val="000000"/>
                <w:sz w:val="20"/>
                <w:szCs w:val="20"/>
              </w:rPr>
              <w:t>7</w:t>
            </w:r>
          </w:p>
        </w:tc>
        <w:tc>
          <w:tcPr>
            <w:tcW w:w="1240" w:type="dxa"/>
            <w:tcBorders>
              <w:top w:val="nil"/>
              <w:left w:val="nil"/>
              <w:bottom w:val="single" w:sz="8" w:space="0" w:color="auto"/>
              <w:right w:val="single" w:sz="8" w:space="0" w:color="auto"/>
            </w:tcBorders>
            <w:noWrap/>
            <w:vAlign w:val="center"/>
            <w:hideMark/>
          </w:tcPr>
          <w:p w14:paraId="163897B0" w14:textId="77777777" w:rsidR="0061751F" w:rsidRDefault="0061751F" w:rsidP="003D1FF2">
            <w:pPr>
              <w:jc w:val="right"/>
              <w:rPr>
                <w:rFonts w:cs="Calibri"/>
                <w:color w:val="000000"/>
                <w:sz w:val="20"/>
                <w:szCs w:val="20"/>
              </w:rPr>
            </w:pPr>
            <w:r>
              <w:rPr>
                <w:rFonts w:cs="Calibri"/>
                <w:color w:val="000000"/>
                <w:sz w:val="20"/>
                <w:szCs w:val="20"/>
              </w:rPr>
              <w:t>8</w:t>
            </w:r>
          </w:p>
        </w:tc>
        <w:tc>
          <w:tcPr>
            <w:tcW w:w="1240" w:type="dxa"/>
            <w:tcBorders>
              <w:top w:val="nil"/>
              <w:left w:val="nil"/>
              <w:bottom w:val="single" w:sz="8" w:space="0" w:color="auto"/>
              <w:right w:val="single" w:sz="8" w:space="0" w:color="auto"/>
            </w:tcBorders>
            <w:noWrap/>
            <w:vAlign w:val="center"/>
            <w:hideMark/>
          </w:tcPr>
          <w:p w14:paraId="141FF66F" w14:textId="77777777" w:rsidR="0061751F" w:rsidRDefault="0061751F" w:rsidP="003D1FF2">
            <w:pPr>
              <w:jc w:val="right"/>
              <w:rPr>
                <w:rFonts w:cs="Calibri"/>
                <w:color w:val="000000"/>
                <w:sz w:val="20"/>
                <w:szCs w:val="20"/>
              </w:rPr>
            </w:pPr>
            <w:r>
              <w:rPr>
                <w:rFonts w:cs="Calibri"/>
                <w:color w:val="000000"/>
                <w:sz w:val="20"/>
                <w:szCs w:val="20"/>
              </w:rPr>
              <w:t>9</w:t>
            </w:r>
          </w:p>
        </w:tc>
        <w:tc>
          <w:tcPr>
            <w:tcW w:w="1240" w:type="dxa"/>
            <w:tcBorders>
              <w:top w:val="nil"/>
              <w:left w:val="nil"/>
              <w:bottom w:val="single" w:sz="8" w:space="0" w:color="auto"/>
              <w:right w:val="single" w:sz="8" w:space="0" w:color="auto"/>
            </w:tcBorders>
            <w:noWrap/>
            <w:vAlign w:val="center"/>
            <w:hideMark/>
          </w:tcPr>
          <w:p w14:paraId="293DBC58" w14:textId="77777777" w:rsidR="0061751F" w:rsidRDefault="0061751F" w:rsidP="003D1FF2">
            <w:pPr>
              <w:jc w:val="right"/>
              <w:rPr>
                <w:rFonts w:cs="Calibri"/>
                <w:color w:val="000000"/>
                <w:sz w:val="20"/>
                <w:szCs w:val="20"/>
              </w:rPr>
            </w:pPr>
            <w:r>
              <w:rPr>
                <w:rFonts w:cs="Calibri"/>
                <w:color w:val="000000"/>
                <w:sz w:val="20"/>
                <w:szCs w:val="20"/>
              </w:rPr>
              <w:t>10</w:t>
            </w:r>
          </w:p>
        </w:tc>
        <w:tc>
          <w:tcPr>
            <w:tcW w:w="1240" w:type="dxa"/>
            <w:tcBorders>
              <w:top w:val="nil"/>
              <w:left w:val="nil"/>
              <w:bottom w:val="single" w:sz="8" w:space="0" w:color="auto"/>
              <w:right w:val="single" w:sz="8" w:space="0" w:color="auto"/>
            </w:tcBorders>
            <w:noWrap/>
            <w:vAlign w:val="center"/>
            <w:hideMark/>
          </w:tcPr>
          <w:p w14:paraId="406F4267" w14:textId="77777777" w:rsidR="0061751F" w:rsidRDefault="0061751F" w:rsidP="003D1FF2">
            <w:pPr>
              <w:jc w:val="right"/>
              <w:rPr>
                <w:rFonts w:cs="Calibri"/>
                <w:color w:val="000000"/>
                <w:sz w:val="20"/>
                <w:szCs w:val="20"/>
              </w:rPr>
            </w:pPr>
            <w:r>
              <w:rPr>
                <w:rFonts w:cs="Calibri"/>
                <w:color w:val="000000"/>
                <w:sz w:val="20"/>
                <w:szCs w:val="20"/>
              </w:rPr>
              <w:t>11</w:t>
            </w:r>
          </w:p>
        </w:tc>
        <w:tc>
          <w:tcPr>
            <w:tcW w:w="1240" w:type="dxa"/>
            <w:tcBorders>
              <w:top w:val="nil"/>
              <w:left w:val="nil"/>
              <w:bottom w:val="nil"/>
              <w:right w:val="single" w:sz="8" w:space="0" w:color="auto"/>
            </w:tcBorders>
            <w:noWrap/>
            <w:vAlign w:val="bottom"/>
            <w:hideMark/>
          </w:tcPr>
          <w:p w14:paraId="0753395F" w14:textId="77777777" w:rsidR="0061751F" w:rsidRDefault="0061751F" w:rsidP="003D1FF2">
            <w:pPr>
              <w:rPr>
                <w:rFonts w:ascii="Aptos Narrow" w:hAnsi="Aptos Narrow"/>
                <w:color w:val="000000"/>
                <w:sz w:val="22"/>
                <w:szCs w:val="22"/>
              </w:rPr>
            </w:pPr>
            <w:r>
              <w:rPr>
                <w:rFonts w:ascii="Aptos Narrow" w:hAnsi="Aptos Narrow"/>
                <w:color w:val="000000"/>
                <w:sz w:val="22"/>
                <w:szCs w:val="22"/>
              </w:rPr>
              <w:t> </w:t>
            </w:r>
          </w:p>
        </w:tc>
      </w:tr>
      <w:tr w:rsidR="0061751F" w14:paraId="50A3F24C" w14:textId="77777777" w:rsidTr="0061751F">
        <w:trPr>
          <w:trHeight w:val="300"/>
        </w:trPr>
        <w:tc>
          <w:tcPr>
            <w:tcW w:w="1241" w:type="dxa"/>
            <w:tcBorders>
              <w:top w:val="nil"/>
              <w:left w:val="single" w:sz="8" w:space="0" w:color="auto"/>
              <w:bottom w:val="single" w:sz="8" w:space="0" w:color="auto"/>
              <w:right w:val="single" w:sz="8" w:space="0" w:color="auto"/>
            </w:tcBorders>
            <w:noWrap/>
            <w:vAlign w:val="center"/>
            <w:hideMark/>
          </w:tcPr>
          <w:p w14:paraId="2ACB7C21" w14:textId="77777777" w:rsidR="0061751F" w:rsidRPr="0061751F" w:rsidRDefault="0061751F" w:rsidP="003D1FF2">
            <w:pPr>
              <w:jc w:val="right"/>
              <w:rPr>
                <w:rFonts w:cs="Calibri"/>
                <w:color w:val="000000"/>
                <w:sz w:val="22"/>
                <w:szCs w:val="22"/>
              </w:rPr>
            </w:pPr>
            <w:r w:rsidRPr="0061751F">
              <w:rPr>
                <w:rFonts w:cs="Calibri"/>
                <w:color w:val="000000"/>
                <w:sz w:val="22"/>
                <w:szCs w:val="22"/>
              </w:rPr>
              <w:t>12</w:t>
            </w:r>
          </w:p>
        </w:tc>
        <w:tc>
          <w:tcPr>
            <w:tcW w:w="1241" w:type="dxa"/>
            <w:tcBorders>
              <w:top w:val="nil"/>
              <w:left w:val="nil"/>
              <w:bottom w:val="single" w:sz="8" w:space="0" w:color="auto"/>
              <w:right w:val="single" w:sz="8" w:space="0" w:color="auto"/>
            </w:tcBorders>
            <w:noWrap/>
            <w:vAlign w:val="center"/>
            <w:hideMark/>
          </w:tcPr>
          <w:p w14:paraId="5B65C11F" w14:textId="77777777" w:rsidR="0061751F" w:rsidRPr="0061751F" w:rsidRDefault="0061751F" w:rsidP="003D1FF2">
            <w:pPr>
              <w:jc w:val="right"/>
              <w:rPr>
                <w:rFonts w:cs="Calibri"/>
                <w:color w:val="000000"/>
                <w:sz w:val="22"/>
                <w:szCs w:val="22"/>
              </w:rPr>
            </w:pPr>
            <w:r w:rsidRPr="0061751F">
              <w:rPr>
                <w:rFonts w:cs="Calibri"/>
                <w:color w:val="000000"/>
                <w:sz w:val="22"/>
                <w:szCs w:val="22"/>
              </w:rPr>
              <w:t>13</w:t>
            </w:r>
          </w:p>
        </w:tc>
        <w:tc>
          <w:tcPr>
            <w:tcW w:w="1241" w:type="dxa"/>
            <w:tcBorders>
              <w:top w:val="nil"/>
              <w:left w:val="nil"/>
              <w:bottom w:val="single" w:sz="8" w:space="0" w:color="auto"/>
              <w:right w:val="single" w:sz="8" w:space="0" w:color="auto"/>
            </w:tcBorders>
            <w:shd w:val="clear" w:color="auto" w:fill="FFFF00"/>
            <w:noWrap/>
            <w:vAlign w:val="center"/>
            <w:hideMark/>
          </w:tcPr>
          <w:p w14:paraId="69AEB8DF" w14:textId="77777777" w:rsidR="0061751F" w:rsidRDefault="0061751F" w:rsidP="003D1FF2">
            <w:pPr>
              <w:jc w:val="right"/>
              <w:rPr>
                <w:rFonts w:cs="Calibri"/>
                <w:color w:val="000000"/>
                <w:sz w:val="22"/>
                <w:szCs w:val="22"/>
              </w:rPr>
            </w:pPr>
            <w:r>
              <w:rPr>
                <w:rFonts w:cs="Calibri"/>
                <w:color w:val="000000"/>
                <w:sz w:val="22"/>
                <w:szCs w:val="22"/>
              </w:rPr>
              <w:t>14</w:t>
            </w:r>
          </w:p>
        </w:tc>
        <w:tc>
          <w:tcPr>
            <w:tcW w:w="1240" w:type="dxa"/>
            <w:tcBorders>
              <w:top w:val="nil"/>
              <w:left w:val="nil"/>
              <w:bottom w:val="single" w:sz="8" w:space="0" w:color="auto"/>
              <w:right w:val="single" w:sz="8" w:space="0" w:color="auto"/>
            </w:tcBorders>
            <w:noWrap/>
            <w:vAlign w:val="center"/>
            <w:hideMark/>
          </w:tcPr>
          <w:p w14:paraId="6EF73174" w14:textId="77777777" w:rsidR="0061751F" w:rsidRDefault="0061751F" w:rsidP="003D1FF2">
            <w:pPr>
              <w:jc w:val="right"/>
              <w:rPr>
                <w:rFonts w:cs="Calibri"/>
                <w:color w:val="000000"/>
                <w:sz w:val="20"/>
                <w:szCs w:val="20"/>
              </w:rPr>
            </w:pPr>
            <w:r>
              <w:rPr>
                <w:rFonts w:cs="Calibri"/>
                <w:color w:val="000000"/>
                <w:sz w:val="20"/>
                <w:szCs w:val="20"/>
              </w:rPr>
              <w:t>15</w:t>
            </w:r>
          </w:p>
        </w:tc>
        <w:tc>
          <w:tcPr>
            <w:tcW w:w="1240" w:type="dxa"/>
            <w:tcBorders>
              <w:top w:val="nil"/>
              <w:left w:val="nil"/>
              <w:bottom w:val="single" w:sz="8" w:space="0" w:color="auto"/>
              <w:right w:val="single" w:sz="8" w:space="0" w:color="auto"/>
            </w:tcBorders>
            <w:noWrap/>
            <w:vAlign w:val="center"/>
            <w:hideMark/>
          </w:tcPr>
          <w:p w14:paraId="1C31254E" w14:textId="77777777" w:rsidR="0061751F" w:rsidRDefault="0061751F" w:rsidP="003D1FF2">
            <w:pPr>
              <w:jc w:val="right"/>
              <w:rPr>
                <w:rFonts w:cs="Calibri"/>
                <w:color w:val="000000"/>
                <w:sz w:val="22"/>
                <w:szCs w:val="22"/>
              </w:rPr>
            </w:pPr>
            <w:r>
              <w:rPr>
                <w:rFonts w:cs="Calibri"/>
                <w:color w:val="000000"/>
                <w:sz w:val="22"/>
                <w:szCs w:val="22"/>
              </w:rPr>
              <w:t>16</w:t>
            </w:r>
          </w:p>
        </w:tc>
        <w:tc>
          <w:tcPr>
            <w:tcW w:w="1240" w:type="dxa"/>
            <w:tcBorders>
              <w:top w:val="nil"/>
              <w:left w:val="nil"/>
              <w:bottom w:val="single" w:sz="8" w:space="0" w:color="auto"/>
              <w:right w:val="single" w:sz="8" w:space="0" w:color="auto"/>
            </w:tcBorders>
            <w:noWrap/>
            <w:vAlign w:val="center"/>
            <w:hideMark/>
          </w:tcPr>
          <w:p w14:paraId="2470E60C" w14:textId="77777777" w:rsidR="0061751F" w:rsidRDefault="0061751F" w:rsidP="003D1FF2">
            <w:pPr>
              <w:jc w:val="right"/>
              <w:rPr>
                <w:rFonts w:cs="Calibri"/>
                <w:color w:val="000000"/>
                <w:sz w:val="20"/>
                <w:szCs w:val="20"/>
              </w:rPr>
            </w:pPr>
            <w:r>
              <w:rPr>
                <w:rFonts w:cs="Calibri"/>
                <w:color w:val="000000"/>
                <w:sz w:val="20"/>
                <w:szCs w:val="20"/>
              </w:rPr>
              <w:t>17</w:t>
            </w:r>
          </w:p>
        </w:tc>
        <w:tc>
          <w:tcPr>
            <w:tcW w:w="1240" w:type="dxa"/>
            <w:tcBorders>
              <w:top w:val="nil"/>
              <w:left w:val="nil"/>
              <w:bottom w:val="single" w:sz="8" w:space="0" w:color="auto"/>
              <w:right w:val="single" w:sz="8" w:space="0" w:color="auto"/>
            </w:tcBorders>
            <w:noWrap/>
            <w:vAlign w:val="center"/>
            <w:hideMark/>
          </w:tcPr>
          <w:p w14:paraId="1A36237E" w14:textId="77777777" w:rsidR="0061751F" w:rsidRDefault="0061751F" w:rsidP="003D1FF2">
            <w:pPr>
              <w:jc w:val="right"/>
              <w:rPr>
                <w:rFonts w:cs="Calibri"/>
                <w:color w:val="000000"/>
                <w:sz w:val="22"/>
                <w:szCs w:val="22"/>
              </w:rPr>
            </w:pPr>
            <w:r>
              <w:rPr>
                <w:rFonts w:cs="Calibri"/>
                <w:color w:val="000000"/>
                <w:sz w:val="22"/>
                <w:szCs w:val="22"/>
              </w:rPr>
              <w:t>18</w:t>
            </w:r>
          </w:p>
        </w:tc>
        <w:tc>
          <w:tcPr>
            <w:tcW w:w="1240" w:type="dxa"/>
            <w:tcBorders>
              <w:top w:val="single" w:sz="8" w:space="0" w:color="auto"/>
              <w:left w:val="nil"/>
              <w:bottom w:val="single" w:sz="8" w:space="0" w:color="auto"/>
              <w:right w:val="single" w:sz="8" w:space="0" w:color="auto"/>
            </w:tcBorders>
            <w:vAlign w:val="center"/>
            <w:hideMark/>
          </w:tcPr>
          <w:p w14:paraId="29FC570A" w14:textId="77777777" w:rsidR="0061751F" w:rsidRDefault="0061751F" w:rsidP="003D1FF2">
            <w:pPr>
              <w:jc w:val="center"/>
              <w:rPr>
                <w:rFonts w:cs="Calibri"/>
                <w:color w:val="000000"/>
                <w:sz w:val="20"/>
                <w:szCs w:val="20"/>
              </w:rPr>
            </w:pPr>
            <w:r>
              <w:rPr>
                <w:rFonts w:cs="Calibri"/>
                <w:color w:val="000000"/>
                <w:sz w:val="20"/>
                <w:szCs w:val="20"/>
              </w:rPr>
              <w:t>#1</w:t>
            </w:r>
          </w:p>
        </w:tc>
      </w:tr>
      <w:tr w:rsidR="0061751F" w14:paraId="6CC7A4E0" w14:textId="77777777" w:rsidTr="0061751F">
        <w:trPr>
          <w:trHeight w:val="300"/>
        </w:trPr>
        <w:tc>
          <w:tcPr>
            <w:tcW w:w="1241" w:type="dxa"/>
            <w:tcBorders>
              <w:top w:val="nil"/>
              <w:left w:val="single" w:sz="8" w:space="0" w:color="auto"/>
              <w:bottom w:val="single" w:sz="8" w:space="0" w:color="auto"/>
              <w:right w:val="single" w:sz="8" w:space="0" w:color="auto"/>
            </w:tcBorders>
            <w:noWrap/>
            <w:vAlign w:val="center"/>
            <w:hideMark/>
          </w:tcPr>
          <w:p w14:paraId="3C933B61" w14:textId="77777777" w:rsidR="0061751F" w:rsidRPr="0061751F" w:rsidRDefault="0061751F" w:rsidP="003D1FF2">
            <w:pPr>
              <w:jc w:val="right"/>
              <w:rPr>
                <w:rFonts w:cs="Calibri"/>
                <w:color w:val="000000"/>
                <w:sz w:val="20"/>
                <w:szCs w:val="20"/>
              </w:rPr>
            </w:pPr>
            <w:r w:rsidRPr="0061751F">
              <w:rPr>
                <w:rFonts w:cs="Calibri"/>
                <w:color w:val="000000"/>
                <w:sz w:val="20"/>
                <w:szCs w:val="20"/>
              </w:rPr>
              <w:t>19</w:t>
            </w:r>
          </w:p>
        </w:tc>
        <w:tc>
          <w:tcPr>
            <w:tcW w:w="1241" w:type="dxa"/>
            <w:tcBorders>
              <w:top w:val="nil"/>
              <w:left w:val="nil"/>
              <w:bottom w:val="single" w:sz="8" w:space="0" w:color="auto"/>
              <w:right w:val="single" w:sz="8" w:space="0" w:color="auto"/>
            </w:tcBorders>
            <w:noWrap/>
            <w:vAlign w:val="center"/>
            <w:hideMark/>
          </w:tcPr>
          <w:p w14:paraId="7759D60C" w14:textId="77777777" w:rsidR="0061751F" w:rsidRPr="0061751F" w:rsidRDefault="0061751F" w:rsidP="003D1FF2">
            <w:pPr>
              <w:jc w:val="right"/>
              <w:rPr>
                <w:rFonts w:cs="Calibri"/>
                <w:color w:val="000000"/>
                <w:sz w:val="20"/>
                <w:szCs w:val="20"/>
              </w:rPr>
            </w:pPr>
            <w:r w:rsidRPr="0061751F">
              <w:rPr>
                <w:rFonts w:cs="Calibri"/>
                <w:color w:val="000000"/>
                <w:sz w:val="20"/>
                <w:szCs w:val="20"/>
              </w:rPr>
              <w:t>20</w:t>
            </w:r>
          </w:p>
        </w:tc>
        <w:tc>
          <w:tcPr>
            <w:tcW w:w="1241" w:type="dxa"/>
            <w:tcBorders>
              <w:top w:val="nil"/>
              <w:left w:val="nil"/>
              <w:bottom w:val="single" w:sz="8" w:space="0" w:color="auto"/>
              <w:right w:val="single" w:sz="8" w:space="0" w:color="auto"/>
            </w:tcBorders>
            <w:shd w:val="clear" w:color="auto" w:fill="FFFF00"/>
            <w:noWrap/>
            <w:vAlign w:val="center"/>
            <w:hideMark/>
          </w:tcPr>
          <w:p w14:paraId="4C757415" w14:textId="77777777" w:rsidR="0061751F" w:rsidRDefault="0061751F" w:rsidP="003D1FF2">
            <w:pPr>
              <w:jc w:val="right"/>
              <w:rPr>
                <w:rFonts w:cs="Calibri"/>
                <w:color w:val="000000"/>
                <w:sz w:val="20"/>
                <w:szCs w:val="20"/>
              </w:rPr>
            </w:pPr>
            <w:r>
              <w:rPr>
                <w:rFonts w:cs="Calibri"/>
                <w:color w:val="000000"/>
                <w:sz w:val="20"/>
                <w:szCs w:val="20"/>
              </w:rPr>
              <w:t>21</w:t>
            </w:r>
          </w:p>
        </w:tc>
        <w:tc>
          <w:tcPr>
            <w:tcW w:w="1240" w:type="dxa"/>
            <w:tcBorders>
              <w:top w:val="nil"/>
              <w:left w:val="nil"/>
              <w:bottom w:val="single" w:sz="8" w:space="0" w:color="auto"/>
              <w:right w:val="single" w:sz="8" w:space="0" w:color="auto"/>
            </w:tcBorders>
            <w:noWrap/>
            <w:vAlign w:val="center"/>
            <w:hideMark/>
          </w:tcPr>
          <w:p w14:paraId="50F32EDB" w14:textId="77777777" w:rsidR="0061751F" w:rsidRDefault="0061751F" w:rsidP="003D1FF2">
            <w:pPr>
              <w:jc w:val="right"/>
              <w:rPr>
                <w:rFonts w:cs="Calibri"/>
                <w:color w:val="000000"/>
                <w:sz w:val="20"/>
                <w:szCs w:val="20"/>
              </w:rPr>
            </w:pPr>
            <w:r>
              <w:rPr>
                <w:rFonts w:cs="Calibri"/>
                <w:color w:val="000000"/>
                <w:sz w:val="20"/>
                <w:szCs w:val="20"/>
              </w:rPr>
              <w:t>22</w:t>
            </w:r>
          </w:p>
        </w:tc>
        <w:tc>
          <w:tcPr>
            <w:tcW w:w="1240" w:type="dxa"/>
            <w:tcBorders>
              <w:top w:val="nil"/>
              <w:left w:val="nil"/>
              <w:bottom w:val="single" w:sz="8" w:space="0" w:color="auto"/>
              <w:right w:val="single" w:sz="8" w:space="0" w:color="auto"/>
            </w:tcBorders>
            <w:noWrap/>
            <w:vAlign w:val="center"/>
            <w:hideMark/>
          </w:tcPr>
          <w:p w14:paraId="1C59709C" w14:textId="77777777" w:rsidR="0061751F" w:rsidRDefault="0061751F" w:rsidP="003D1FF2">
            <w:pPr>
              <w:jc w:val="right"/>
              <w:rPr>
                <w:rFonts w:cs="Calibri"/>
                <w:color w:val="000000"/>
                <w:sz w:val="20"/>
                <w:szCs w:val="20"/>
              </w:rPr>
            </w:pPr>
            <w:r>
              <w:rPr>
                <w:rFonts w:cs="Calibri"/>
                <w:color w:val="000000"/>
                <w:sz w:val="20"/>
                <w:szCs w:val="20"/>
              </w:rPr>
              <w:t>23</w:t>
            </w:r>
          </w:p>
        </w:tc>
        <w:tc>
          <w:tcPr>
            <w:tcW w:w="1240" w:type="dxa"/>
            <w:tcBorders>
              <w:top w:val="nil"/>
              <w:left w:val="nil"/>
              <w:bottom w:val="single" w:sz="8" w:space="0" w:color="auto"/>
              <w:right w:val="single" w:sz="8" w:space="0" w:color="auto"/>
            </w:tcBorders>
            <w:noWrap/>
            <w:vAlign w:val="center"/>
            <w:hideMark/>
          </w:tcPr>
          <w:p w14:paraId="2E41DD7A" w14:textId="77777777" w:rsidR="0061751F" w:rsidRDefault="0061751F" w:rsidP="003D1FF2">
            <w:pPr>
              <w:jc w:val="right"/>
              <w:rPr>
                <w:rFonts w:cs="Calibri"/>
                <w:color w:val="000000"/>
                <w:sz w:val="20"/>
                <w:szCs w:val="20"/>
              </w:rPr>
            </w:pPr>
            <w:r>
              <w:rPr>
                <w:rFonts w:cs="Calibri"/>
                <w:color w:val="000000"/>
                <w:sz w:val="20"/>
                <w:szCs w:val="20"/>
              </w:rPr>
              <w:t>24</w:t>
            </w:r>
          </w:p>
        </w:tc>
        <w:tc>
          <w:tcPr>
            <w:tcW w:w="1240" w:type="dxa"/>
            <w:tcBorders>
              <w:top w:val="nil"/>
              <w:left w:val="nil"/>
              <w:bottom w:val="single" w:sz="8" w:space="0" w:color="auto"/>
              <w:right w:val="single" w:sz="8" w:space="0" w:color="auto"/>
            </w:tcBorders>
            <w:noWrap/>
            <w:vAlign w:val="center"/>
            <w:hideMark/>
          </w:tcPr>
          <w:p w14:paraId="2FDA4BC4" w14:textId="77777777" w:rsidR="0061751F" w:rsidRDefault="0061751F" w:rsidP="003D1FF2">
            <w:pPr>
              <w:jc w:val="right"/>
              <w:rPr>
                <w:rFonts w:cs="Calibri"/>
                <w:color w:val="000000"/>
                <w:sz w:val="20"/>
                <w:szCs w:val="20"/>
              </w:rPr>
            </w:pPr>
            <w:r>
              <w:rPr>
                <w:rFonts w:cs="Calibri"/>
                <w:color w:val="000000"/>
                <w:sz w:val="20"/>
                <w:szCs w:val="20"/>
              </w:rPr>
              <w:t>25</w:t>
            </w:r>
          </w:p>
        </w:tc>
        <w:tc>
          <w:tcPr>
            <w:tcW w:w="1240" w:type="dxa"/>
            <w:tcBorders>
              <w:top w:val="nil"/>
              <w:left w:val="nil"/>
              <w:bottom w:val="single" w:sz="8" w:space="0" w:color="auto"/>
              <w:right w:val="single" w:sz="8" w:space="0" w:color="auto"/>
            </w:tcBorders>
            <w:vAlign w:val="center"/>
            <w:hideMark/>
          </w:tcPr>
          <w:p w14:paraId="64996BC1" w14:textId="77777777" w:rsidR="0061751F" w:rsidRDefault="0061751F" w:rsidP="003D1FF2">
            <w:pPr>
              <w:jc w:val="center"/>
              <w:rPr>
                <w:rFonts w:cs="Calibri"/>
                <w:color w:val="000000"/>
                <w:sz w:val="20"/>
                <w:szCs w:val="20"/>
              </w:rPr>
            </w:pPr>
            <w:r>
              <w:rPr>
                <w:rFonts w:cs="Calibri"/>
                <w:color w:val="000000"/>
                <w:sz w:val="20"/>
                <w:szCs w:val="20"/>
              </w:rPr>
              <w:t>#2</w:t>
            </w:r>
          </w:p>
        </w:tc>
      </w:tr>
      <w:tr w:rsidR="0061751F" w14:paraId="0C810A29" w14:textId="77777777" w:rsidTr="0061751F">
        <w:trPr>
          <w:trHeight w:val="300"/>
        </w:trPr>
        <w:tc>
          <w:tcPr>
            <w:tcW w:w="1241" w:type="dxa"/>
            <w:tcBorders>
              <w:top w:val="nil"/>
              <w:left w:val="single" w:sz="8" w:space="0" w:color="auto"/>
              <w:bottom w:val="single" w:sz="8" w:space="0" w:color="auto"/>
              <w:right w:val="single" w:sz="8" w:space="0" w:color="auto"/>
            </w:tcBorders>
            <w:noWrap/>
            <w:vAlign w:val="center"/>
            <w:hideMark/>
          </w:tcPr>
          <w:p w14:paraId="420D1671" w14:textId="77777777" w:rsidR="0061751F" w:rsidRPr="0061751F" w:rsidRDefault="0061751F" w:rsidP="003D1FF2">
            <w:pPr>
              <w:jc w:val="right"/>
              <w:rPr>
                <w:rFonts w:cs="Calibri"/>
                <w:color w:val="000000"/>
                <w:sz w:val="22"/>
                <w:szCs w:val="22"/>
              </w:rPr>
            </w:pPr>
            <w:r w:rsidRPr="0061751F">
              <w:rPr>
                <w:rFonts w:cs="Calibri"/>
                <w:color w:val="000000"/>
                <w:sz w:val="22"/>
                <w:szCs w:val="22"/>
              </w:rPr>
              <w:t>26</w:t>
            </w:r>
          </w:p>
        </w:tc>
        <w:tc>
          <w:tcPr>
            <w:tcW w:w="1241" w:type="dxa"/>
            <w:tcBorders>
              <w:top w:val="nil"/>
              <w:left w:val="nil"/>
              <w:bottom w:val="single" w:sz="8" w:space="0" w:color="auto"/>
              <w:right w:val="single" w:sz="8" w:space="0" w:color="auto"/>
            </w:tcBorders>
            <w:shd w:val="clear" w:color="auto" w:fill="FFFF00"/>
            <w:noWrap/>
            <w:vAlign w:val="center"/>
            <w:hideMark/>
          </w:tcPr>
          <w:p w14:paraId="0B22CAA4" w14:textId="77777777" w:rsidR="0061751F" w:rsidRPr="0061751F" w:rsidRDefault="0061751F" w:rsidP="003D1FF2">
            <w:pPr>
              <w:jc w:val="right"/>
              <w:rPr>
                <w:rFonts w:cs="Calibri"/>
                <w:color w:val="000000"/>
                <w:sz w:val="22"/>
                <w:szCs w:val="22"/>
              </w:rPr>
            </w:pPr>
            <w:r w:rsidRPr="0061751F">
              <w:rPr>
                <w:rFonts w:cs="Calibri"/>
                <w:color w:val="000000"/>
                <w:sz w:val="22"/>
                <w:szCs w:val="22"/>
              </w:rPr>
              <w:t>27</w:t>
            </w:r>
          </w:p>
        </w:tc>
        <w:tc>
          <w:tcPr>
            <w:tcW w:w="1241" w:type="dxa"/>
            <w:tcBorders>
              <w:top w:val="nil"/>
              <w:left w:val="nil"/>
              <w:bottom w:val="single" w:sz="8" w:space="0" w:color="auto"/>
              <w:right w:val="single" w:sz="8" w:space="0" w:color="auto"/>
            </w:tcBorders>
            <w:shd w:val="clear" w:color="auto" w:fill="FFFF00"/>
            <w:noWrap/>
            <w:vAlign w:val="center"/>
            <w:hideMark/>
          </w:tcPr>
          <w:p w14:paraId="50C4A408" w14:textId="77777777" w:rsidR="0061751F" w:rsidRDefault="0061751F" w:rsidP="003D1FF2">
            <w:pPr>
              <w:jc w:val="right"/>
              <w:rPr>
                <w:rFonts w:cs="Calibri"/>
                <w:color w:val="000000"/>
                <w:sz w:val="22"/>
                <w:szCs w:val="22"/>
              </w:rPr>
            </w:pPr>
            <w:r>
              <w:rPr>
                <w:rFonts w:cs="Calibri"/>
                <w:color w:val="000000"/>
                <w:sz w:val="22"/>
                <w:szCs w:val="22"/>
              </w:rPr>
              <w:t>28</w:t>
            </w:r>
          </w:p>
        </w:tc>
        <w:tc>
          <w:tcPr>
            <w:tcW w:w="1240" w:type="dxa"/>
            <w:tcBorders>
              <w:top w:val="nil"/>
              <w:left w:val="nil"/>
              <w:bottom w:val="single" w:sz="8" w:space="0" w:color="auto"/>
              <w:right w:val="single" w:sz="8" w:space="0" w:color="auto"/>
            </w:tcBorders>
            <w:noWrap/>
            <w:vAlign w:val="center"/>
            <w:hideMark/>
          </w:tcPr>
          <w:p w14:paraId="22D5B86D" w14:textId="77777777" w:rsidR="0061751F" w:rsidRDefault="0061751F" w:rsidP="003D1FF2">
            <w:pPr>
              <w:jc w:val="right"/>
              <w:rPr>
                <w:rFonts w:cs="Calibri"/>
                <w:color w:val="000000"/>
                <w:sz w:val="20"/>
                <w:szCs w:val="20"/>
              </w:rPr>
            </w:pPr>
            <w:r>
              <w:rPr>
                <w:rFonts w:cs="Calibri"/>
                <w:color w:val="000000"/>
                <w:sz w:val="20"/>
                <w:szCs w:val="20"/>
              </w:rPr>
              <w:t>29</w:t>
            </w:r>
          </w:p>
        </w:tc>
        <w:tc>
          <w:tcPr>
            <w:tcW w:w="1240" w:type="dxa"/>
            <w:tcBorders>
              <w:top w:val="nil"/>
              <w:left w:val="nil"/>
              <w:bottom w:val="single" w:sz="8" w:space="0" w:color="auto"/>
              <w:right w:val="single" w:sz="8" w:space="0" w:color="auto"/>
            </w:tcBorders>
            <w:noWrap/>
            <w:vAlign w:val="center"/>
            <w:hideMark/>
          </w:tcPr>
          <w:p w14:paraId="7C10E830" w14:textId="77777777" w:rsidR="0061751F" w:rsidRDefault="0061751F" w:rsidP="003D1FF2">
            <w:pPr>
              <w:jc w:val="right"/>
              <w:rPr>
                <w:rFonts w:cs="Calibri"/>
                <w:color w:val="000000"/>
                <w:sz w:val="22"/>
                <w:szCs w:val="22"/>
              </w:rPr>
            </w:pPr>
            <w:r>
              <w:rPr>
                <w:rFonts w:cs="Calibri"/>
                <w:color w:val="000000"/>
                <w:sz w:val="22"/>
                <w:szCs w:val="22"/>
              </w:rPr>
              <w:t>30</w:t>
            </w:r>
          </w:p>
        </w:tc>
        <w:tc>
          <w:tcPr>
            <w:tcW w:w="1240" w:type="dxa"/>
            <w:tcBorders>
              <w:top w:val="nil"/>
              <w:left w:val="nil"/>
              <w:bottom w:val="single" w:sz="8" w:space="0" w:color="auto"/>
              <w:right w:val="single" w:sz="8" w:space="0" w:color="auto"/>
            </w:tcBorders>
            <w:noWrap/>
            <w:vAlign w:val="center"/>
            <w:hideMark/>
          </w:tcPr>
          <w:p w14:paraId="2FA87B4A" w14:textId="77777777" w:rsidR="0061751F" w:rsidRDefault="0061751F" w:rsidP="003D1FF2">
            <w:pPr>
              <w:jc w:val="right"/>
              <w:rPr>
                <w:rFonts w:cs="Calibri"/>
                <w:color w:val="000000"/>
                <w:sz w:val="20"/>
                <w:szCs w:val="20"/>
              </w:rPr>
            </w:pPr>
            <w:r>
              <w:rPr>
                <w:rFonts w:cs="Calibri"/>
                <w:color w:val="000000"/>
                <w:sz w:val="20"/>
                <w:szCs w:val="20"/>
              </w:rPr>
              <w:t>31</w:t>
            </w:r>
          </w:p>
        </w:tc>
        <w:tc>
          <w:tcPr>
            <w:tcW w:w="1240" w:type="dxa"/>
            <w:tcBorders>
              <w:top w:val="nil"/>
              <w:left w:val="nil"/>
              <w:bottom w:val="single" w:sz="8" w:space="0" w:color="auto"/>
              <w:right w:val="single" w:sz="8" w:space="0" w:color="auto"/>
            </w:tcBorders>
            <w:noWrap/>
            <w:vAlign w:val="center"/>
            <w:hideMark/>
          </w:tcPr>
          <w:p w14:paraId="6D8E977A" w14:textId="77777777" w:rsidR="0061751F" w:rsidRDefault="0061751F" w:rsidP="003D1FF2">
            <w:pPr>
              <w:jc w:val="right"/>
              <w:rPr>
                <w:rFonts w:cs="Calibri"/>
                <w:color w:val="000000"/>
                <w:sz w:val="22"/>
                <w:szCs w:val="22"/>
              </w:rPr>
            </w:pPr>
            <w:r>
              <w:rPr>
                <w:rFonts w:cs="Calibri"/>
                <w:color w:val="000000"/>
                <w:sz w:val="22"/>
                <w:szCs w:val="22"/>
              </w:rPr>
              <w:t> </w:t>
            </w:r>
          </w:p>
        </w:tc>
        <w:tc>
          <w:tcPr>
            <w:tcW w:w="1240" w:type="dxa"/>
            <w:tcBorders>
              <w:top w:val="nil"/>
              <w:left w:val="nil"/>
              <w:bottom w:val="single" w:sz="8" w:space="0" w:color="auto"/>
              <w:right w:val="single" w:sz="8" w:space="0" w:color="auto"/>
            </w:tcBorders>
            <w:vAlign w:val="center"/>
            <w:hideMark/>
          </w:tcPr>
          <w:p w14:paraId="12561C1C" w14:textId="52662DAC" w:rsidR="0061751F" w:rsidRDefault="0061751F" w:rsidP="003D1FF2">
            <w:pPr>
              <w:jc w:val="center"/>
              <w:rPr>
                <w:rFonts w:cs="Calibri"/>
                <w:color w:val="000000"/>
                <w:sz w:val="20"/>
                <w:szCs w:val="20"/>
              </w:rPr>
            </w:pPr>
            <w:r>
              <w:rPr>
                <w:rFonts w:cs="Calibri"/>
                <w:color w:val="000000"/>
                <w:sz w:val="20"/>
                <w:szCs w:val="20"/>
              </w:rPr>
              <w:t>#3</w:t>
            </w:r>
            <w:r w:rsidR="00CC5724">
              <w:rPr>
                <w:rFonts w:cs="Calibri"/>
                <w:color w:val="000000"/>
                <w:sz w:val="20"/>
                <w:szCs w:val="20"/>
              </w:rPr>
              <w:t>,4</w:t>
            </w:r>
          </w:p>
        </w:tc>
      </w:tr>
      <w:tr w:rsidR="0061751F" w14:paraId="468B9925" w14:textId="77777777" w:rsidTr="003D1FF2">
        <w:trPr>
          <w:trHeight w:val="300"/>
        </w:trPr>
        <w:tc>
          <w:tcPr>
            <w:tcW w:w="9923" w:type="dxa"/>
            <w:gridSpan w:val="8"/>
            <w:tcBorders>
              <w:top w:val="single" w:sz="8" w:space="0" w:color="auto"/>
              <w:left w:val="single" w:sz="8" w:space="0" w:color="auto"/>
              <w:bottom w:val="single" w:sz="8" w:space="0" w:color="auto"/>
              <w:right w:val="single" w:sz="8" w:space="0" w:color="000000"/>
            </w:tcBorders>
            <w:shd w:val="clear" w:color="000000" w:fill="D9D9D9"/>
            <w:noWrap/>
            <w:vAlign w:val="center"/>
            <w:hideMark/>
          </w:tcPr>
          <w:p w14:paraId="4D6F6BE9" w14:textId="77777777" w:rsidR="0061751F" w:rsidRDefault="0061751F" w:rsidP="003D1FF2">
            <w:pPr>
              <w:jc w:val="center"/>
              <w:rPr>
                <w:rFonts w:cs="Calibri"/>
                <w:b/>
                <w:bCs/>
                <w:color w:val="000000"/>
                <w:sz w:val="20"/>
                <w:szCs w:val="20"/>
              </w:rPr>
            </w:pPr>
            <w:r>
              <w:rPr>
                <w:rFonts w:cs="Calibri"/>
                <w:b/>
                <w:bCs/>
                <w:color w:val="000000"/>
                <w:sz w:val="20"/>
                <w:szCs w:val="20"/>
              </w:rPr>
              <w:t>Février</w:t>
            </w:r>
          </w:p>
        </w:tc>
      </w:tr>
      <w:tr w:rsidR="0061751F" w14:paraId="6F4E2EA3" w14:textId="77777777" w:rsidTr="003D1FF2">
        <w:trPr>
          <w:trHeight w:val="300"/>
        </w:trPr>
        <w:tc>
          <w:tcPr>
            <w:tcW w:w="1241" w:type="dxa"/>
            <w:tcBorders>
              <w:top w:val="nil"/>
              <w:left w:val="single" w:sz="8" w:space="0" w:color="auto"/>
              <w:bottom w:val="single" w:sz="8" w:space="0" w:color="auto"/>
              <w:right w:val="single" w:sz="8" w:space="0" w:color="auto"/>
            </w:tcBorders>
            <w:noWrap/>
            <w:vAlign w:val="center"/>
            <w:hideMark/>
          </w:tcPr>
          <w:p w14:paraId="747EEF90" w14:textId="77777777" w:rsidR="0061751F" w:rsidRDefault="0061751F" w:rsidP="003D1FF2">
            <w:pPr>
              <w:jc w:val="center"/>
              <w:rPr>
                <w:rFonts w:cs="Calibri"/>
                <w:b/>
                <w:bCs/>
                <w:color w:val="000000"/>
                <w:sz w:val="20"/>
                <w:szCs w:val="20"/>
              </w:rPr>
            </w:pPr>
            <w:r>
              <w:rPr>
                <w:rFonts w:cs="Calibri"/>
                <w:b/>
                <w:bCs/>
                <w:color w:val="000000"/>
                <w:sz w:val="20"/>
                <w:szCs w:val="20"/>
              </w:rPr>
              <w:t>L</w:t>
            </w:r>
          </w:p>
        </w:tc>
        <w:tc>
          <w:tcPr>
            <w:tcW w:w="1241" w:type="dxa"/>
            <w:tcBorders>
              <w:top w:val="nil"/>
              <w:left w:val="nil"/>
              <w:bottom w:val="single" w:sz="8" w:space="0" w:color="auto"/>
              <w:right w:val="single" w:sz="8" w:space="0" w:color="auto"/>
            </w:tcBorders>
            <w:noWrap/>
            <w:vAlign w:val="center"/>
            <w:hideMark/>
          </w:tcPr>
          <w:p w14:paraId="44B96052" w14:textId="77777777" w:rsidR="0061751F" w:rsidRDefault="0061751F" w:rsidP="003D1FF2">
            <w:pPr>
              <w:jc w:val="center"/>
              <w:rPr>
                <w:rFonts w:cs="Calibri"/>
                <w:b/>
                <w:bCs/>
                <w:color w:val="000000"/>
                <w:sz w:val="20"/>
                <w:szCs w:val="20"/>
              </w:rPr>
            </w:pPr>
            <w:r>
              <w:rPr>
                <w:rFonts w:cs="Calibri"/>
                <w:b/>
                <w:bCs/>
                <w:color w:val="000000"/>
                <w:sz w:val="20"/>
                <w:szCs w:val="20"/>
              </w:rPr>
              <w:t>M</w:t>
            </w:r>
          </w:p>
        </w:tc>
        <w:tc>
          <w:tcPr>
            <w:tcW w:w="1241" w:type="dxa"/>
            <w:tcBorders>
              <w:top w:val="nil"/>
              <w:left w:val="nil"/>
              <w:bottom w:val="single" w:sz="8" w:space="0" w:color="auto"/>
              <w:right w:val="single" w:sz="8" w:space="0" w:color="auto"/>
            </w:tcBorders>
            <w:noWrap/>
            <w:vAlign w:val="center"/>
            <w:hideMark/>
          </w:tcPr>
          <w:p w14:paraId="16B1111E" w14:textId="77777777" w:rsidR="0061751F" w:rsidRDefault="0061751F" w:rsidP="003D1FF2">
            <w:pPr>
              <w:jc w:val="center"/>
              <w:rPr>
                <w:rFonts w:cs="Calibri"/>
                <w:b/>
                <w:bCs/>
                <w:color w:val="000000"/>
                <w:sz w:val="20"/>
                <w:szCs w:val="20"/>
              </w:rPr>
            </w:pPr>
            <w:r>
              <w:rPr>
                <w:rFonts w:cs="Calibri"/>
                <w:b/>
                <w:bCs/>
                <w:color w:val="000000"/>
                <w:sz w:val="20"/>
                <w:szCs w:val="20"/>
              </w:rPr>
              <w:t>M</w:t>
            </w:r>
          </w:p>
        </w:tc>
        <w:tc>
          <w:tcPr>
            <w:tcW w:w="1240" w:type="dxa"/>
            <w:tcBorders>
              <w:top w:val="nil"/>
              <w:left w:val="nil"/>
              <w:bottom w:val="single" w:sz="8" w:space="0" w:color="auto"/>
              <w:right w:val="single" w:sz="8" w:space="0" w:color="auto"/>
            </w:tcBorders>
            <w:noWrap/>
            <w:vAlign w:val="center"/>
            <w:hideMark/>
          </w:tcPr>
          <w:p w14:paraId="21EA71E2" w14:textId="77777777" w:rsidR="0061751F" w:rsidRDefault="0061751F" w:rsidP="003D1FF2">
            <w:pPr>
              <w:jc w:val="center"/>
              <w:rPr>
                <w:rFonts w:cs="Calibri"/>
                <w:b/>
                <w:bCs/>
                <w:color w:val="000000"/>
                <w:sz w:val="20"/>
                <w:szCs w:val="20"/>
              </w:rPr>
            </w:pPr>
            <w:r>
              <w:rPr>
                <w:rFonts w:cs="Calibri"/>
                <w:b/>
                <w:bCs/>
                <w:color w:val="000000"/>
                <w:sz w:val="20"/>
                <w:szCs w:val="20"/>
              </w:rPr>
              <w:t>J</w:t>
            </w:r>
          </w:p>
        </w:tc>
        <w:tc>
          <w:tcPr>
            <w:tcW w:w="1240" w:type="dxa"/>
            <w:tcBorders>
              <w:top w:val="nil"/>
              <w:left w:val="nil"/>
              <w:bottom w:val="single" w:sz="8" w:space="0" w:color="auto"/>
              <w:right w:val="single" w:sz="8" w:space="0" w:color="auto"/>
            </w:tcBorders>
            <w:noWrap/>
            <w:vAlign w:val="center"/>
            <w:hideMark/>
          </w:tcPr>
          <w:p w14:paraId="3A1FB79B" w14:textId="77777777" w:rsidR="0061751F" w:rsidRDefault="0061751F" w:rsidP="003D1FF2">
            <w:pPr>
              <w:jc w:val="center"/>
              <w:rPr>
                <w:rFonts w:cs="Calibri"/>
                <w:b/>
                <w:bCs/>
                <w:color w:val="000000"/>
                <w:sz w:val="20"/>
                <w:szCs w:val="20"/>
              </w:rPr>
            </w:pPr>
            <w:r>
              <w:rPr>
                <w:rFonts w:cs="Calibri"/>
                <w:b/>
                <w:bCs/>
                <w:color w:val="000000"/>
                <w:sz w:val="20"/>
                <w:szCs w:val="20"/>
              </w:rPr>
              <w:t>V</w:t>
            </w:r>
          </w:p>
        </w:tc>
        <w:tc>
          <w:tcPr>
            <w:tcW w:w="1240" w:type="dxa"/>
            <w:tcBorders>
              <w:top w:val="nil"/>
              <w:left w:val="nil"/>
              <w:bottom w:val="single" w:sz="8" w:space="0" w:color="auto"/>
              <w:right w:val="single" w:sz="8" w:space="0" w:color="auto"/>
            </w:tcBorders>
            <w:noWrap/>
            <w:vAlign w:val="center"/>
            <w:hideMark/>
          </w:tcPr>
          <w:p w14:paraId="6DD37A3D" w14:textId="77777777" w:rsidR="0061751F" w:rsidRDefault="0061751F" w:rsidP="003D1FF2">
            <w:pPr>
              <w:jc w:val="center"/>
              <w:rPr>
                <w:rFonts w:cs="Calibri"/>
                <w:b/>
                <w:bCs/>
                <w:color w:val="000000"/>
                <w:sz w:val="20"/>
                <w:szCs w:val="20"/>
              </w:rPr>
            </w:pPr>
            <w:r>
              <w:rPr>
                <w:rFonts w:cs="Calibri"/>
                <w:b/>
                <w:bCs/>
                <w:color w:val="000000"/>
                <w:sz w:val="20"/>
                <w:szCs w:val="20"/>
              </w:rPr>
              <w:t>S</w:t>
            </w:r>
          </w:p>
        </w:tc>
        <w:tc>
          <w:tcPr>
            <w:tcW w:w="1240" w:type="dxa"/>
            <w:tcBorders>
              <w:top w:val="nil"/>
              <w:left w:val="nil"/>
              <w:bottom w:val="single" w:sz="8" w:space="0" w:color="auto"/>
              <w:right w:val="single" w:sz="8" w:space="0" w:color="auto"/>
            </w:tcBorders>
            <w:noWrap/>
            <w:vAlign w:val="center"/>
            <w:hideMark/>
          </w:tcPr>
          <w:p w14:paraId="65057A8E" w14:textId="77777777" w:rsidR="0061751F" w:rsidRDefault="0061751F" w:rsidP="003D1FF2">
            <w:pPr>
              <w:jc w:val="center"/>
              <w:rPr>
                <w:rFonts w:cs="Calibri"/>
                <w:b/>
                <w:bCs/>
                <w:color w:val="000000"/>
                <w:sz w:val="20"/>
                <w:szCs w:val="20"/>
              </w:rPr>
            </w:pPr>
            <w:r>
              <w:rPr>
                <w:rFonts w:cs="Calibri"/>
                <w:b/>
                <w:bCs/>
                <w:color w:val="000000"/>
                <w:sz w:val="20"/>
                <w:szCs w:val="20"/>
              </w:rPr>
              <w:t>D</w:t>
            </w:r>
          </w:p>
        </w:tc>
        <w:tc>
          <w:tcPr>
            <w:tcW w:w="1240" w:type="dxa"/>
            <w:tcBorders>
              <w:top w:val="nil"/>
              <w:left w:val="nil"/>
              <w:bottom w:val="single" w:sz="8" w:space="0" w:color="auto"/>
              <w:right w:val="single" w:sz="8" w:space="0" w:color="auto"/>
            </w:tcBorders>
            <w:vAlign w:val="center"/>
            <w:hideMark/>
          </w:tcPr>
          <w:p w14:paraId="1E3B984B" w14:textId="77777777" w:rsidR="0061751F" w:rsidRDefault="0061751F" w:rsidP="003D1FF2">
            <w:pPr>
              <w:jc w:val="center"/>
              <w:rPr>
                <w:rFonts w:cs="Calibri"/>
                <w:b/>
                <w:bCs/>
                <w:color w:val="000000"/>
                <w:sz w:val="20"/>
                <w:szCs w:val="20"/>
              </w:rPr>
            </w:pPr>
            <w:proofErr w:type="spellStart"/>
            <w:r>
              <w:rPr>
                <w:rFonts w:cs="Calibri"/>
                <w:b/>
                <w:bCs/>
                <w:color w:val="000000"/>
                <w:sz w:val="20"/>
                <w:szCs w:val="20"/>
              </w:rPr>
              <w:t>Semaine</w:t>
            </w:r>
            <w:proofErr w:type="spellEnd"/>
          </w:p>
        </w:tc>
      </w:tr>
      <w:tr w:rsidR="0061751F" w14:paraId="470CD57D" w14:textId="77777777" w:rsidTr="003D1FF2">
        <w:trPr>
          <w:trHeight w:val="300"/>
        </w:trPr>
        <w:tc>
          <w:tcPr>
            <w:tcW w:w="1241" w:type="dxa"/>
            <w:tcBorders>
              <w:top w:val="nil"/>
              <w:left w:val="single" w:sz="8" w:space="0" w:color="auto"/>
              <w:bottom w:val="single" w:sz="8" w:space="0" w:color="auto"/>
              <w:right w:val="single" w:sz="8" w:space="0" w:color="auto"/>
            </w:tcBorders>
            <w:noWrap/>
            <w:vAlign w:val="center"/>
            <w:hideMark/>
          </w:tcPr>
          <w:p w14:paraId="256028AA" w14:textId="77777777" w:rsidR="0061751F" w:rsidRDefault="0061751F" w:rsidP="003D1FF2">
            <w:pPr>
              <w:jc w:val="right"/>
              <w:rPr>
                <w:rFonts w:cs="Calibri"/>
                <w:color w:val="000000"/>
                <w:sz w:val="20"/>
                <w:szCs w:val="20"/>
              </w:rPr>
            </w:pPr>
            <w:r>
              <w:rPr>
                <w:rFonts w:cs="Calibri"/>
                <w:color w:val="000000"/>
                <w:sz w:val="20"/>
                <w:szCs w:val="20"/>
              </w:rPr>
              <w:t> </w:t>
            </w:r>
          </w:p>
        </w:tc>
        <w:tc>
          <w:tcPr>
            <w:tcW w:w="1241" w:type="dxa"/>
            <w:tcBorders>
              <w:top w:val="nil"/>
              <w:left w:val="nil"/>
              <w:bottom w:val="single" w:sz="8" w:space="0" w:color="auto"/>
              <w:right w:val="single" w:sz="8" w:space="0" w:color="auto"/>
            </w:tcBorders>
            <w:noWrap/>
            <w:vAlign w:val="center"/>
            <w:hideMark/>
          </w:tcPr>
          <w:p w14:paraId="7504C890" w14:textId="77777777" w:rsidR="0061751F" w:rsidRDefault="0061751F" w:rsidP="003D1FF2">
            <w:pPr>
              <w:jc w:val="right"/>
              <w:rPr>
                <w:rFonts w:cs="Calibri"/>
                <w:color w:val="000000"/>
                <w:sz w:val="20"/>
                <w:szCs w:val="20"/>
              </w:rPr>
            </w:pPr>
            <w:r>
              <w:rPr>
                <w:rFonts w:cs="Calibri"/>
                <w:color w:val="000000"/>
                <w:sz w:val="20"/>
                <w:szCs w:val="20"/>
              </w:rPr>
              <w:t> </w:t>
            </w:r>
          </w:p>
        </w:tc>
        <w:tc>
          <w:tcPr>
            <w:tcW w:w="1241" w:type="dxa"/>
            <w:tcBorders>
              <w:top w:val="nil"/>
              <w:left w:val="nil"/>
              <w:bottom w:val="single" w:sz="8" w:space="0" w:color="auto"/>
              <w:right w:val="single" w:sz="8" w:space="0" w:color="auto"/>
            </w:tcBorders>
            <w:noWrap/>
            <w:vAlign w:val="center"/>
            <w:hideMark/>
          </w:tcPr>
          <w:p w14:paraId="538F2F1A" w14:textId="77777777" w:rsidR="0061751F" w:rsidRDefault="0061751F" w:rsidP="003D1FF2">
            <w:pPr>
              <w:jc w:val="right"/>
              <w:rPr>
                <w:rFonts w:cs="Calibri"/>
                <w:color w:val="000000"/>
                <w:sz w:val="20"/>
                <w:szCs w:val="20"/>
              </w:rPr>
            </w:pPr>
            <w:r>
              <w:rPr>
                <w:rFonts w:cs="Calibri"/>
                <w:color w:val="000000"/>
                <w:sz w:val="20"/>
                <w:szCs w:val="20"/>
              </w:rPr>
              <w:t> </w:t>
            </w:r>
          </w:p>
        </w:tc>
        <w:tc>
          <w:tcPr>
            <w:tcW w:w="1240" w:type="dxa"/>
            <w:tcBorders>
              <w:top w:val="nil"/>
              <w:left w:val="nil"/>
              <w:bottom w:val="single" w:sz="8" w:space="0" w:color="auto"/>
              <w:right w:val="single" w:sz="8" w:space="0" w:color="auto"/>
            </w:tcBorders>
            <w:noWrap/>
            <w:vAlign w:val="center"/>
            <w:hideMark/>
          </w:tcPr>
          <w:p w14:paraId="370EDCC6" w14:textId="77777777" w:rsidR="0061751F" w:rsidRDefault="0061751F" w:rsidP="003D1FF2">
            <w:pPr>
              <w:jc w:val="right"/>
              <w:rPr>
                <w:rFonts w:cs="Calibri"/>
                <w:color w:val="000000"/>
                <w:sz w:val="20"/>
                <w:szCs w:val="20"/>
              </w:rPr>
            </w:pPr>
            <w:r>
              <w:rPr>
                <w:rFonts w:cs="Calibri"/>
                <w:color w:val="000000"/>
                <w:sz w:val="20"/>
                <w:szCs w:val="20"/>
              </w:rPr>
              <w:t> </w:t>
            </w:r>
          </w:p>
        </w:tc>
        <w:tc>
          <w:tcPr>
            <w:tcW w:w="1240" w:type="dxa"/>
            <w:tcBorders>
              <w:top w:val="nil"/>
              <w:left w:val="nil"/>
              <w:bottom w:val="single" w:sz="8" w:space="0" w:color="auto"/>
              <w:right w:val="single" w:sz="8" w:space="0" w:color="auto"/>
            </w:tcBorders>
            <w:noWrap/>
            <w:vAlign w:val="center"/>
            <w:hideMark/>
          </w:tcPr>
          <w:p w14:paraId="50387A16" w14:textId="77777777" w:rsidR="0061751F" w:rsidRDefault="0061751F" w:rsidP="003D1FF2">
            <w:pPr>
              <w:jc w:val="right"/>
              <w:rPr>
                <w:rFonts w:cs="Calibri"/>
                <w:color w:val="000000"/>
                <w:sz w:val="20"/>
                <w:szCs w:val="20"/>
              </w:rPr>
            </w:pPr>
            <w:r>
              <w:rPr>
                <w:rFonts w:cs="Calibri"/>
                <w:color w:val="000000"/>
                <w:sz w:val="20"/>
                <w:szCs w:val="20"/>
              </w:rPr>
              <w:t> </w:t>
            </w:r>
          </w:p>
        </w:tc>
        <w:tc>
          <w:tcPr>
            <w:tcW w:w="1240" w:type="dxa"/>
            <w:tcBorders>
              <w:top w:val="nil"/>
              <w:left w:val="nil"/>
              <w:bottom w:val="single" w:sz="8" w:space="0" w:color="auto"/>
              <w:right w:val="single" w:sz="8" w:space="0" w:color="auto"/>
            </w:tcBorders>
            <w:noWrap/>
            <w:vAlign w:val="center"/>
            <w:hideMark/>
          </w:tcPr>
          <w:p w14:paraId="21B075E3" w14:textId="77777777" w:rsidR="0061751F" w:rsidRDefault="0061751F" w:rsidP="003D1FF2">
            <w:pPr>
              <w:jc w:val="right"/>
              <w:rPr>
                <w:rFonts w:cs="Calibri"/>
                <w:color w:val="000000"/>
                <w:sz w:val="20"/>
                <w:szCs w:val="20"/>
              </w:rPr>
            </w:pPr>
            <w:r>
              <w:rPr>
                <w:rFonts w:cs="Calibri"/>
                <w:color w:val="000000"/>
                <w:sz w:val="20"/>
                <w:szCs w:val="20"/>
              </w:rPr>
              <w:t> </w:t>
            </w:r>
          </w:p>
        </w:tc>
        <w:tc>
          <w:tcPr>
            <w:tcW w:w="1240" w:type="dxa"/>
            <w:tcBorders>
              <w:top w:val="nil"/>
              <w:left w:val="nil"/>
              <w:bottom w:val="single" w:sz="8" w:space="0" w:color="auto"/>
              <w:right w:val="single" w:sz="8" w:space="0" w:color="auto"/>
            </w:tcBorders>
            <w:noWrap/>
            <w:vAlign w:val="center"/>
            <w:hideMark/>
          </w:tcPr>
          <w:p w14:paraId="09A73B6B" w14:textId="77777777" w:rsidR="0061751F" w:rsidRDefault="0061751F" w:rsidP="003D1FF2">
            <w:pPr>
              <w:jc w:val="right"/>
              <w:rPr>
                <w:rFonts w:cs="Calibri"/>
                <w:color w:val="000000"/>
                <w:sz w:val="20"/>
                <w:szCs w:val="20"/>
              </w:rPr>
            </w:pPr>
            <w:r>
              <w:rPr>
                <w:rFonts w:cs="Calibri"/>
                <w:color w:val="000000"/>
                <w:sz w:val="20"/>
                <w:szCs w:val="20"/>
              </w:rPr>
              <w:t>1</w:t>
            </w:r>
          </w:p>
        </w:tc>
        <w:tc>
          <w:tcPr>
            <w:tcW w:w="1240" w:type="dxa"/>
            <w:tcBorders>
              <w:top w:val="nil"/>
              <w:left w:val="nil"/>
              <w:bottom w:val="single" w:sz="8" w:space="0" w:color="auto"/>
              <w:right w:val="single" w:sz="8" w:space="0" w:color="auto"/>
            </w:tcBorders>
            <w:vAlign w:val="center"/>
            <w:hideMark/>
          </w:tcPr>
          <w:p w14:paraId="6F9F22F4" w14:textId="77777777" w:rsidR="0061751F" w:rsidRDefault="0061751F" w:rsidP="003D1FF2">
            <w:pPr>
              <w:jc w:val="center"/>
              <w:rPr>
                <w:rFonts w:cs="Calibri"/>
                <w:color w:val="000000"/>
                <w:sz w:val="20"/>
                <w:szCs w:val="20"/>
              </w:rPr>
            </w:pPr>
            <w:r>
              <w:rPr>
                <w:rFonts w:cs="Calibri"/>
                <w:color w:val="000000"/>
                <w:sz w:val="20"/>
                <w:szCs w:val="20"/>
              </w:rPr>
              <w:t> </w:t>
            </w:r>
          </w:p>
        </w:tc>
      </w:tr>
      <w:tr w:rsidR="0061751F" w14:paraId="40665667" w14:textId="77777777" w:rsidTr="0061751F">
        <w:trPr>
          <w:trHeight w:val="300"/>
        </w:trPr>
        <w:tc>
          <w:tcPr>
            <w:tcW w:w="1241" w:type="dxa"/>
            <w:tcBorders>
              <w:top w:val="nil"/>
              <w:left w:val="single" w:sz="8" w:space="0" w:color="auto"/>
              <w:bottom w:val="single" w:sz="8" w:space="0" w:color="auto"/>
              <w:right w:val="single" w:sz="8" w:space="0" w:color="auto"/>
            </w:tcBorders>
            <w:noWrap/>
            <w:vAlign w:val="center"/>
            <w:hideMark/>
          </w:tcPr>
          <w:p w14:paraId="5266F726" w14:textId="77777777" w:rsidR="0061751F" w:rsidRDefault="0061751F" w:rsidP="003D1FF2">
            <w:pPr>
              <w:jc w:val="right"/>
              <w:rPr>
                <w:rFonts w:cs="Calibri"/>
                <w:color w:val="000000"/>
                <w:sz w:val="22"/>
                <w:szCs w:val="22"/>
              </w:rPr>
            </w:pPr>
            <w:r>
              <w:rPr>
                <w:rFonts w:cs="Calibri"/>
                <w:color w:val="000000"/>
                <w:sz w:val="22"/>
                <w:szCs w:val="22"/>
              </w:rPr>
              <w:t>2</w:t>
            </w:r>
          </w:p>
        </w:tc>
        <w:tc>
          <w:tcPr>
            <w:tcW w:w="1241" w:type="dxa"/>
            <w:tcBorders>
              <w:top w:val="nil"/>
              <w:left w:val="nil"/>
              <w:bottom w:val="single" w:sz="8" w:space="0" w:color="auto"/>
              <w:right w:val="single" w:sz="8" w:space="0" w:color="auto"/>
            </w:tcBorders>
            <w:noWrap/>
            <w:vAlign w:val="center"/>
            <w:hideMark/>
          </w:tcPr>
          <w:p w14:paraId="5324455E" w14:textId="77777777" w:rsidR="0061751F" w:rsidRDefault="0061751F" w:rsidP="003D1FF2">
            <w:pPr>
              <w:jc w:val="right"/>
              <w:rPr>
                <w:rFonts w:cs="Calibri"/>
                <w:color w:val="000000"/>
                <w:sz w:val="22"/>
                <w:szCs w:val="22"/>
              </w:rPr>
            </w:pPr>
            <w:r>
              <w:rPr>
                <w:rFonts w:cs="Calibri"/>
                <w:color w:val="000000"/>
                <w:sz w:val="22"/>
                <w:szCs w:val="22"/>
              </w:rPr>
              <w:t>3</w:t>
            </w:r>
          </w:p>
        </w:tc>
        <w:tc>
          <w:tcPr>
            <w:tcW w:w="1241" w:type="dxa"/>
            <w:tcBorders>
              <w:top w:val="nil"/>
              <w:left w:val="nil"/>
              <w:bottom w:val="single" w:sz="8" w:space="0" w:color="auto"/>
              <w:right w:val="single" w:sz="8" w:space="0" w:color="auto"/>
            </w:tcBorders>
            <w:shd w:val="clear" w:color="auto" w:fill="BFBFBF" w:themeFill="background1" w:themeFillShade="BF"/>
            <w:noWrap/>
            <w:vAlign w:val="center"/>
            <w:hideMark/>
          </w:tcPr>
          <w:p w14:paraId="31861BD0" w14:textId="77777777" w:rsidR="0061751F" w:rsidRDefault="0061751F" w:rsidP="003D1FF2">
            <w:pPr>
              <w:jc w:val="right"/>
              <w:rPr>
                <w:rFonts w:cs="Calibri"/>
                <w:color w:val="000000"/>
                <w:sz w:val="22"/>
                <w:szCs w:val="22"/>
              </w:rPr>
            </w:pPr>
            <w:r>
              <w:rPr>
                <w:rFonts w:cs="Calibri"/>
                <w:color w:val="000000"/>
                <w:sz w:val="22"/>
                <w:szCs w:val="22"/>
              </w:rPr>
              <w:t>4</w:t>
            </w:r>
          </w:p>
        </w:tc>
        <w:tc>
          <w:tcPr>
            <w:tcW w:w="1240" w:type="dxa"/>
            <w:tcBorders>
              <w:top w:val="nil"/>
              <w:left w:val="nil"/>
              <w:bottom w:val="single" w:sz="8" w:space="0" w:color="auto"/>
              <w:right w:val="single" w:sz="8" w:space="0" w:color="auto"/>
            </w:tcBorders>
            <w:shd w:val="clear" w:color="000000" w:fill="FFFFFF"/>
            <w:noWrap/>
            <w:vAlign w:val="center"/>
            <w:hideMark/>
          </w:tcPr>
          <w:p w14:paraId="00E5CD4A" w14:textId="77777777" w:rsidR="0061751F" w:rsidRDefault="0061751F" w:rsidP="003D1FF2">
            <w:pPr>
              <w:jc w:val="right"/>
              <w:rPr>
                <w:rFonts w:cs="Calibri"/>
                <w:color w:val="000000"/>
                <w:sz w:val="22"/>
                <w:szCs w:val="22"/>
              </w:rPr>
            </w:pPr>
            <w:r>
              <w:rPr>
                <w:rFonts w:cs="Calibri"/>
                <w:color w:val="000000"/>
                <w:sz w:val="22"/>
                <w:szCs w:val="22"/>
              </w:rPr>
              <w:t>5</w:t>
            </w:r>
          </w:p>
        </w:tc>
        <w:tc>
          <w:tcPr>
            <w:tcW w:w="1240" w:type="dxa"/>
            <w:tcBorders>
              <w:top w:val="nil"/>
              <w:left w:val="nil"/>
              <w:bottom w:val="single" w:sz="8" w:space="0" w:color="auto"/>
              <w:right w:val="single" w:sz="8" w:space="0" w:color="auto"/>
            </w:tcBorders>
            <w:noWrap/>
            <w:vAlign w:val="center"/>
            <w:hideMark/>
          </w:tcPr>
          <w:p w14:paraId="0B013161" w14:textId="77777777" w:rsidR="0061751F" w:rsidRDefault="0061751F" w:rsidP="003D1FF2">
            <w:pPr>
              <w:jc w:val="right"/>
              <w:rPr>
                <w:rFonts w:cs="Calibri"/>
                <w:color w:val="000000"/>
                <w:sz w:val="22"/>
                <w:szCs w:val="22"/>
              </w:rPr>
            </w:pPr>
            <w:r>
              <w:rPr>
                <w:rFonts w:cs="Calibri"/>
                <w:color w:val="000000"/>
                <w:sz w:val="22"/>
                <w:szCs w:val="22"/>
              </w:rPr>
              <w:t>6</w:t>
            </w:r>
          </w:p>
        </w:tc>
        <w:tc>
          <w:tcPr>
            <w:tcW w:w="1240" w:type="dxa"/>
            <w:tcBorders>
              <w:top w:val="nil"/>
              <w:left w:val="nil"/>
              <w:bottom w:val="single" w:sz="8" w:space="0" w:color="auto"/>
              <w:right w:val="single" w:sz="8" w:space="0" w:color="auto"/>
            </w:tcBorders>
            <w:shd w:val="clear" w:color="000000" w:fill="FFFFFF"/>
            <w:noWrap/>
            <w:vAlign w:val="center"/>
            <w:hideMark/>
          </w:tcPr>
          <w:p w14:paraId="47D01122" w14:textId="77777777" w:rsidR="0061751F" w:rsidRDefault="0061751F" w:rsidP="003D1FF2">
            <w:pPr>
              <w:jc w:val="right"/>
              <w:rPr>
                <w:rFonts w:cs="Calibri"/>
                <w:color w:val="000000"/>
                <w:sz w:val="22"/>
                <w:szCs w:val="22"/>
              </w:rPr>
            </w:pPr>
            <w:r>
              <w:rPr>
                <w:rFonts w:cs="Calibri"/>
                <w:color w:val="000000"/>
                <w:sz w:val="22"/>
                <w:szCs w:val="22"/>
              </w:rPr>
              <w:t>7</w:t>
            </w:r>
          </w:p>
        </w:tc>
        <w:tc>
          <w:tcPr>
            <w:tcW w:w="1240" w:type="dxa"/>
            <w:tcBorders>
              <w:top w:val="nil"/>
              <w:left w:val="nil"/>
              <w:bottom w:val="single" w:sz="8" w:space="0" w:color="auto"/>
              <w:right w:val="single" w:sz="8" w:space="0" w:color="auto"/>
            </w:tcBorders>
            <w:noWrap/>
            <w:vAlign w:val="center"/>
            <w:hideMark/>
          </w:tcPr>
          <w:p w14:paraId="142E21DB" w14:textId="77777777" w:rsidR="0061751F" w:rsidRDefault="0061751F" w:rsidP="003D1FF2">
            <w:pPr>
              <w:jc w:val="right"/>
              <w:rPr>
                <w:rFonts w:cs="Calibri"/>
                <w:color w:val="000000"/>
                <w:sz w:val="22"/>
                <w:szCs w:val="22"/>
              </w:rPr>
            </w:pPr>
            <w:r>
              <w:rPr>
                <w:rFonts w:cs="Calibri"/>
                <w:color w:val="000000"/>
                <w:sz w:val="22"/>
                <w:szCs w:val="22"/>
              </w:rPr>
              <w:t>8</w:t>
            </w:r>
          </w:p>
        </w:tc>
        <w:tc>
          <w:tcPr>
            <w:tcW w:w="1240" w:type="dxa"/>
            <w:tcBorders>
              <w:top w:val="nil"/>
              <w:left w:val="nil"/>
              <w:bottom w:val="single" w:sz="8" w:space="0" w:color="auto"/>
              <w:right w:val="single" w:sz="8" w:space="0" w:color="auto"/>
            </w:tcBorders>
            <w:vAlign w:val="center"/>
            <w:hideMark/>
          </w:tcPr>
          <w:p w14:paraId="48D577EB" w14:textId="6BEB8D70" w:rsidR="0061751F" w:rsidRDefault="0061751F" w:rsidP="00CC5724">
            <w:pPr>
              <w:rPr>
                <w:rFonts w:cs="Calibri"/>
                <w:color w:val="000000"/>
                <w:sz w:val="20"/>
                <w:szCs w:val="20"/>
              </w:rPr>
            </w:pPr>
          </w:p>
        </w:tc>
      </w:tr>
      <w:tr w:rsidR="0061751F" w14:paraId="5EE83BB2" w14:textId="77777777" w:rsidTr="0061751F">
        <w:trPr>
          <w:trHeight w:val="300"/>
        </w:trPr>
        <w:tc>
          <w:tcPr>
            <w:tcW w:w="1241" w:type="dxa"/>
            <w:tcBorders>
              <w:top w:val="nil"/>
              <w:left w:val="single" w:sz="8" w:space="0" w:color="auto"/>
              <w:bottom w:val="single" w:sz="8" w:space="0" w:color="auto"/>
              <w:right w:val="single" w:sz="8" w:space="0" w:color="auto"/>
            </w:tcBorders>
            <w:noWrap/>
            <w:vAlign w:val="center"/>
            <w:hideMark/>
          </w:tcPr>
          <w:p w14:paraId="310D73B4" w14:textId="77777777" w:rsidR="0061751F" w:rsidRDefault="0061751F" w:rsidP="003D1FF2">
            <w:pPr>
              <w:jc w:val="right"/>
              <w:rPr>
                <w:rFonts w:cs="Calibri"/>
                <w:color w:val="000000"/>
                <w:sz w:val="22"/>
                <w:szCs w:val="22"/>
              </w:rPr>
            </w:pPr>
            <w:r>
              <w:rPr>
                <w:rFonts w:cs="Calibri"/>
                <w:color w:val="000000"/>
                <w:sz w:val="22"/>
                <w:szCs w:val="22"/>
              </w:rPr>
              <w:t>9</w:t>
            </w:r>
          </w:p>
        </w:tc>
        <w:tc>
          <w:tcPr>
            <w:tcW w:w="1241" w:type="dxa"/>
            <w:tcBorders>
              <w:top w:val="nil"/>
              <w:left w:val="nil"/>
              <w:bottom w:val="single" w:sz="8" w:space="0" w:color="auto"/>
              <w:right w:val="single" w:sz="8" w:space="0" w:color="auto"/>
            </w:tcBorders>
            <w:noWrap/>
            <w:vAlign w:val="center"/>
            <w:hideMark/>
          </w:tcPr>
          <w:p w14:paraId="6C1C8266" w14:textId="77777777" w:rsidR="0061751F" w:rsidRDefault="0061751F" w:rsidP="003D1FF2">
            <w:pPr>
              <w:jc w:val="right"/>
              <w:rPr>
                <w:rFonts w:cs="Calibri"/>
                <w:color w:val="000000"/>
                <w:sz w:val="22"/>
                <w:szCs w:val="22"/>
              </w:rPr>
            </w:pPr>
            <w:r>
              <w:rPr>
                <w:rFonts w:cs="Calibri"/>
                <w:color w:val="000000"/>
                <w:sz w:val="22"/>
                <w:szCs w:val="22"/>
              </w:rPr>
              <w:t>10</w:t>
            </w:r>
          </w:p>
        </w:tc>
        <w:tc>
          <w:tcPr>
            <w:tcW w:w="1241" w:type="dxa"/>
            <w:tcBorders>
              <w:top w:val="nil"/>
              <w:left w:val="nil"/>
              <w:bottom w:val="single" w:sz="8" w:space="0" w:color="auto"/>
              <w:right w:val="single" w:sz="8" w:space="0" w:color="auto"/>
            </w:tcBorders>
            <w:shd w:val="clear" w:color="auto" w:fill="BFBFBF" w:themeFill="background1" w:themeFillShade="BF"/>
            <w:noWrap/>
            <w:vAlign w:val="center"/>
            <w:hideMark/>
          </w:tcPr>
          <w:p w14:paraId="1CC3843C" w14:textId="77777777" w:rsidR="0061751F" w:rsidRDefault="0061751F" w:rsidP="003D1FF2">
            <w:pPr>
              <w:jc w:val="right"/>
              <w:rPr>
                <w:rFonts w:cs="Calibri"/>
                <w:color w:val="000000"/>
                <w:sz w:val="22"/>
                <w:szCs w:val="22"/>
              </w:rPr>
            </w:pPr>
            <w:r>
              <w:rPr>
                <w:rFonts w:cs="Calibri"/>
                <w:color w:val="000000"/>
                <w:sz w:val="22"/>
                <w:szCs w:val="22"/>
              </w:rPr>
              <w:t>11</w:t>
            </w:r>
          </w:p>
        </w:tc>
        <w:tc>
          <w:tcPr>
            <w:tcW w:w="1240" w:type="dxa"/>
            <w:tcBorders>
              <w:top w:val="nil"/>
              <w:left w:val="nil"/>
              <w:bottom w:val="single" w:sz="8" w:space="0" w:color="auto"/>
              <w:right w:val="single" w:sz="8" w:space="0" w:color="auto"/>
            </w:tcBorders>
            <w:noWrap/>
            <w:vAlign w:val="center"/>
            <w:hideMark/>
          </w:tcPr>
          <w:p w14:paraId="13B4AAF8" w14:textId="77777777" w:rsidR="0061751F" w:rsidRDefault="0061751F" w:rsidP="003D1FF2">
            <w:pPr>
              <w:jc w:val="right"/>
              <w:rPr>
                <w:rFonts w:cs="Calibri"/>
                <w:color w:val="000000"/>
                <w:sz w:val="22"/>
                <w:szCs w:val="22"/>
              </w:rPr>
            </w:pPr>
            <w:r>
              <w:rPr>
                <w:rFonts w:cs="Calibri"/>
                <w:color w:val="000000"/>
                <w:sz w:val="22"/>
                <w:szCs w:val="22"/>
              </w:rPr>
              <w:t>12</w:t>
            </w:r>
          </w:p>
        </w:tc>
        <w:tc>
          <w:tcPr>
            <w:tcW w:w="1240" w:type="dxa"/>
            <w:tcBorders>
              <w:top w:val="nil"/>
              <w:left w:val="nil"/>
              <w:bottom w:val="single" w:sz="8" w:space="0" w:color="auto"/>
              <w:right w:val="single" w:sz="8" w:space="0" w:color="auto"/>
            </w:tcBorders>
            <w:noWrap/>
            <w:vAlign w:val="center"/>
            <w:hideMark/>
          </w:tcPr>
          <w:p w14:paraId="150FB647" w14:textId="77777777" w:rsidR="0061751F" w:rsidRDefault="0061751F" w:rsidP="003D1FF2">
            <w:pPr>
              <w:jc w:val="right"/>
              <w:rPr>
                <w:rFonts w:cs="Calibri"/>
                <w:color w:val="000000"/>
                <w:sz w:val="22"/>
                <w:szCs w:val="22"/>
              </w:rPr>
            </w:pPr>
            <w:r>
              <w:rPr>
                <w:rFonts w:cs="Calibri"/>
                <w:color w:val="000000"/>
                <w:sz w:val="22"/>
                <w:szCs w:val="22"/>
              </w:rPr>
              <w:t>13</w:t>
            </w:r>
          </w:p>
        </w:tc>
        <w:tc>
          <w:tcPr>
            <w:tcW w:w="1240" w:type="dxa"/>
            <w:tcBorders>
              <w:top w:val="nil"/>
              <w:left w:val="nil"/>
              <w:bottom w:val="single" w:sz="8" w:space="0" w:color="auto"/>
              <w:right w:val="single" w:sz="8" w:space="0" w:color="auto"/>
            </w:tcBorders>
            <w:noWrap/>
            <w:vAlign w:val="center"/>
            <w:hideMark/>
          </w:tcPr>
          <w:p w14:paraId="16D06E87" w14:textId="77777777" w:rsidR="0061751F" w:rsidRDefault="0061751F" w:rsidP="003D1FF2">
            <w:pPr>
              <w:jc w:val="right"/>
              <w:rPr>
                <w:rFonts w:cs="Calibri"/>
                <w:color w:val="000000"/>
                <w:sz w:val="22"/>
                <w:szCs w:val="22"/>
              </w:rPr>
            </w:pPr>
            <w:r>
              <w:rPr>
                <w:rFonts w:cs="Calibri"/>
                <w:color w:val="000000"/>
                <w:sz w:val="22"/>
                <w:szCs w:val="22"/>
              </w:rPr>
              <w:t>14</w:t>
            </w:r>
          </w:p>
        </w:tc>
        <w:tc>
          <w:tcPr>
            <w:tcW w:w="1240" w:type="dxa"/>
            <w:tcBorders>
              <w:top w:val="nil"/>
              <w:left w:val="nil"/>
              <w:bottom w:val="single" w:sz="8" w:space="0" w:color="auto"/>
              <w:right w:val="single" w:sz="8" w:space="0" w:color="auto"/>
            </w:tcBorders>
            <w:noWrap/>
            <w:vAlign w:val="center"/>
            <w:hideMark/>
          </w:tcPr>
          <w:p w14:paraId="552CF560" w14:textId="77777777" w:rsidR="0061751F" w:rsidRDefault="0061751F" w:rsidP="003D1FF2">
            <w:pPr>
              <w:jc w:val="right"/>
              <w:rPr>
                <w:rFonts w:cs="Calibri"/>
                <w:color w:val="000000"/>
                <w:sz w:val="22"/>
                <w:szCs w:val="22"/>
              </w:rPr>
            </w:pPr>
            <w:r>
              <w:rPr>
                <w:rFonts w:cs="Calibri"/>
                <w:color w:val="000000"/>
                <w:sz w:val="22"/>
                <w:szCs w:val="22"/>
              </w:rPr>
              <w:t>15</w:t>
            </w:r>
          </w:p>
        </w:tc>
        <w:tc>
          <w:tcPr>
            <w:tcW w:w="1240" w:type="dxa"/>
            <w:tcBorders>
              <w:top w:val="nil"/>
              <w:left w:val="nil"/>
              <w:bottom w:val="single" w:sz="8" w:space="0" w:color="auto"/>
              <w:right w:val="single" w:sz="8" w:space="0" w:color="auto"/>
            </w:tcBorders>
            <w:vAlign w:val="center"/>
            <w:hideMark/>
          </w:tcPr>
          <w:p w14:paraId="38CE56E4" w14:textId="3482332F" w:rsidR="0061751F" w:rsidRDefault="0061751F" w:rsidP="00CC5724">
            <w:pPr>
              <w:rPr>
                <w:rFonts w:cs="Calibri"/>
                <w:color w:val="000000"/>
                <w:sz w:val="20"/>
                <w:szCs w:val="20"/>
              </w:rPr>
            </w:pPr>
          </w:p>
        </w:tc>
      </w:tr>
      <w:tr w:rsidR="0061751F" w14:paraId="56DC21F5" w14:textId="77777777" w:rsidTr="0061751F">
        <w:trPr>
          <w:trHeight w:val="300"/>
        </w:trPr>
        <w:tc>
          <w:tcPr>
            <w:tcW w:w="1241" w:type="dxa"/>
            <w:tcBorders>
              <w:top w:val="nil"/>
              <w:left w:val="single" w:sz="8" w:space="0" w:color="auto"/>
              <w:bottom w:val="single" w:sz="8" w:space="0" w:color="auto"/>
              <w:right w:val="single" w:sz="8" w:space="0" w:color="auto"/>
            </w:tcBorders>
            <w:noWrap/>
            <w:vAlign w:val="center"/>
            <w:hideMark/>
          </w:tcPr>
          <w:p w14:paraId="0E4717D3" w14:textId="77777777" w:rsidR="0061751F" w:rsidRDefault="0061751F" w:rsidP="003D1FF2">
            <w:pPr>
              <w:jc w:val="right"/>
              <w:rPr>
                <w:rFonts w:cs="Calibri"/>
                <w:color w:val="000000"/>
                <w:sz w:val="22"/>
                <w:szCs w:val="22"/>
              </w:rPr>
            </w:pPr>
            <w:r>
              <w:rPr>
                <w:rFonts w:cs="Calibri"/>
                <w:color w:val="000000"/>
                <w:sz w:val="22"/>
                <w:szCs w:val="22"/>
              </w:rPr>
              <w:t>16</w:t>
            </w:r>
          </w:p>
        </w:tc>
        <w:tc>
          <w:tcPr>
            <w:tcW w:w="1241" w:type="dxa"/>
            <w:tcBorders>
              <w:top w:val="nil"/>
              <w:left w:val="nil"/>
              <w:bottom w:val="single" w:sz="8" w:space="0" w:color="auto"/>
              <w:right w:val="single" w:sz="8" w:space="0" w:color="auto"/>
            </w:tcBorders>
            <w:noWrap/>
            <w:vAlign w:val="center"/>
            <w:hideMark/>
          </w:tcPr>
          <w:p w14:paraId="5869AC4D" w14:textId="77777777" w:rsidR="0061751F" w:rsidRDefault="0061751F" w:rsidP="003D1FF2">
            <w:pPr>
              <w:jc w:val="right"/>
              <w:rPr>
                <w:rFonts w:cs="Calibri"/>
                <w:color w:val="000000"/>
                <w:sz w:val="22"/>
                <w:szCs w:val="22"/>
              </w:rPr>
            </w:pPr>
            <w:r>
              <w:rPr>
                <w:rFonts w:cs="Calibri"/>
                <w:color w:val="000000"/>
                <w:sz w:val="22"/>
                <w:szCs w:val="22"/>
              </w:rPr>
              <w:t>17</w:t>
            </w:r>
          </w:p>
        </w:tc>
        <w:tc>
          <w:tcPr>
            <w:tcW w:w="1241" w:type="dxa"/>
            <w:tcBorders>
              <w:top w:val="nil"/>
              <w:left w:val="nil"/>
              <w:bottom w:val="single" w:sz="8" w:space="0" w:color="auto"/>
              <w:right w:val="single" w:sz="8" w:space="0" w:color="auto"/>
            </w:tcBorders>
            <w:shd w:val="clear" w:color="auto" w:fill="EE0000"/>
            <w:noWrap/>
            <w:vAlign w:val="center"/>
            <w:hideMark/>
          </w:tcPr>
          <w:p w14:paraId="6903FE15" w14:textId="77777777" w:rsidR="0061751F" w:rsidRDefault="0061751F" w:rsidP="003D1FF2">
            <w:pPr>
              <w:jc w:val="right"/>
              <w:rPr>
                <w:rFonts w:cs="Calibri"/>
                <w:color w:val="000000"/>
                <w:sz w:val="22"/>
                <w:szCs w:val="22"/>
              </w:rPr>
            </w:pPr>
            <w:r>
              <w:rPr>
                <w:rFonts w:cs="Calibri"/>
                <w:color w:val="000000"/>
                <w:sz w:val="22"/>
                <w:szCs w:val="22"/>
              </w:rPr>
              <w:t>18</w:t>
            </w:r>
          </w:p>
        </w:tc>
        <w:tc>
          <w:tcPr>
            <w:tcW w:w="1240" w:type="dxa"/>
            <w:tcBorders>
              <w:top w:val="nil"/>
              <w:left w:val="nil"/>
              <w:bottom w:val="single" w:sz="8" w:space="0" w:color="auto"/>
              <w:right w:val="single" w:sz="8" w:space="0" w:color="auto"/>
            </w:tcBorders>
            <w:shd w:val="clear" w:color="000000" w:fill="FFFFFF"/>
            <w:noWrap/>
            <w:vAlign w:val="center"/>
            <w:hideMark/>
          </w:tcPr>
          <w:p w14:paraId="59374BFC" w14:textId="77777777" w:rsidR="0061751F" w:rsidRDefault="0061751F" w:rsidP="003D1FF2">
            <w:pPr>
              <w:jc w:val="right"/>
              <w:rPr>
                <w:rFonts w:cs="Calibri"/>
                <w:color w:val="000000"/>
                <w:sz w:val="22"/>
                <w:szCs w:val="22"/>
              </w:rPr>
            </w:pPr>
            <w:r>
              <w:rPr>
                <w:rFonts w:cs="Calibri"/>
                <w:color w:val="000000"/>
                <w:sz w:val="22"/>
                <w:szCs w:val="22"/>
              </w:rPr>
              <w:t>19</w:t>
            </w:r>
          </w:p>
        </w:tc>
        <w:tc>
          <w:tcPr>
            <w:tcW w:w="1240" w:type="dxa"/>
            <w:tcBorders>
              <w:top w:val="nil"/>
              <w:left w:val="nil"/>
              <w:bottom w:val="single" w:sz="8" w:space="0" w:color="auto"/>
              <w:right w:val="single" w:sz="8" w:space="0" w:color="auto"/>
            </w:tcBorders>
            <w:noWrap/>
            <w:vAlign w:val="center"/>
            <w:hideMark/>
          </w:tcPr>
          <w:p w14:paraId="396AF304" w14:textId="77777777" w:rsidR="0061751F" w:rsidRDefault="0061751F" w:rsidP="003D1FF2">
            <w:pPr>
              <w:jc w:val="right"/>
              <w:rPr>
                <w:rFonts w:cs="Calibri"/>
                <w:color w:val="000000"/>
                <w:sz w:val="22"/>
                <w:szCs w:val="22"/>
              </w:rPr>
            </w:pPr>
            <w:r>
              <w:rPr>
                <w:rFonts w:cs="Calibri"/>
                <w:color w:val="000000"/>
                <w:sz w:val="22"/>
                <w:szCs w:val="22"/>
              </w:rPr>
              <w:t>20</w:t>
            </w:r>
          </w:p>
        </w:tc>
        <w:tc>
          <w:tcPr>
            <w:tcW w:w="1240" w:type="dxa"/>
            <w:tcBorders>
              <w:top w:val="nil"/>
              <w:left w:val="nil"/>
              <w:bottom w:val="single" w:sz="8" w:space="0" w:color="auto"/>
              <w:right w:val="single" w:sz="8" w:space="0" w:color="auto"/>
            </w:tcBorders>
            <w:shd w:val="clear" w:color="000000" w:fill="FFFFFF"/>
            <w:noWrap/>
            <w:vAlign w:val="center"/>
            <w:hideMark/>
          </w:tcPr>
          <w:p w14:paraId="56F9AC94" w14:textId="77777777" w:rsidR="0061751F" w:rsidRDefault="0061751F" w:rsidP="003D1FF2">
            <w:pPr>
              <w:jc w:val="right"/>
              <w:rPr>
                <w:rFonts w:cs="Calibri"/>
                <w:color w:val="000000"/>
                <w:sz w:val="22"/>
                <w:szCs w:val="22"/>
              </w:rPr>
            </w:pPr>
            <w:r>
              <w:rPr>
                <w:rFonts w:cs="Calibri"/>
                <w:color w:val="000000"/>
                <w:sz w:val="22"/>
                <w:szCs w:val="22"/>
              </w:rPr>
              <w:t>21</w:t>
            </w:r>
          </w:p>
        </w:tc>
        <w:tc>
          <w:tcPr>
            <w:tcW w:w="1240" w:type="dxa"/>
            <w:tcBorders>
              <w:top w:val="nil"/>
              <w:left w:val="nil"/>
              <w:bottom w:val="single" w:sz="8" w:space="0" w:color="auto"/>
              <w:right w:val="single" w:sz="8" w:space="0" w:color="auto"/>
            </w:tcBorders>
            <w:noWrap/>
            <w:vAlign w:val="center"/>
            <w:hideMark/>
          </w:tcPr>
          <w:p w14:paraId="435E9896" w14:textId="77777777" w:rsidR="0061751F" w:rsidRDefault="0061751F" w:rsidP="003D1FF2">
            <w:pPr>
              <w:jc w:val="right"/>
              <w:rPr>
                <w:rFonts w:cs="Calibri"/>
                <w:color w:val="000000"/>
                <w:sz w:val="22"/>
                <w:szCs w:val="22"/>
              </w:rPr>
            </w:pPr>
            <w:r>
              <w:rPr>
                <w:rFonts w:cs="Calibri"/>
                <w:color w:val="000000"/>
                <w:sz w:val="22"/>
                <w:szCs w:val="22"/>
              </w:rPr>
              <w:t>22</w:t>
            </w:r>
          </w:p>
        </w:tc>
        <w:tc>
          <w:tcPr>
            <w:tcW w:w="1240" w:type="dxa"/>
            <w:tcBorders>
              <w:top w:val="nil"/>
              <w:left w:val="nil"/>
              <w:bottom w:val="single" w:sz="8" w:space="0" w:color="auto"/>
              <w:right w:val="single" w:sz="8" w:space="0" w:color="auto"/>
            </w:tcBorders>
            <w:vAlign w:val="center"/>
            <w:hideMark/>
          </w:tcPr>
          <w:p w14:paraId="1F107EC6" w14:textId="48E9C6CC" w:rsidR="0061751F" w:rsidRDefault="0061751F" w:rsidP="003D1FF2">
            <w:pPr>
              <w:jc w:val="center"/>
              <w:rPr>
                <w:rFonts w:cs="Calibri"/>
                <w:color w:val="000000"/>
                <w:sz w:val="20"/>
                <w:szCs w:val="20"/>
              </w:rPr>
            </w:pPr>
            <w:r>
              <w:rPr>
                <w:rFonts w:cs="Calibri"/>
                <w:color w:val="000000"/>
                <w:sz w:val="20"/>
                <w:szCs w:val="20"/>
              </w:rPr>
              <w:t>#</w:t>
            </w:r>
            <w:r w:rsidR="00CC5724">
              <w:rPr>
                <w:rFonts w:cs="Calibri"/>
                <w:color w:val="000000"/>
                <w:sz w:val="20"/>
                <w:szCs w:val="20"/>
              </w:rPr>
              <w:t>5</w:t>
            </w:r>
            <w:r>
              <w:rPr>
                <w:rFonts w:cs="Calibri"/>
                <w:color w:val="000000"/>
                <w:sz w:val="20"/>
                <w:szCs w:val="20"/>
              </w:rPr>
              <w:t xml:space="preserve"> </w:t>
            </w:r>
          </w:p>
        </w:tc>
      </w:tr>
      <w:tr w:rsidR="0061751F" w14:paraId="2DCB9A97" w14:textId="77777777" w:rsidTr="0061751F">
        <w:trPr>
          <w:trHeight w:val="300"/>
        </w:trPr>
        <w:tc>
          <w:tcPr>
            <w:tcW w:w="1241" w:type="dxa"/>
            <w:tcBorders>
              <w:top w:val="nil"/>
              <w:left w:val="single" w:sz="8" w:space="0" w:color="auto"/>
              <w:bottom w:val="single" w:sz="8" w:space="0" w:color="auto"/>
              <w:right w:val="single" w:sz="8" w:space="0" w:color="auto"/>
            </w:tcBorders>
            <w:noWrap/>
            <w:vAlign w:val="center"/>
            <w:hideMark/>
          </w:tcPr>
          <w:p w14:paraId="560F9E67" w14:textId="77777777" w:rsidR="0061751F" w:rsidRDefault="0061751F" w:rsidP="003D1FF2">
            <w:pPr>
              <w:jc w:val="right"/>
              <w:rPr>
                <w:rFonts w:cs="Calibri"/>
                <w:color w:val="000000"/>
                <w:sz w:val="22"/>
                <w:szCs w:val="22"/>
              </w:rPr>
            </w:pPr>
            <w:r>
              <w:rPr>
                <w:rFonts w:cs="Calibri"/>
                <w:color w:val="000000"/>
                <w:sz w:val="22"/>
                <w:szCs w:val="22"/>
              </w:rPr>
              <w:t>23</w:t>
            </w:r>
          </w:p>
        </w:tc>
        <w:tc>
          <w:tcPr>
            <w:tcW w:w="1241" w:type="dxa"/>
            <w:tcBorders>
              <w:top w:val="nil"/>
              <w:left w:val="nil"/>
              <w:bottom w:val="single" w:sz="8" w:space="0" w:color="auto"/>
              <w:right w:val="single" w:sz="8" w:space="0" w:color="auto"/>
            </w:tcBorders>
            <w:noWrap/>
            <w:vAlign w:val="center"/>
            <w:hideMark/>
          </w:tcPr>
          <w:p w14:paraId="303CAC90" w14:textId="77777777" w:rsidR="0061751F" w:rsidRDefault="0061751F" w:rsidP="003D1FF2">
            <w:pPr>
              <w:jc w:val="right"/>
              <w:rPr>
                <w:rFonts w:cs="Calibri"/>
                <w:color w:val="000000"/>
                <w:sz w:val="22"/>
                <w:szCs w:val="22"/>
              </w:rPr>
            </w:pPr>
            <w:r>
              <w:rPr>
                <w:rFonts w:cs="Calibri"/>
                <w:color w:val="000000"/>
                <w:sz w:val="22"/>
                <w:szCs w:val="22"/>
              </w:rPr>
              <w:t>24</w:t>
            </w:r>
          </w:p>
        </w:tc>
        <w:tc>
          <w:tcPr>
            <w:tcW w:w="1241" w:type="dxa"/>
            <w:tcBorders>
              <w:top w:val="nil"/>
              <w:left w:val="nil"/>
              <w:bottom w:val="single" w:sz="8" w:space="0" w:color="auto"/>
              <w:right w:val="single" w:sz="8" w:space="0" w:color="auto"/>
            </w:tcBorders>
            <w:shd w:val="clear" w:color="auto" w:fill="FFFF00"/>
            <w:noWrap/>
            <w:vAlign w:val="center"/>
            <w:hideMark/>
          </w:tcPr>
          <w:p w14:paraId="22B4CD4E" w14:textId="77777777" w:rsidR="0061751F" w:rsidRDefault="0061751F" w:rsidP="003D1FF2">
            <w:pPr>
              <w:jc w:val="right"/>
              <w:rPr>
                <w:rFonts w:cs="Calibri"/>
                <w:color w:val="000000"/>
                <w:sz w:val="22"/>
                <w:szCs w:val="22"/>
              </w:rPr>
            </w:pPr>
            <w:r>
              <w:rPr>
                <w:rFonts w:cs="Calibri"/>
                <w:color w:val="000000"/>
                <w:sz w:val="22"/>
                <w:szCs w:val="22"/>
              </w:rPr>
              <w:t>25</w:t>
            </w:r>
          </w:p>
        </w:tc>
        <w:tc>
          <w:tcPr>
            <w:tcW w:w="1240" w:type="dxa"/>
            <w:tcBorders>
              <w:top w:val="nil"/>
              <w:left w:val="nil"/>
              <w:bottom w:val="single" w:sz="8" w:space="0" w:color="auto"/>
              <w:right w:val="single" w:sz="8" w:space="0" w:color="auto"/>
            </w:tcBorders>
            <w:noWrap/>
            <w:vAlign w:val="center"/>
            <w:hideMark/>
          </w:tcPr>
          <w:p w14:paraId="0D34FDA2" w14:textId="77777777" w:rsidR="0061751F" w:rsidRDefault="0061751F" w:rsidP="003D1FF2">
            <w:pPr>
              <w:jc w:val="right"/>
              <w:rPr>
                <w:rFonts w:cs="Calibri"/>
                <w:color w:val="000000"/>
                <w:sz w:val="22"/>
                <w:szCs w:val="22"/>
              </w:rPr>
            </w:pPr>
            <w:r>
              <w:rPr>
                <w:rFonts w:cs="Calibri"/>
                <w:color w:val="000000"/>
                <w:sz w:val="22"/>
                <w:szCs w:val="22"/>
              </w:rPr>
              <w:t>26</w:t>
            </w:r>
          </w:p>
        </w:tc>
        <w:tc>
          <w:tcPr>
            <w:tcW w:w="1240" w:type="dxa"/>
            <w:tcBorders>
              <w:top w:val="nil"/>
              <w:left w:val="nil"/>
              <w:bottom w:val="single" w:sz="8" w:space="0" w:color="auto"/>
              <w:right w:val="single" w:sz="8" w:space="0" w:color="auto"/>
            </w:tcBorders>
            <w:noWrap/>
            <w:vAlign w:val="center"/>
            <w:hideMark/>
          </w:tcPr>
          <w:p w14:paraId="44F2F097" w14:textId="77777777" w:rsidR="0061751F" w:rsidRDefault="0061751F" w:rsidP="003D1FF2">
            <w:pPr>
              <w:jc w:val="right"/>
              <w:rPr>
                <w:rFonts w:cs="Calibri"/>
                <w:color w:val="000000"/>
                <w:sz w:val="22"/>
                <w:szCs w:val="22"/>
              </w:rPr>
            </w:pPr>
            <w:r>
              <w:rPr>
                <w:rFonts w:cs="Calibri"/>
                <w:color w:val="000000"/>
                <w:sz w:val="22"/>
                <w:szCs w:val="22"/>
              </w:rPr>
              <w:t>27</w:t>
            </w:r>
          </w:p>
        </w:tc>
        <w:tc>
          <w:tcPr>
            <w:tcW w:w="1240" w:type="dxa"/>
            <w:tcBorders>
              <w:top w:val="nil"/>
              <w:left w:val="nil"/>
              <w:bottom w:val="single" w:sz="8" w:space="0" w:color="auto"/>
              <w:right w:val="single" w:sz="8" w:space="0" w:color="auto"/>
            </w:tcBorders>
            <w:noWrap/>
            <w:vAlign w:val="center"/>
            <w:hideMark/>
          </w:tcPr>
          <w:p w14:paraId="3704A84C" w14:textId="77777777" w:rsidR="0061751F" w:rsidRDefault="0061751F" w:rsidP="003D1FF2">
            <w:pPr>
              <w:jc w:val="right"/>
              <w:rPr>
                <w:rFonts w:cs="Calibri"/>
                <w:color w:val="000000"/>
                <w:sz w:val="22"/>
                <w:szCs w:val="22"/>
              </w:rPr>
            </w:pPr>
            <w:r>
              <w:rPr>
                <w:rFonts w:cs="Calibri"/>
                <w:color w:val="000000"/>
                <w:sz w:val="22"/>
                <w:szCs w:val="22"/>
              </w:rPr>
              <w:t>28</w:t>
            </w:r>
          </w:p>
        </w:tc>
        <w:tc>
          <w:tcPr>
            <w:tcW w:w="1240" w:type="dxa"/>
            <w:tcBorders>
              <w:top w:val="nil"/>
              <w:left w:val="nil"/>
              <w:bottom w:val="single" w:sz="8" w:space="0" w:color="auto"/>
              <w:right w:val="single" w:sz="8" w:space="0" w:color="auto"/>
            </w:tcBorders>
            <w:noWrap/>
            <w:vAlign w:val="center"/>
            <w:hideMark/>
          </w:tcPr>
          <w:p w14:paraId="48B94479" w14:textId="77777777" w:rsidR="0061751F" w:rsidRDefault="0061751F" w:rsidP="003D1FF2">
            <w:pPr>
              <w:jc w:val="right"/>
              <w:rPr>
                <w:rFonts w:cs="Calibri"/>
                <w:color w:val="000000"/>
                <w:sz w:val="22"/>
                <w:szCs w:val="22"/>
              </w:rPr>
            </w:pPr>
            <w:r>
              <w:rPr>
                <w:rFonts w:cs="Calibri"/>
                <w:color w:val="000000"/>
                <w:sz w:val="22"/>
                <w:szCs w:val="22"/>
              </w:rPr>
              <w:t> </w:t>
            </w:r>
          </w:p>
        </w:tc>
        <w:tc>
          <w:tcPr>
            <w:tcW w:w="1240" w:type="dxa"/>
            <w:tcBorders>
              <w:top w:val="nil"/>
              <w:left w:val="nil"/>
              <w:bottom w:val="single" w:sz="8" w:space="0" w:color="auto"/>
              <w:right w:val="single" w:sz="8" w:space="0" w:color="auto"/>
            </w:tcBorders>
            <w:vAlign w:val="center"/>
            <w:hideMark/>
          </w:tcPr>
          <w:p w14:paraId="0684C022" w14:textId="7B8853FA" w:rsidR="0061751F" w:rsidRDefault="0061751F" w:rsidP="003D1FF2">
            <w:pPr>
              <w:jc w:val="center"/>
              <w:rPr>
                <w:rFonts w:cs="Calibri"/>
                <w:color w:val="000000"/>
                <w:sz w:val="20"/>
                <w:szCs w:val="20"/>
              </w:rPr>
            </w:pPr>
            <w:r>
              <w:rPr>
                <w:rFonts w:cs="Calibri"/>
                <w:color w:val="000000"/>
                <w:sz w:val="20"/>
                <w:szCs w:val="20"/>
              </w:rPr>
              <w:t>#</w:t>
            </w:r>
            <w:r w:rsidR="00CC5724">
              <w:rPr>
                <w:rFonts w:cs="Calibri"/>
                <w:color w:val="000000"/>
                <w:sz w:val="20"/>
                <w:szCs w:val="20"/>
              </w:rPr>
              <w:t>6</w:t>
            </w:r>
            <w:r>
              <w:rPr>
                <w:rFonts w:cs="Calibri"/>
                <w:color w:val="000000"/>
                <w:sz w:val="20"/>
                <w:szCs w:val="20"/>
              </w:rPr>
              <w:t xml:space="preserve"> </w:t>
            </w:r>
          </w:p>
        </w:tc>
      </w:tr>
      <w:tr w:rsidR="0061751F" w14:paraId="643C56C9" w14:textId="77777777" w:rsidTr="003D1FF2">
        <w:trPr>
          <w:trHeight w:val="300"/>
        </w:trPr>
        <w:tc>
          <w:tcPr>
            <w:tcW w:w="9923" w:type="dxa"/>
            <w:gridSpan w:val="8"/>
            <w:tcBorders>
              <w:top w:val="single" w:sz="8" w:space="0" w:color="auto"/>
              <w:left w:val="single" w:sz="4" w:space="0" w:color="auto"/>
              <w:bottom w:val="single" w:sz="8" w:space="0" w:color="auto"/>
              <w:right w:val="single" w:sz="8" w:space="0" w:color="000000"/>
            </w:tcBorders>
            <w:shd w:val="clear" w:color="000000" w:fill="D9D9D9"/>
            <w:noWrap/>
            <w:vAlign w:val="center"/>
            <w:hideMark/>
          </w:tcPr>
          <w:p w14:paraId="76F65C35" w14:textId="77777777" w:rsidR="0061751F" w:rsidRDefault="0061751F" w:rsidP="003D1FF2">
            <w:pPr>
              <w:jc w:val="center"/>
              <w:rPr>
                <w:rFonts w:cs="Calibri"/>
                <w:color w:val="000000"/>
                <w:sz w:val="20"/>
                <w:szCs w:val="20"/>
              </w:rPr>
            </w:pPr>
            <w:r>
              <w:rPr>
                <w:rFonts w:cs="Calibri"/>
                <w:color w:val="000000"/>
                <w:sz w:val="20"/>
                <w:szCs w:val="20"/>
              </w:rPr>
              <w:t>Mars</w:t>
            </w:r>
          </w:p>
        </w:tc>
      </w:tr>
      <w:tr w:rsidR="0061751F" w14:paraId="4F55A466" w14:textId="77777777" w:rsidTr="003D1FF2">
        <w:trPr>
          <w:trHeight w:val="300"/>
        </w:trPr>
        <w:tc>
          <w:tcPr>
            <w:tcW w:w="1241" w:type="dxa"/>
            <w:tcBorders>
              <w:top w:val="nil"/>
              <w:left w:val="single" w:sz="4" w:space="0" w:color="auto"/>
              <w:bottom w:val="single" w:sz="8" w:space="0" w:color="auto"/>
              <w:right w:val="single" w:sz="8" w:space="0" w:color="auto"/>
            </w:tcBorders>
            <w:noWrap/>
            <w:vAlign w:val="center"/>
            <w:hideMark/>
          </w:tcPr>
          <w:p w14:paraId="79DA4ED5" w14:textId="77777777" w:rsidR="0061751F" w:rsidRDefault="0061751F" w:rsidP="003D1FF2">
            <w:pPr>
              <w:jc w:val="center"/>
              <w:rPr>
                <w:rFonts w:cs="Calibri"/>
                <w:color w:val="000000"/>
                <w:sz w:val="20"/>
                <w:szCs w:val="20"/>
              </w:rPr>
            </w:pPr>
            <w:r>
              <w:rPr>
                <w:rFonts w:cs="Calibri"/>
                <w:color w:val="000000"/>
                <w:sz w:val="20"/>
                <w:szCs w:val="20"/>
              </w:rPr>
              <w:t>L</w:t>
            </w:r>
          </w:p>
        </w:tc>
        <w:tc>
          <w:tcPr>
            <w:tcW w:w="1241" w:type="dxa"/>
            <w:tcBorders>
              <w:top w:val="nil"/>
              <w:left w:val="nil"/>
              <w:bottom w:val="single" w:sz="8" w:space="0" w:color="auto"/>
              <w:right w:val="single" w:sz="8" w:space="0" w:color="auto"/>
            </w:tcBorders>
            <w:noWrap/>
            <w:vAlign w:val="center"/>
            <w:hideMark/>
          </w:tcPr>
          <w:p w14:paraId="470F3E36" w14:textId="77777777" w:rsidR="0061751F" w:rsidRDefault="0061751F" w:rsidP="003D1FF2">
            <w:pPr>
              <w:jc w:val="center"/>
              <w:rPr>
                <w:rFonts w:cs="Calibri"/>
                <w:color w:val="000000"/>
                <w:sz w:val="20"/>
                <w:szCs w:val="20"/>
              </w:rPr>
            </w:pPr>
            <w:r>
              <w:rPr>
                <w:rFonts w:cs="Calibri"/>
                <w:color w:val="000000"/>
                <w:sz w:val="20"/>
                <w:szCs w:val="20"/>
              </w:rPr>
              <w:t>M</w:t>
            </w:r>
          </w:p>
        </w:tc>
        <w:tc>
          <w:tcPr>
            <w:tcW w:w="1241" w:type="dxa"/>
            <w:tcBorders>
              <w:top w:val="nil"/>
              <w:left w:val="nil"/>
              <w:bottom w:val="single" w:sz="8" w:space="0" w:color="auto"/>
              <w:right w:val="single" w:sz="8" w:space="0" w:color="auto"/>
            </w:tcBorders>
            <w:noWrap/>
            <w:vAlign w:val="center"/>
            <w:hideMark/>
          </w:tcPr>
          <w:p w14:paraId="2ED268C6" w14:textId="77777777" w:rsidR="0061751F" w:rsidRDefault="0061751F" w:rsidP="003D1FF2">
            <w:pPr>
              <w:jc w:val="center"/>
              <w:rPr>
                <w:rFonts w:cs="Calibri"/>
                <w:color w:val="000000"/>
                <w:sz w:val="20"/>
                <w:szCs w:val="20"/>
              </w:rPr>
            </w:pPr>
            <w:r>
              <w:rPr>
                <w:rFonts w:cs="Calibri"/>
                <w:color w:val="000000"/>
                <w:sz w:val="20"/>
                <w:szCs w:val="20"/>
              </w:rPr>
              <w:t>M</w:t>
            </w:r>
          </w:p>
        </w:tc>
        <w:tc>
          <w:tcPr>
            <w:tcW w:w="1240" w:type="dxa"/>
            <w:tcBorders>
              <w:top w:val="nil"/>
              <w:left w:val="nil"/>
              <w:bottom w:val="single" w:sz="8" w:space="0" w:color="auto"/>
              <w:right w:val="single" w:sz="8" w:space="0" w:color="auto"/>
            </w:tcBorders>
            <w:noWrap/>
            <w:vAlign w:val="center"/>
            <w:hideMark/>
          </w:tcPr>
          <w:p w14:paraId="590A2E86" w14:textId="77777777" w:rsidR="0061751F" w:rsidRDefault="0061751F" w:rsidP="003D1FF2">
            <w:pPr>
              <w:jc w:val="center"/>
              <w:rPr>
                <w:rFonts w:cs="Calibri"/>
                <w:color w:val="000000"/>
                <w:sz w:val="20"/>
                <w:szCs w:val="20"/>
              </w:rPr>
            </w:pPr>
            <w:r>
              <w:rPr>
                <w:rFonts w:cs="Calibri"/>
                <w:color w:val="000000"/>
                <w:sz w:val="20"/>
                <w:szCs w:val="20"/>
              </w:rPr>
              <w:t>J</w:t>
            </w:r>
          </w:p>
        </w:tc>
        <w:tc>
          <w:tcPr>
            <w:tcW w:w="1240" w:type="dxa"/>
            <w:tcBorders>
              <w:top w:val="nil"/>
              <w:left w:val="nil"/>
              <w:bottom w:val="single" w:sz="8" w:space="0" w:color="auto"/>
              <w:right w:val="single" w:sz="8" w:space="0" w:color="auto"/>
            </w:tcBorders>
            <w:noWrap/>
            <w:vAlign w:val="center"/>
            <w:hideMark/>
          </w:tcPr>
          <w:p w14:paraId="76A7A62A" w14:textId="77777777" w:rsidR="0061751F" w:rsidRDefault="0061751F" w:rsidP="003D1FF2">
            <w:pPr>
              <w:jc w:val="center"/>
              <w:rPr>
                <w:rFonts w:cs="Calibri"/>
                <w:color w:val="000000"/>
                <w:sz w:val="20"/>
                <w:szCs w:val="20"/>
              </w:rPr>
            </w:pPr>
            <w:r>
              <w:rPr>
                <w:rFonts w:cs="Calibri"/>
                <w:color w:val="000000"/>
                <w:sz w:val="20"/>
                <w:szCs w:val="20"/>
              </w:rPr>
              <w:t>V</w:t>
            </w:r>
          </w:p>
        </w:tc>
        <w:tc>
          <w:tcPr>
            <w:tcW w:w="1240" w:type="dxa"/>
            <w:tcBorders>
              <w:top w:val="nil"/>
              <w:left w:val="nil"/>
              <w:bottom w:val="single" w:sz="8" w:space="0" w:color="auto"/>
              <w:right w:val="single" w:sz="8" w:space="0" w:color="auto"/>
            </w:tcBorders>
            <w:noWrap/>
            <w:vAlign w:val="center"/>
            <w:hideMark/>
          </w:tcPr>
          <w:p w14:paraId="189E9125" w14:textId="77777777" w:rsidR="0061751F" w:rsidRDefault="0061751F" w:rsidP="003D1FF2">
            <w:pPr>
              <w:jc w:val="center"/>
              <w:rPr>
                <w:rFonts w:cs="Calibri"/>
                <w:color w:val="000000"/>
                <w:sz w:val="20"/>
                <w:szCs w:val="20"/>
              </w:rPr>
            </w:pPr>
            <w:r>
              <w:rPr>
                <w:rFonts w:cs="Calibri"/>
                <w:color w:val="000000"/>
                <w:sz w:val="20"/>
                <w:szCs w:val="20"/>
              </w:rPr>
              <w:t>S</w:t>
            </w:r>
          </w:p>
        </w:tc>
        <w:tc>
          <w:tcPr>
            <w:tcW w:w="1240" w:type="dxa"/>
            <w:tcBorders>
              <w:top w:val="nil"/>
              <w:left w:val="nil"/>
              <w:bottom w:val="single" w:sz="8" w:space="0" w:color="auto"/>
              <w:right w:val="single" w:sz="8" w:space="0" w:color="auto"/>
            </w:tcBorders>
            <w:noWrap/>
            <w:vAlign w:val="center"/>
            <w:hideMark/>
          </w:tcPr>
          <w:p w14:paraId="163303E6" w14:textId="77777777" w:rsidR="0061751F" w:rsidRDefault="0061751F" w:rsidP="003D1FF2">
            <w:pPr>
              <w:jc w:val="center"/>
              <w:rPr>
                <w:rFonts w:cs="Calibri"/>
                <w:color w:val="000000"/>
                <w:sz w:val="20"/>
                <w:szCs w:val="20"/>
              </w:rPr>
            </w:pPr>
            <w:r>
              <w:rPr>
                <w:rFonts w:cs="Calibri"/>
                <w:color w:val="000000"/>
                <w:sz w:val="20"/>
                <w:szCs w:val="20"/>
              </w:rPr>
              <w:t>D</w:t>
            </w:r>
          </w:p>
        </w:tc>
        <w:tc>
          <w:tcPr>
            <w:tcW w:w="1240" w:type="dxa"/>
            <w:tcBorders>
              <w:top w:val="nil"/>
              <w:left w:val="nil"/>
              <w:bottom w:val="single" w:sz="8" w:space="0" w:color="auto"/>
              <w:right w:val="single" w:sz="8" w:space="0" w:color="auto"/>
            </w:tcBorders>
            <w:vAlign w:val="center"/>
            <w:hideMark/>
          </w:tcPr>
          <w:p w14:paraId="3E293EA9" w14:textId="77777777" w:rsidR="0061751F" w:rsidRDefault="0061751F" w:rsidP="003D1FF2">
            <w:pPr>
              <w:jc w:val="center"/>
              <w:rPr>
                <w:rFonts w:cs="Calibri"/>
                <w:color w:val="000000"/>
                <w:sz w:val="20"/>
                <w:szCs w:val="20"/>
              </w:rPr>
            </w:pPr>
            <w:proofErr w:type="spellStart"/>
            <w:r>
              <w:rPr>
                <w:rFonts w:cs="Calibri"/>
                <w:color w:val="000000"/>
                <w:sz w:val="20"/>
                <w:szCs w:val="20"/>
              </w:rPr>
              <w:t>Semaine</w:t>
            </w:r>
            <w:proofErr w:type="spellEnd"/>
          </w:p>
        </w:tc>
      </w:tr>
      <w:tr w:rsidR="0061751F" w14:paraId="04170A4D" w14:textId="77777777" w:rsidTr="003D1FF2">
        <w:trPr>
          <w:trHeight w:val="300"/>
        </w:trPr>
        <w:tc>
          <w:tcPr>
            <w:tcW w:w="1241" w:type="dxa"/>
            <w:tcBorders>
              <w:top w:val="nil"/>
              <w:left w:val="single" w:sz="8" w:space="0" w:color="auto"/>
              <w:bottom w:val="nil"/>
              <w:right w:val="single" w:sz="8" w:space="0" w:color="auto"/>
            </w:tcBorders>
            <w:noWrap/>
            <w:vAlign w:val="bottom"/>
            <w:hideMark/>
          </w:tcPr>
          <w:p w14:paraId="2390B014" w14:textId="77777777" w:rsidR="0061751F" w:rsidRDefault="0061751F" w:rsidP="003D1FF2">
            <w:pPr>
              <w:rPr>
                <w:rFonts w:ascii="Aptos Narrow" w:hAnsi="Aptos Narrow"/>
                <w:color w:val="000000"/>
                <w:sz w:val="22"/>
                <w:szCs w:val="22"/>
              </w:rPr>
            </w:pPr>
            <w:r>
              <w:rPr>
                <w:rFonts w:ascii="Aptos Narrow" w:hAnsi="Aptos Narrow"/>
                <w:color w:val="000000"/>
                <w:sz w:val="22"/>
                <w:szCs w:val="22"/>
              </w:rPr>
              <w:t> </w:t>
            </w:r>
          </w:p>
        </w:tc>
        <w:tc>
          <w:tcPr>
            <w:tcW w:w="1241" w:type="dxa"/>
            <w:tcBorders>
              <w:top w:val="nil"/>
              <w:left w:val="nil"/>
              <w:bottom w:val="nil"/>
              <w:right w:val="single" w:sz="8" w:space="0" w:color="auto"/>
            </w:tcBorders>
            <w:noWrap/>
            <w:vAlign w:val="bottom"/>
            <w:hideMark/>
          </w:tcPr>
          <w:p w14:paraId="00BFACA3" w14:textId="77777777" w:rsidR="0061751F" w:rsidRDefault="0061751F" w:rsidP="003D1FF2">
            <w:pPr>
              <w:rPr>
                <w:rFonts w:ascii="Aptos Narrow" w:hAnsi="Aptos Narrow"/>
                <w:color w:val="000000"/>
                <w:sz w:val="22"/>
                <w:szCs w:val="22"/>
              </w:rPr>
            </w:pPr>
            <w:r>
              <w:rPr>
                <w:rFonts w:ascii="Aptos Narrow" w:hAnsi="Aptos Narrow"/>
                <w:color w:val="000000"/>
                <w:sz w:val="22"/>
                <w:szCs w:val="22"/>
              </w:rPr>
              <w:t> </w:t>
            </w:r>
          </w:p>
        </w:tc>
        <w:tc>
          <w:tcPr>
            <w:tcW w:w="1241" w:type="dxa"/>
            <w:tcBorders>
              <w:top w:val="nil"/>
              <w:left w:val="nil"/>
              <w:bottom w:val="nil"/>
              <w:right w:val="single" w:sz="8" w:space="0" w:color="auto"/>
            </w:tcBorders>
            <w:noWrap/>
            <w:vAlign w:val="bottom"/>
            <w:hideMark/>
          </w:tcPr>
          <w:p w14:paraId="544E93A0" w14:textId="77777777" w:rsidR="0061751F" w:rsidRDefault="0061751F" w:rsidP="003D1FF2">
            <w:pPr>
              <w:rPr>
                <w:rFonts w:ascii="Aptos Narrow" w:hAnsi="Aptos Narrow"/>
                <w:color w:val="000000"/>
                <w:sz w:val="22"/>
                <w:szCs w:val="22"/>
              </w:rPr>
            </w:pPr>
            <w:r>
              <w:rPr>
                <w:rFonts w:ascii="Aptos Narrow" w:hAnsi="Aptos Narrow"/>
                <w:color w:val="000000"/>
                <w:sz w:val="22"/>
                <w:szCs w:val="22"/>
              </w:rPr>
              <w:t> </w:t>
            </w:r>
          </w:p>
        </w:tc>
        <w:tc>
          <w:tcPr>
            <w:tcW w:w="1240" w:type="dxa"/>
            <w:tcBorders>
              <w:top w:val="nil"/>
              <w:left w:val="nil"/>
              <w:bottom w:val="nil"/>
              <w:right w:val="single" w:sz="8" w:space="0" w:color="auto"/>
            </w:tcBorders>
            <w:noWrap/>
            <w:vAlign w:val="bottom"/>
            <w:hideMark/>
          </w:tcPr>
          <w:p w14:paraId="6582339F" w14:textId="77777777" w:rsidR="0061751F" w:rsidRDefault="0061751F" w:rsidP="003D1FF2">
            <w:pPr>
              <w:rPr>
                <w:rFonts w:ascii="Aptos Narrow" w:hAnsi="Aptos Narrow"/>
                <w:color w:val="000000"/>
                <w:sz w:val="22"/>
                <w:szCs w:val="22"/>
              </w:rPr>
            </w:pPr>
            <w:r>
              <w:rPr>
                <w:rFonts w:ascii="Aptos Narrow" w:hAnsi="Aptos Narrow"/>
                <w:color w:val="000000"/>
                <w:sz w:val="22"/>
                <w:szCs w:val="22"/>
              </w:rPr>
              <w:t> </w:t>
            </w:r>
          </w:p>
        </w:tc>
        <w:tc>
          <w:tcPr>
            <w:tcW w:w="1240" w:type="dxa"/>
            <w:tcBorders>
              <w:top w:val="nil"/>
              <w:left w:val="nil"/>
              <w:bottom w:val="single" w:sz="8" w:space="0" w:color="auto"/>
              <w:right w:val="single" w:sz="8" w:space="0" w:color="auto"/>
            </w:tcBorders>
            <w:noWrap/>
            <w:vAlign w:val="bottom"/>
            <w:hideMark/>
          </w:tcPr>
          <w:p w14:paraId="4F033F8A" w14:textId="77777777" w:rsidR="0061751F" w:rsidRDefault="0061751F" w:rsidP="003D1FF2">
            <w:pPr>
              <w:rPr>
                <w:rFonts w:ascii="Aptos Narrow" w:hAnsi="Aptos Narrow"/>
                <w:color w:val="000000"/>
                <w:sz w:val="22"/>
                <w:szCs w:val="22"/>
              </w:rPr>
            </w:pPr>
            <w:r>
              <w:rPr>
                <w:rFonts w:ascii="Aptos Narrow" w:hAnsi="Aptos Narrow"/>
                <w:color w:val="000000"/>
                <w:sz w:val="22"/>
                <w:szCs w:val="22"/>
              </w:rPr>
              <w:t> </w:t>
            </w:r>
          </w:p>
        </w:tc>
        <w:tc>
          <w:tcPr>
            <w:tcW w:w="1240" w:type="dxa"/>
            <w:tcBorders>
              <w:top w:val="nil"/>
              <w:left w:val="nil"/>
              <w:bottom w:val="nil"/>
              <w:right w:val="single" w:sz="8" w:space="0" w:color="auto"/>
            </w:tcBorders>
            <w:noWrap/>
            <w:vAlign w:val="center"/>
            <w:hideMark/>
          </w:tcPr>
          <w:p w14:paraId="4AA976BC" w14:textId="77777777" w:rsidR="0061751F" w:rsidRDefault="0061751F" w:rsidP="003D1FF2">
            <w:pPr>
              <w:jc w:val="right"/>
              <w:rPr>
                <w:rFonts w:cs="Calibri"/>
                <w:color w:val="000000"/>
                <w:sz w:val="22"/>
                <w:szCs w:val="22"/>
              </w:rPr>
            </w:pPr>
            <w:r>
              <w:rPr>
                <w:rFonts w:cs="Calibri"/>
                <w:color w:val="000000"/>
                <w:sz w:val="22"/>
                <w:szCs w:val="22"/>
              </w:rPr>
              <w:t> </w:t>
            </w:r>
          </w:p>
        </w:tc>
        <w:tc>
          <w:tcPr>
            <w:tcW w:w="1240" w:type="dxa"/>
            <w:tcBorders>
              <w:top w:val="nil"/>
              <w:left w:val="nil"/>
              <w:bottom w:val="nil"/>
              <w:right w:val="single" w:sz="8" w:space="0" w:color="auto"/>
            </w:tcBorders>
            <w:noWrap/>
            <w:vAlign w:val="center"/>
            <w:hideMark/>
          </w:tcPr>
          <w:p w14:paraId="623CEFD3" w14:textId="77777777" w:rsidR="0061751F" w:rsidRDefault="0061751F" w:rsidP="003D1FF2">
            <w:pPr>
              <w:jc w:val="right"/>
              <w:rPr>
                <w:rFonts w:cs="Calibri"/>
                <w:color w:val="000000"/>
                <w:sz w:val="22"/>
                <w:szCs w:val="22"/>
              </w:rPr>
            </w:pPr>
            <w:r>
              <w:rPr>
                <w:rFonts w:cs="Calibri"/>
                <w:color w:val="000000"/>
                <w:sz w:val="22"/>
                <w:szCs w:val="22"/>
              </w:rPr>
              <w:t>1</w:t>
            </w:r>
          </w:p>
        </w:tc>
        <w:tc>
          <w:tcPr>
            <w:tcW w:w="1240" w:type="dxa"/>
            <w:tcBorders>
              <w:top w:val="nil"/>
              <w:left w:val="nil"/>
              <w:bottom w:val="nil"/>
              <w:right w:val="single" w:sz="8" w:space="0" w:color="auto"/>
            </w:tcBorders>
            <w:noWrap/>
            <w:vAlign w:val="bottom"/>
            <w:hideMark/>
          </w:tcPr>
          <w:p w14:paraId="56C95036" w14:textId="77777777" w:rsidR="0061751F" w:rsidRDefault="0061751F" w:rsidP="003D1FF2">
            <w:pPr>
              <w:rPr>
                <w:rFonts w:ascii="Aptos Narrow" w:hAnsi="Aptos Narrow"/>
                <w:color w:val="000000"/>
                <w:sz w:val="22"/>
                <w:szCs w:val="22"/>
              </w:rPr>
            </w:pPr>
            <w:r>
              <w:rPr>
                <w:rFonts w:ascii="Aptos Narrow" w:hAnsi="Aptos Narrow"/>
                <w:color w:val="000000"/>
                <w:sz w:val="22"/>
                <w:szCs w:val="22"/>
              </w:rPr>
              <w:t> </w:t>
            </w:r>
          </w:p>
        </w:tc>
      </w:tr>
      <w:tr w:rsidR="0061751F" w14:paraId="64F0FF2E" w14:textId="77777777" w:rsidTr="003D1FF2">
        <w:trPr>
          <w:trHeight w:val="300"/>
        </w:trPr>
        <w:tc>
          <w:tcPr>
            <w:tcW w:w="1241" w:type="dxa"/>
            <w:tcBorders>
              <w:top w:val="single" w:sz="8" w:space="0" w:color="auto"/>
              <w:left w:val="single" w:sz="4" w:space="0" w:color="auto"/>
              <w:bottom w:val="single" w:sz="8" w:space="0" w:color="auto"/>
              <w:right w:val="single" w:sz="8" w:space="0" w:color="auto"/>
            </w:tcBorders>
            <w:shd w:val="clear" w:color="000000" w:fill="A6C9EC"/>
            <w:noWrap/>
            <w:vAlign w:val="center"/>
            <w:hideMark/>
          </w:tcPr>
          <w:p w14:paraId="02F2E7EB" w14:textId="77777777" w:rsidR="0061751F" w:rsidRDefault="0061751F" w:rsidP="003D1FF2">
            <w:pPr>
              <w:jc w:val="right"/>
              <w:rPr>
                <w:rFonts w:ascii="Times New Roman" w:hAnsi="Times New Roman"/>
                <w:color w:val="000000"/>
                <w:sz w:val="20"/>
                <w:szCs w:val="20"/>
              </w:rPr>
            </w:pPr>
            <w:r>
              <w:rPr>
                <w:color w:val="000000"/>
                <w:sz w:val="20"/>
                <w:szCs w:val="20"/>
              </w:rPr>
              <w:t>2</w:t>
            </w:r>
          </w:p>
        </w:tc>
        <w:tc>
          <w:tcPr>
            <w:tcW w:w="1241" w:type="dxa"/>
            <w:tcBorders>
              <w:top w:val="single" w:sz="8" w:space="0" w:color="auto"/>
              <w:left w:val="nil"/>
              <w:bottom w:val="single" w:sz="8" w:space="0" w:color="auto"/>
              <w:right w:val="single" w:sz="8" w:space="0" w:color="auto"/>
            </w:tcBorders>
            <w:shd w:val="clear" w:color="000000" w:fill="A6C9EC"/>
            <w:noWrap/>
            <w:vAlign w:val="center"/>
            <w:hideMark/>
          </w:tcPr>
          <w:p w14:paraId="3BB7E1D6" w14:textId="77777777" w:rsidR="0061751F" w:rsidRDefault="0061751F" w:rsidP="003D1FF2">
            <w:pPr>
              <w:jc w:val="right"/>
              <w:rPr>
                <w:rFonts w:cs="Calibri"/>
                <w:color w:val="000000"/>
                <w:sz w:val="22"/>
                <w:szCs w:val="22"/>
              </w:rPr>
            </w:pPr>
            <w:r>
              <w:rPr>
                <w:rFonts w:cs="Calibri"/>
                <w:color w:val="000000"/>
                <w:sz w:val="22"/>
                <w:szCs w:val="22"/>
              </w:rPr>
              <w:t>3</w:t>
            </w:r>
          </w:p>
        </w:tc>
        <w:tc>
          <w:tcPr>
            <w:tcW w:w="1241" w:type="dxa"/>
            <w:tcBorders>
              <w:top w:val="single" w:sz="8" w:space="0" w:color="auto"/>
              <w:left w:val="nil"/>
              <w:bottom w:val="single" w:sz="8" w:space="0" w:color="auto"/>
              <w:right w:val="single" w:sz="8" w:space="0" w:color="auto"/>
            </w:tcBorders>
            <w:shd w:val="clear" w:color="000000" w:fill="A6C9EC"/>
            <w:noWrap/>
            <w:vAlign w:val="center"/>
            <w:hideMark/>
          </w:tcPr>
          <w:p w14:paraId="185FA2D1" w14:textId="77777777" w:rsidR="0061751F" w:rsidRDefault="0061751F" w:rsidP="003D1FF2">
            <w:pPr>
              <w:jc w:val="right"/>
              <w:rPr>
                <w:rFonts w:cs="Calibri"/>
                <w:color w:val="000000"/>
                <w:sz w:val="22"/>
                <w:szCs w:val="22"/>
              </w:rPr>
            </w:pPr>
            <w:r>
              <w:rPr>
                <w:rFonts w:cs="Calibri"/>
                <w:color w:val="000000"/>
                <w:sz w:val="22"/>
                <w:szCs w:val="22"/>
              </w:rPr>
              <w:t>4</w:t>
            </w:r>
          </w:p>
        </w:tc>
        <w:tc>
          <w:tcPr>
            <w:tcW w:w="1240" w:type="dxa"/>
            <w:tcBorders>
              <w:top w:val="single" w:sz="8" w:space="0" w:color="auto"/>
              <w:left w:val="nil"/>
              <w:bottom w:val="single" w:sz="8" w:space="0" w:color="auto"/>
              <w:right w:val="single" w:sz="8" w:space="0" w:color="auto"/>
            </w:tcBorders>
            <w:shd w:val="clear" w:color="auto" w:fill="A6C9EC"/>
            <w:noWrap/>
            <w:vAlign w:val="center"/>
            <w:hideMark/>
          </w:tcPr>
          <w:p w14:paraId="27F5EEC3" w14:textId="77777777" w:rsidR="0061751F" w:rsidRDefault="0061751F" w:rsidP="003D1FF2">
            <w:pPr>
              <w:jc w:val="right"/>
              <w:rPr>
                <w:rFonts w:cs="Calibri"/>
                <w:color w:val="000000"/>
                <w:sz w:val="22"/>
                <w:szCs w:val="22"/>
              </w:rPr>
            </w:pPr>
            <w:r>
              <w:rPr>
                <w:rFonts w:cs="Calibri"/>
                <w:color w:val="000000"/>
                <w:sz w:val="22"/>
                <w:szCs w:val="22"/>
              </w:rPr>
              <w:t>5</w:t>
            </w:r>
          </w:p>
        </w:tc>
        <w:tc>
          <w:tcPr>
            <w:tcW w:w="1240" w:type="dxa"/>
            <w:tcBorders>
              <w:top w:val="nil"/>
              <w:left w:val="nil"/>
              <w:bottom w:val="single" w:sz="8" w:space="0" w:color="auto"/>
              <w:right w:val="single" w:sz="8" w:space="0" w:color="auto"/>
            </w:tcBorders>
            <w:shd w:val="clear" w:color="000000" w:fill="A6C9EC"/>
            <w:noWrap/>
            <w:vAlign w:val="center"/>
            <w:hideMark/>
          </w:tcPr>
          <w:p w14:paraId="20D58995" w14:textId="77777777" w:rsidR="0061751F" w:rsidRDefault="0061751F" w:rsidP="003D1FF2">
            <w:pPr>
              <w:jc w:val="right"/>
              <w:rPr>
                <w:rFonts w:cs="Calibri"/>
                <w:color w:val="000000"/>
                <w:sz w:val="22"/>
                <w:szCs w:val="22"/>
              </w:rPr>
            </w:pPr>
            <w:r>
              <w:rPr>
                <w:rFonts w:cs="Calibri"/>
                <w:color w:val="000000"/>
                <w:sz w:val="22"/>
                <w:szCs w:val="22"/>
              </w:rPr>
              <w:t>6</w:t>
            </w:r>
          </w:p>
        </w:tc>
        <w:tc>
          <w:tcPr>
            <w:tcW w:w="1240" w:type="dxa"/>
            <w:tcBorders>
              <w:top w:val="single" w:sz="8" w:space="0" w:color="auto"/>
              <w:left w:val="nil"/>
              <w:bottom w:val="single" w:sz="8" w:space="0" w:color="auto"/>
              <w:right w:val="single" w:sz="8" w:space="0" w:color="auto"/>
            </w:tcBorders>
            <w:shd w:val="clear" w:color="000000" w:fill="FFFFFF"/>
            <w:noWrap/>
            <w:vAlign w:val="center"/>
            <w:hideMark/>
          </w:tcPr>
          <w:p w14:paraId="3B0BCB55" w14:textId="77777777" w:rsidR="0061751F" w:rsidRDefault="0061751F" w:rsidP="003D1FF2">
            <w:pPr>
              <w:jc w:val="right"/>
              <w:rPr>
                <w:rFonts w:cs="Calibri"/>
                <w:color w:val="000000"/>
                <w:sz w:val="22"/>
                <w:szCs w:val="22"/>
              </w:rPr>
            </w:pPr>
            <w:r>
              <w:rPr>
                <w:rFonts w:cs="Calibri"/>
                <w:color w:val="000000"/>
                <w:sz w:val="22"/>
                <w:szCs w:val="22"/>
              </w:rPr>
              <w:t>7</w:t>
            </w:r>
          </w:p>
        </w:tc>
        <w:tc>
          <w:tcPr>
            <w:tcW w:w="1240" w:type="dxa"/>
            <w:tcBorders>
              <w:top w:val="single" w:sz="8" w:space="0" w:color="auto"/>
              <w:left w:val="nil"/>
              <w:bottom w:val="single" w:sz="8" w:space="0" w:color="auto"/>
              <w:right w:val="single" w:sz="8" w:space="0" w:color="auto"/>
            </w:tcBorders>
            <w:noWrap/>
            <w:vAlign w:val="center"/>
            <w:hideMark/>
          </w:tcPr>
          <w:p w14:paraId="4E844A2E" w14:textId="77777777" w:rsidR="0061751F" w:rsidRDefault="0061751F" w:rsidP="003D1FF2">
            <w:pPr>
              <w:jc w:val="right"/>
              <w:rPr>
                <w:rFonts w:cs="Calibri"/>
                <w:color w:val="000000"/>
                <w:sz w:val="22"/>
                <w:szCs w:val="22"/>
              </w:rPr>
            </w:pPr>
            <w:r>
              <w:rPr>
                <w:rFonts w:cs="Calibri"/>
                <w:color w:val="000000"/>
                <w:sz w:val="22"/>
                <w:szCs w:val="22"/>
              </w:rPr>
              <w:t>8</w:t>
            </w:r>
          </w:p>
        </w:tc>
        <w:tc>
          <w:tcPr>
            <w:tcW w:w="1240" w:type="dxa"/>
            <w:tcBorders>
              <w:top w:val="single" w:sz="8" w:space="0" w:color="auto"/>
              <w:left w:val="nil"/>
              <w:bottom w:val="single" w:sz="8" w:space="0" w:color="auto"/>
              <w:right w:val="single" w:sz="8" w:space="0" w:color="auto"/>
            </w:tcBorders>
            <w:vAlign w:val="center"/>
            <w:hideMark/>
          </w:tcPr>
          <w:p w14:paraId="441E996F" w14:textId="77777777" w:rsidR="0061751F" w:rsidRDefault="0061751F" w:rsidP="003D1FF2">
            <w:pPr>
              <w:jc w:val="center"/>
              <w:rPr>
                <w:rFonts w:cs="Calibri"/>
                <w:color w:val="000000"/>
                <w:sz w:val="20"/>
                <w:szCs w:val="20"/>
              </w:rPr>
            </w:pPr>
            <w:proofErr w:type="spellStart"/>
            <w:r>
              <w:rPr>
                <w:rFonts w:cs="Calibri"/>
                <w:color w:val="000000"/>
                <w:sz w:val="20"/>
                <w:szCs w:val="20"/>
              </w:rPr>
              <w:t>Relâche</w:t>
            </w:r>
            <w:proofErr w:type="spellEnd"/>
          </w:p>
        </w:tc>
      </w:tr>
      <w:tr w:rsidR="0061751F" w14:paraId="78DB9490" w14:textId="77777777" w:rsidTr="0061751F">
        <w:trPr>
          <w:trHeight w:val="300"/>
        </w:trPr>
        <w:tc>
          <w:tcPr>
            <w:tcW w:w="1241" w:type="dxa"/>
            <w:tcBorders>
              <w:top w:val="nil"/>
              <w:left w:val="single" w:sz="4" w:space="0" w:color="auto"/>
              <w:bottom w:val="single" w:sz="8" w:space="0" w:color="auto"/>
              <w:right w:val="single" w:sz="8" w:space="0" w:color="auto"/>
            </w:tcBorders>
            <w:noWrap/>
            <w:vAlign w:val="center"/>
            <w:hideMark/>
          </w:tcPr>
          <w:p w14:paraId="0C7A68F9" w14:textId="77777777" w:rsidR="0061751F" w:rsidRDefault="0061751F" w:rsidP="003D1FF2">
            <w:pPr>
              <w:jc w:val="right"/>
              <w:rPr>
                <w:rFonts w:ascii="Times New Roman" w:hAnsi="Times New Roman"/>
                <w:color w:val="000000"/>
                <w:sz w:val="20"/>
                <w:szCs w:val="20"/>
              </w:rPr>
            </w:pPr>
            <w:r>
              <w:rPr>
                <w:color w:val="000000"/>
                <w:sz w:val="20"/>
                <w:szCs w:val="20"/>
              </w:rPr>
              <w:t>9</w:t>
            </w:r>
          </w:p>
        </w:tc>
        <w:tc>
          <w:tcPr>
            <w:tcW w:w="1241" w:type="dxa"/>
            <w:tcBorders>
              <w:top w:val="nil"/>
              <w:left w:val="nil"/>
              <w:bottom w:val="single" w:sz="8" w:space="0" w:color="auto"/>
              <w:right w:val="single" w:sz="8" w:space="0" w:color="auto"/>
            </w:tcBorders>
            <w:noWrap/>
            <w:vAlign w:val="center"/>
            <w:hideMark/>
          </w:tcPr>
          <w:p w14:paraId="4F19C317" w14:textId="77777777" w:rsidR="0061751F" w:rsidRDefault="0061751F" w:rsidP="003D1FF2">
            <w:pPr>
              <w:jc w:val="right"/>
              <w:rPr>
                <w:rFonts w:cs="Calibri"/>
                <w:color w:val="000000"/>
                <w:sz w:val="22"/>
                <w:szCs w:val="22"/>
              </w:rPr>
            </w:pPr>
            <w:r>
              <w:rPr>
                <w:rFonts w:cs="Calibri"/>
                <w:color w:val="000000"/>
                <w:sz w:val="22"/>
                <w:szCs w:val="22"/>
              </w:rPr>
              <w:t>10</w:t>
            </w:r>
          </w:p>
        </w:tc>
        <w:tc>
          <w:tcPr>
            <w:tcW w:w="1241" w:type="dxa"/>
            <w:tcBorders>
              <w:top w:val="nil"/>
              <w:left w:val="nil"/>
              <w:bottom w:val="single" w:sz="8" w:space="0" w:color="auto"/>
              <w:right w:val="single" w:sz="8" w:space="0" w:color="auto"/>
            </w:tcBorders>
            <w:shd w:val="clear" w:color="auto" w:fill="FFFF00"/>
            <w:noWrap/>
            <w:vAlign w:val="center"/>
            <w:hideMark/>
          </w:tcPr>
          <w:p w14:paraId="2A5E30C2" w14:textId="77777777" w:rsidR="0061751F" w:rsidRDefault="0061751F" w:rsidP="003D1FF2">
            <w:pPr>
              <w:jc w:val="right"/>
              <w:rPr>
                <w:rFonts w:cs="Calibri"/>
                <w:color w:val="000000"/>
                <w:sz w:val="22"/>
                <w:szCs w:val="22"/>
              </w:rPr>
            </w:pPr>
            <w:r>
              <w:rPr>
                <w:rFonts w:cs="Calibri"/>
                <w:color w:val="000000"/>
                <w:sz w:val="22"/>
                <w:szCs w:val="22"/>
              </w:rPr>
              <w:t>12</w:t>
            </w:r>
          </w:p>
        </w:tc>
        <w:tc>
          <w:tcPr>
            <w:tcW w:w="1240" w:type="dxa"/>
            <w:tcBorders>
              <w:top w:val="nil"/>
              <w:left w:val="nil"/>
              <w:bottom w:val="single" w:sz="8" w:space="0" w:color="auto"/>
              <w:right w:val="single" w:sz="8" w:space="0" w:color="auto"/>
            </w:tcBorders>
            <w:noWrap/>
            <w:vAlign w:val="center"/>
            <w:hideMark/>
          </w:tcPr>
          <w:p w14:paraId="7A814F6D" w14:textId="77777777" w:rsidR="0061751F" w:rsidRDefault="0061751F" w:rsidP="003D1FF2">
            <w:pPr>
              <w:jc w:val="right"/>
              <w:rPr>
                <w:rFonts w:cs="Calibri"/>
                <w:color w:val="000000"/>
                <w:sz w:val="22"/>
                <w:szCs w:val="22"/>
              </w:rPr>
            </w:pPr>
            <w:r>
              <w:rPr>
                <w:rFonts w:cs="Calibri"/>
                <w:color w:val="000000"/>
                <w:sz w:val="22"/>
                <w:szCs w:val="22"/>
              </w:rPr>
              <w:t>12</w:t>
            </w:r>
          </w:p>
        </w:tc>
        <w:tc>
          <w:tcPr>
            <w:tcW w:w="1240" w:type="dxa"/>
            <w:tcBorders>
              <w:top w:val="nil"/>
              <w:left w:val="nil"/>
              <w:bottom w:val="single" w:sz="8" w:space="0" w:color="auto"/>
              <w:right w:val="single" w:sz="8" w:space="0" w:color="auto"/>
            </w:tcBorders>
            <w:noWrap/>
            <w:vAlign w:val="center"/>
            <w:hideMark/>
          </w:tcPr>
          <w:p w14:paraId="4DD0F757" w14:textId="77777777" w:rsidR="0061751F" w:rsidRDefault="0061751F" w:rsidP="003D1FF2">
            <w:pPr>
              <w:jc w:val="right"/>
              <w:rPr>
                <w:rFonts w:cs="Calibri"/>
                <w:color w:val="000000"/>
                <w:sz w:val="22"/>
                <w:szCs w:val="22"/>
              </w:rPr>
            </w:pPr>
            <w:r>
              <w:rPr>
                <w:rFonts w:cs="Calibri"/>
                <w:color w:val="000000"/>
                <w:sz w:val="22"/>
                <w:szCs w:val="22"/>
              </w:rPr>
              <w:t>13</w:t>
            </w:r>
          </w:p>
        </w:tc>
        <w:tc>
          <w:tcPr>
            <w:tcW w:w="1240" w:type="dxa"/>
            <w:tcBorders>
              <w:top w:val="nil"/>
              <w:left w:val="nil"/>
              <w:bottom w:val="single" w:sz="8" w:space="0" w:color="auto"/>
              <w:right w:val="single" w:sz="8" w:space="0" w:color="auto"/>
            </w:tcBorders>
            <w:noWrap/>
            <w:vAlign w:val="center"/>
            <w:hideMark/>
          </w:tcPr>
          <w:p w14:paraId="64ADB06D" w14:textId="77777777" w:rsidR="0061751F" w:rsidRDefault="0061751F" w:rsidP="003D1FF2">
            <w:pPr>
              <w:jc w:val="right"/>
              <w:rPr>
                <w:rFonts w:cs="Calibri"/>
                <w:color w:val="000000"/>
                <w:sz w:val="22"/>
                <w:szCs w:val="22"/>
              </w:rPr>
            </w:pPr>
            <w:r>
              <w:rPr>
                <w:rFonts w:cs="Calibri"/>
                <w:color w:val="000000"/>
                <w:sz w:val="22"/>
                <w:szCs w:val="22"/>
              </w:rPr>
              <w:t>14</w:t>
            </w:r>
          </w:p>
        </w:tc>
        <w:tc>
          <w:tcPr>
            <w:tcW w:w="1240" w:type="dxa"/>
            <w:tcBorders>
              <w:top w:val="nil"/>
              <w:left w:val="nil"/>
              <w:bottom w:val="single" w:sz="8" w:space="0" w:color="auto"/>
              <w:right w:val="single" w:sz="8" w:space="0" w:color="auto"/>
            </w:tcBorders>
            <w:noWrap/>
            <w:vAlign w:val="center"/>
            <w:hideMark/>
          </w:tcPr>
          <w:p w14:paraId="76562E0B" w14:textId="77777777" w:rsidR="0061751F" w:rsidRDefault="0061751F" w:rsidP="003D1FF2">
            <w:pPr>
              <w:jc w:val="right"/>
              <w:rPr>
                <w:rFonts w:cs="Calibri"/>
                <w:color w:val="000000"/>
                <w:sz w:val="22"/>
                <w:szCs w:val="22"/>
              </w:rPr>
            </w:pPr>
            <w:r>
              <w:rPr>
                <w:rFonts w:cs="Calibri"/>
                <w:color w:val="000000"/>
                <w:sz w:val="22"/>
                <w:szCs w:val="22"/>
              </w:rPr>
              <w:t>15</w:t>
            </w:r>
          </w:p>
        </w:tc>
        <w:tc>
          <w:tcPr>
            <w:tcW w:w="1240" w:type="dxa"/>
            <w:tcBorders>
              <w:top w:val="nil"/>
              <w:left w:val="nil"/>
              <w:bottom w:val="single" w:sz="8" w:space="0" w:color="auto"/>
              <w:right w:val="single" w:sz="8" w:space="0" w:color="auto"/>
            </w:tcBorders>
            <w:vAlign w:val="center"/>
            <w:hideMark/>
          </w:tcPr>
          <w:p w14:paraId="63316424" w14:textId="08E1AF00" w:rsidR="0061751F" w:rsidRDefault="0061751F" w:rsidP="003D1FF2">
            <w:pPr>
              <w:jc w:val="center"/>
              <w:rPr>
                <w:rFonts w:cs="Calibri"/>
                <w:color w:val="000000"/>
                <w:sz w:val="20"/>
                <w:szCs w:val="20"/>
              </w:rPr>
            </w:pPr>
            <w:r>
              <w:rPr>
                <w:rFonts w:cs="Calibri"/>
                <w:color w:val="000000"/>
                <w:sz w:val="20"/>
                <w:szCs w:val="20"/>
              </w:rPr>
              <w:t>#</w:t>
            </w:r>
            <w:r w:rsidR="00CC5724">
              <w:rPr>
                <w:rFonts w:cs="Calibri"/>
                <w:color w:val="000000"/>
                <w:sz w:val="20"/>
                <w:szCs w:val="20"/>
              </w:rPr>
              <w:t>7</w:t>
            </w:r>
          </w:p>
        </w:tc>
      </w:tr>
      <w:tr w:rsidR="0061751F" w14:paraId="78CD2BE1" w14:textId="77777777" w:rsidTr="0061751F">
        <w:trPr>
          <w:trHeight w:val="300"/>
        </w:trPr>
        <w:tc>
          <w:tcPr>
            <w:tcW w:w="1241" w:type="dxa"/>
            <w:tcBorders>
              <w:top w:val="nil"/>
              <w:left w:val="single" w:sz="4" w:space="0" w:color="auto"/>
              <w:bottom w:val="single" w:sz="8" w:space="0" w:color="auto"/>
              <w:right w:val="single" w:sz="8" w:space="0" w:color="auto"/>
            </w:tcBorders>
            <w:noWrap/>
            <w:vAlign w:val="center"/>
            <w:hideMark/>
          </w:tcPr>
          <w:p w14:paraId="1ADF5033" w14:textId="77777777" w:rsidR="0061751F" w:rsidRDefault="0061751F" w:rsidP="003D1FF2">
            <w:pPr>
              <w:jc w:val="right"/>
              <w:rPr>
                <w:rFonts w:ascii="Times New Roman" w:hAnsi="Times New Roman"/>
                <w:color w:val="000000"/>
                <w:sz w:val="20"/>
                <w:szCs w:val="20"/>
              </w:rPr>
            </w:pPr>
            <w:r>
              <w:rPr>
                <w:color w:val="000000"/>
                <w:sz w:val="20"/>
                <w:szCs w:val="20"/>
              </w:rPr>
              <w:t>16</w:t>
            </w:r>
          </w:p>
        </w:tc>
        <w:tc>
          <w:tcPr>
            <w:tcW w:w="1241" w:type="dxa"/>
            <w:tcBorders>
              <w:top w:val="nil"/>
              <w:left w:val="nil"/>
              <w:bottom w:val="single" w:sz="8" w:space="0" w:color="auto"/>
              <w:right w:val="single" w:sz="8" w:space="0" w:color="auto"/>
            </w:tcBorders>
            <w:shd w:val="clear" w:color="auto" w:fill="FFFF00"/>
            <w:noWrap/>
            <w:vAlign w:val="center"/>
            <w:hideMark/>
          </w:tcPr>
          <w:p w14:paraId="04147FFC" w14:textId="77777777" w:rsidR="0061751F" w:rsidRDefault="0061751F" w:rsidP="003D1FF2">
            <w:pPr>
              <w:jc w:val="right"/>
              <w:rPr>
                <w:rFonts w:cs="Calibri"/>
                <w:color w:val="000000"/>
                <w:sz w:val="22"/>
                <w:szCs w:val="22"/>
              </w:rPr>
            </w:pPr>
            <w:r>
              <w:rPr>
                <w:rFonts w:cs="Calibri"/>
                <w:color w:val="000000"/>
                <w:sz w:val="22"/>
                <w:szCs w:val="22"/>
              </w:rPr>
              <w:t>17</w:t>
            </w:r>
          </w:p>
        </w:tc>
        <w:tc>
          <w:tcPr>
            <w:tcW w:w="1241" w:type="dxa"/>
            <w:tcBorders>
              <w:top w:val="nil"/>
              <w:left w:val="nil"/>
              <w:bottom w:val="single" w:sz="8" w:space="0" w:color="auto"/>
              <w:right w:val="single" w:sz="8" w:space="0" w:color="auto"/>
            </w:tcBorders>
            <w:shd w:val="clear" w:color="auto" w:fill="FFFF00"/>
            <w:noWrap/>
            <w:vAlign w:val="center"/>
            <w:hideMark/>
          </w:tcPr>
          <w:p w14:paraId="217E96A7" w14:textId="77777777" w:rsidR="0061751F" w:rsidRDefault="0061751F" w:rsidP="003D1FF2">
            <w:pPr>
              <w:jc w:val="right"/>
              <w:rPr>
                <w:rFonts w:cs="Calibri"/>
                <w:color w:val="000000"/>
                <w:sz w:val="22"/>
                <w:szCs w:val="22"/>
              </w:rPr>
            </w:pPr>
            <w:r>
              <w:rPr>
                <w:rFonts w:cs="Calibri"/>
                <w:color w:val="000000"/>
                <w:sz w:val="22"/>
                <w:szCs w:val="22"/>
              </w:rPr>
              <w:t>20</w:t>
            </w:r>
          </w:p>
        </w:tc>
        <w:tc>
          <w:tcPr>
            <w:tcW w:w="1240" w:type="dxa"/>
            <w:tcBorders>
              <w:top w:val="nil"/>
              <w:left w:val="nil"/>
              <w:bottom w:val="single" w:sz="8" w:space="0" w:color="auto"/>
              <w:right w:val="single" w:sz="8" w:space="0" w:color="auto"/>
            </w:tcBorders>
            <w:noWrap/>
            <w:vAlign w:val="center"/>
            <w:hideMark/>
          </w:tcPr>
          <w:p w14:paraId="10664FAD" w14:textId="77777777" w:rsidR="0061751F" w:rsidRDefault="0061751F" w:rsidP="003D1FF2">
            <w:pPr>
              <w:jc w:val="right"/>
              <w:rPr>
                <w:rFonts w:cs="Calibri"/>
                <w:color w:val="000000"/>
                <w:sz w:val="22"/>
                <w:szCs w:val="22"/>
              </w:rPr>
            </w:pPr>
            <w:r>
              <w:rPr>
                <w:rFonts w:cs="Calibri"/>
                <w:color w:val="000000"/>
                <w:sz w:val="22"/>
                <w:szCs w:val="22"/>
              </w:rPr>
              <w:t>19</w:t>
            </w:r>
          </w:p>
        </w:tc>
        <w:tc>
          <w:tcPr>
            <w:tcW w:w="1240" w:type="dxa"/>
            <w:tcBorders>
              <w:top w:val="nil"/>
              <w:left w:val="nil"/>
              <w:bottom w:val="single" w:sz="8" w:space="0" w:color="auto"/>
              <w:right w:val="single" w:sz="8" w:space="0" w:color="auto"/>
            </w:tcBorders>
            <w:noWrap/>
            <w:vAlign w:val="center"/>
            <w:hideMark/>
          </w:tcPr>
          <w:p w14:paraId="400B4C81" w14:textId="77777777" w:rsidR="0061751F" w:rsidRDefault="0061751F" w:rsidP="003D1FF2">
            <w:pPr>
              <w:jc w:val="right"/>
              <w:rPr>
                <w:rFonts w:cs="Calibri"/>
                <w:color w:val="000000"/>
                <w:sz w:val="22"/>
                <w:szCs w:val="22"/>
              </w:rPr>
            </w:pPr>
            <w:r>
              <w:rPr>
                <w:rFonts w:cs="Calibri"/>
                <w:color w:val="000000"/>
                <w:sz w:val="22"/>
                <w:szCs w:val="22"/>
              </w:rPr>
              <w:t>20</w:t>
            </w:r>
          </w:p>
        </w:tc>
        <w:tc>
          <w:tcPr>
            <w:tcW w:w="1240" w:type="dxa"/>
            <w:tcBorders>
              <w:top w:val="nil"/>
              <w:left w:val="nil"/>
              <w:bottom w:val="single" w:sz="8" w:space="0" w:color="auto"/>
              <w:right w:val="single" w:sz="8" w:space="0" w:color="auto"/>
            </w:tcBorders>
            <w:shd w:val="clear" w:color="000000" w:fill="FFFFFF"/>
            <w:noWrap/>
            <w:vAlign w:val="center"/>
            <w:hideMark/>
          </w:tcPr>
          <w:p w14:paraId="0C82D499" w14:textId="77777777" w:rsidR="0061751F" w:rsidRDefault="0061751F" w:rsidP="003D1FF2">
            <w:pPr>
              <w:jc w:val="right"/>
              <w:rPr>
                <w:rFonts w:cs="Calibri"/>
                <w:color w:val="000000"/>
                <w:sz w:val="22"/>
                <w:szCs w:val="22"/>
              </w:rPr>
            </w:pPr>
            <w:r>
              <w:rPr>
                <w:rFonts w:cs="Calibri"/>
                <w:color w:val="000000"/>
                <w:sz w:val="22"/>
                <w:szCs w:val="22"/>
              </w:rPr>
              <w:t>21</w:t>
            </w:r>
          </w:p>
        </w:tc>
        <w:tc>
          <w:tcPr>
            <w:tcW w:w="1240" w:type="dxa"/>
            <w:tcBorders>
              <w:top w:val="nil"/>
              <w:left w:val="nil"/>
              <w:bottom w:val="single" w:sz="8" w:space="0" w:color="auto"/>
              <w:right w:val="single" w:sz="8" w:space="0" w:color="auto"/>
            </w:tcBorders>
            <w:noWrap/>
            <w:vAlign w:val="center"/>
            <w:hideMark/>
          </w:tcPr>
          <w:p w14:paraId="12229BFF" w14:textId="77777777" w:rsidR="0061751F" w:rsidRDefault="0061751F" w:rsidP="003D1FF2">
            <w:pPr>
              <w:jc w:val="right"/>
              <w:rPr>
                <w:rFonts w:cs="Calibri"/>
                <w:color w:val="000000"/>
                <w:sz w:val="22"/>
                <w:szCs w:val="22"/>
              </w:rPr>
            </w:pPr>
            <w:r>
              <w:rPr>
                <w:rFonts w:cs="Calibri"/>
                <w:color w:val="000000"/>
                <w:sz w:val="22"/>
                <w:szCs w:val="22"/>
              </w:rPr>
              <w:t>22</w:t>
            </w:r>
          </w:p>
        </w:tc>
        <w:tc>
          <w:tcPr>
            <w:tcW w:w="1240" w:type="dxa"/>
            <w:tcBorders>
              <w:top w:val="nil"/>
              <w:left w:val="nil"/>
              <w:bottom w:val="single" w:sz="8" w:space="0" w:color="auto"/>
              <w:right w:val="single" w:sz="8" w:space="0" w:color="auto"/>
            </w:tcBorders>
            <w:vAlign w:val="center"/>
            <w:hideMark/>
          </w:tcPr>
          <w:p w14:paraId="54C731C5" w14:textId="0DB05409" w:rsidR="0061751F" w:rsidRDefault="0061751F" w:rsidP="003D1FF2">
            <w:pPr>
              <w:jc w:val="center"/>
              <w:rPr>
                <w:rFonts w:cs="Calibri"/>
                <w:color w:val="000000"/>
                <w:sz w:val="20"/>
                <w:szCs w:val="20"/>
              </w:rPr>
            </w:pPr>
            <w:r>
              <w:rPr>
                <w:rFonts w:cs="Calibri"/>
                <w:color w:val="000000"/>
                <w:sz w:val="20"/>
                <w:szCs w:val="20"/>
              </w:rPr>
              <w:t>#</w:t>
            </w:r>
            <w:r w:rsidR="00CC5724">
              <w:rPr>
                <w:rFonts w:cs="Calibri"/>
                <w:color w:val="000000"/>
                <w:sz w:val="20"/>
                <w:szCs w:val="20"/>
              </w:rPr>
              <w:t>8,9</w:t>
            </w:r>
          </w:p>
        </w:tc>
      </w:tr>
      <w:tr w:rsidR="0061751F" w14:paraId="26449935" w14:textId="77777777" w:rsidTr="006532C3">
        <w:trPr>
          <w:trHeight w:val="300"/>
        </w:trPr>
        <w:tc>
          <w:tcPr>
            <w:tcW w:w="1241" w:type="dxa"/>
            <w:tcBorders>
              <w:top w:val="nil"/>
              <w:left w:val="single" w:sz="4" w:space="0" w:color="auto"/>
              <w:bottom w:val="single" w:sz="8" w:space="0" w:color="auto"/>
              <w:right w:val="single" w:sz="8" w:space="0" w:color="auto"/>
            </w:tcBorders>
            <w:noWrap/>
            <w:vAlign w:val="center"/>
            <w:hideMark/>
          </w:tcPr>
          <w:p w14:paraId="7219445B" w14:textId="77777777" w:rsidR="0061751F" w:rsidRDefault="0061751F" w:rsidP="003D1FF2">
            <w:pPr>
              <w:jc w:val="right"/>
              <w:rPr>
                <w:rFonts w:ascii="Times New Roman" w:hAnsi="Times New Roman"/>
                <w:color w:val="000000"/>
                <w:sz w:val="20"/>
                <w:szCs w:val="20"/>
              </w:rPr>
            </w:pPr>
            <w:r>
              <w:rPr>
                <w:color w:val="000000"/>
                <w:sz w:val="20"/>
                <w:szCs w:val="20"/>
              </w:rPr>
              <w:t>23</w:t>
            </w:r>
          </w:p>
        </w:tc>
        <w:tc>
          <w:tcPr>
            <w:tcW w:w="1241" w:type="dxa"/>
            <w:tcBorders>
              <w:top w:val="nil"/>
              <w:left w:val="nil"/>
              <w:bottom w:val="single" w:sz="8" w:space="0" w:color="auto"/>
              <w:right w:val="single" w:sz="8" w:space="0" w:color="auto"/>
            </w:tcBorders>
            <w:noWrap/>
            <w:vAlign w:val="center"/>
            <w:hideMark/>
          </w:tcPr>
          <w:p w14:paraId="4E604D5F" w14:textId="77777777" w:rsidR="0061751F" w:rsidRDefault="0061751F" w:rsidP="003D1FF2">
            <w:pPr>
              <w:jc w:val="right"/>
              <w:rPr>
                <w:rFonts w:cs="Calibri"/>
                <w:color w:val="000000"/>
                <w:sz w:val="22"/>
                <w:szCs w:val="22"/>
              </w:rPr>
            </w:pPr>
            <w:r>
              <w:rPr>
                <w:rFonts w:cs="Calibri"/>
                <w:color w:val="000000"/>
                <w:sz w:val="22"/>
                <w:szCs w:val="22"/>
              </w:rPr>
              <w:t>24</w:t>
            </w:r>
          </w:p>
        </w:tc>
        <w:tc>
          <w:tcPr>
            <w:tcW w:w="1241" w:type="dxa"/>
            <w:tcBorders>
              <w:top w:val="nil"/>
              <w:left w:val="nil"/>
              <w:bottom w:val="single" w:sz="8" w:space="0" w:color="auto"/>
              <w:right w:val="single" w:sz="8" w:space="0" w:color="auto"/>
            </w:tcBorders>
            <w:shd w:val="clear" w:color="auto" w:fill="EE0000"/>
            <w:noWrap/>
            <w:vAlign w:val="center"/>
            <w:hideMark/>
          </w:tcPr>
          <w:p w14:paraId="5F850828" w14:textId="77777777" w:rsidR="0061751F" w:rsidRDefault="0061751F" w:rsidP="003D1FF2">
            <w:pPr>
              <w:jc w:val="right"/>
              <w:rPr>
                <w:rFonts w:cs="Calibri"/>
                <w:color w:val="000000"/>
                <w:sz w:val="22"/>
                <w:szCs w:val="22"/>
              </w:rPr>
            </w:pPr>
            <w:r>
              <w:rPr>
                <w:rFonts w:cs="Calibri"/>
                <w:color w:val="000000"/>
                <w:sz w:val="22"/>
                <w:szCs w:val="22"/>
              </w:rPr>
              <w:t>28</w:t>
            </w:r>
          </w:p>
        </w:tc>
        <w:tc>
          <w:tcPr>
            <w:tcW w:w="1240" w:type="dxa"/>
            <w:tcBorders>
              <w:top w:val="nil"/>
              <w:left w:val="nil"/>
              <w:bottom w:val="single" w:sz="8" w:space="0" w:color="auto"/>
              <w:right w:val="single" w:sz="8" w:space="0" w:color="auto"/>
            </w:tcBorders>
            <w:noWrap/>
            <w:vAlign w:val="center"/>
            <w:hideMark/>
          </w:tcPr>
          <w:p w14:paraId="0D96CDC9" w14:textId="77777777" w:rsidR="0061751F" w:rsidRDefault="0061751F" w:rsidP="003D1FF2">
            <w:pPr>
              <w:jc w:val="right"/>
              <w:rPr>
                <w:rFonts w:cs="Calibri"/>
                <w:color w:val="000000"/>
                <w:sz w:val="22"/>
                <w:szCs w:val="22"/>
              </w:rPr>
            </w:pPr>
            <w:r>
              <w:rPr>
                <w:rFonts w:cs="Calibri"/>
                <w:color w:val="000000"/>
                <w:sz w:val="22"/>
                <w:szCs w:val="22"/>
              </w:rPr>
              <w:t>26</w:t>
            </w:r>
          </w:p>
        </w:tc>
        <w:tc>
          <w:tcPr>
            <w:tcW w:w="1240" w:type="dxa"/>
            <w:tcBorders>
              <w:top w:val="nil"/>
              <w:left w:val="nil"/>
              <w:bottom w:val="single" w:sz="8" w:space="0" w:color="auto"/>
              <w:right w:val="single" w:sz="8" w:space="0" w:color="auto"/>
            </w:tcBorders>
            <w:noWrap/>
            <w:vAlign w:val="center"/>
            <w:hideMark/>
          </w:tcPr>
          <w:p w14:paraId="6D615708" w14:textId="77777777" w:rsidR="0061751F" w:rsidRDefault="0061751F" w:rsidP="003D1FF2">
            <w:pPr>
              <w:jc w:val="right"/>
              <w:rPr>
                <w:rFonts w:cs="Calibri"/>
                <w:color w:val="000000"/>
                <w:sz w:val="22"/>
                <w:szCs w:val="22"/>
              </w:rPr>
            </w:pPr>
            <w:r>
              <w:rPr>
                <w:rFonts w:cs="Calibri"/>
                <w:color w:val="000000"/>
                <w:sz w:val="22"/>
                <w:szCs w:val="22"/>
              </w:rPr>
              <w:t>27</w:t>
            </w:r>
          </w:p>
        </w:tc>
        <w:tc>
          <w:tcPr>
            <w:tcW w:w="1240" w:type="dxa"/>
            <w:tcBorders>
              <w:top w:val="nil"/>
              <w:left w:val="nil"/>
              <w:bottom w:val="single" w:sz="8" w:space="0" w:color="auto"/>
              <w:right w:val="single" w:sz="8" w:space="0" w:color="auto"/>
            </w:tcBorders>
            <w:noWrap/>
            <w:vAlign w:val="center"/>
            <w:hideMark/>
          </w:tcPr>
          <w:p w14:paraId="4A54C4E4" w14:textId="77777777" w:rsidR="0061751F" w:rsidRDefault="0061751F" w:rsidP="003D1FF2">
            <w:pPr>
              <w:jc w:val="right"/>
              <w:rPr>
                <w:rFonts w:cs="Calibri"/>
                <w:color w:val="000000"/>
                <w:sz w:val="22"/>
                <w:szCs w:val="22"/>
              </w:rPr>
            </w:pPr>
            <w:r>
              <w:rPr>
                <w:rFonts w:cs="Calibri"/>
                <w:color w:val="000000"/>
                <w:sz w:val="22"/>
                <w:szCs w:val="22"/>
              </w:rPr>
              <w:t>28</w:t>
            </w:r>
          </w:p>
        </w:tc>
        <w:tc>
          <w:tcPr>
            <w:tcW w:w="1240" w:type="dxa"/>
            <w:tcBorders>
              <w:top w:val="nil"/>
              <w:left w:val="nil"/>
              <w:bottom w:val="single" w:sz="8" w:space="0" w:color="auto"/>
              <w:right w:val="single" w:sz="8" w:space="0" w:color="auto"/>
            </w:tcBorders>
            <w:noWrap/>
            <w:vAlign w:val="center"/>
            <w:hideMark/>
          </w:tcPr>
          <w:p w14:paraId="311249C1" w14:textId="77777777" w:rsidR="0061751F" w:rsidRDefault="0061751F" w:rsidP="003D1FF2">
            <w:pPr>
              <w:jc w:val="right"/>
              <w:rPr>
                <w:rFonts w:cs="Calibri"/>
                <w:color w:val="000000"/>
                <w:sz w:val="22"/>
                <w:szCs w:val="22"/>
              </w:rPr>
            </w:pPr>
            <w:r>
              <w:rPr>
                <w:rFonts w:cs="Calibri"/>
                <w:color w:val="000000"/>
                <w:sz w:val="22"/>
                <w:szCs w:val="22"/>
              </w:rPr>
              <w:t>29</w:t>
            </w:r>
          </w:p>
        </w:tc>
        <w:tc>
          <w:tcPr>
            <w:tcW w:w="1240" w:type="dxa"/>
            <w:tcBorders>
              <w:top w:val="nil"/>
              <w:left w:val="nil"/>
              <w:bottom w:val="single" w:sz="8" w:space="0" w:color="auto"/>
              <w:right w:val="single" w:sz="8" w:space="0" w:color="auto"/>
            </w:tcBorders>
            <w:vAlign w:val="center"/>
            <w:hideMark/>
          </w:tcPr>
          <w:p w14:paraId="25A42C4F" w14:textId="39805410" w:rsidR="0061751F" w:rsidRDefault="0061751F" w:rsidP="003D1FF2">
            <w:pPr>
              <w:jc w:val="center"/>
              <w:rPr>
                <w:rFonts w:cs="Calibri"/>
                <w:color w:val="000000"/>
                <w:sz w:val="20"/>
                <w:szCs w:val="20"/>
              </w:rPr>
            </w:pPr>
            <w:r>
              <w:rPr>
                <w:rFonts w:cs="Calibri"/>
                <w:color w:val="000000"/>
                <w:sz w:val="20"/>
                <w:szCs w:val="20"/>
              </w:rPr>
              <w:t>#</w:t>
            </w:r>
            <w:r w:rsidR="00CC5724">
              <w:rPr>
                <w:rFonts w:cs="Calibri"/>
                <w:color w:val="000000"/>
                <w:sz w:val="20"/>
                <w:szCs w:val="20"/>
              </w:rPr>
              <w:t>10</w:t>
            </w:r>
          </w:p>
        </w:tc>
      </w:tr>
      <w:tr w:rsidR="0061751F" w14:paraId="0C027168" w14:textId="77777777" w:rsidTr="0061751F">
        <w:trPr>
          <w:trHeight w:val="300"/>
        </w:trPr>
        <w:tc>
          <w:tcPr>
            <w:tcW w:w="1241" w:type="dxa"/>
            <w:tcBorders>
              <w:top w:val="nil"/>
              <w:left w:val="single" w:sz="4" w:space="0" w:color="auto"/>
              <w:bottom w:val="single" w:sz="8" w:space="0" w:color="auto"/>
              <w:right w:val="single" w:sz="8" w:space="0" w:color="auto"/>
            </w:tcBorders>
            <w:noWrap/>
            <w:vAlign w:val="center"/>
            <w:hideMark/>
          </w:tcPr>
          <w:p w14:paraId="30B65D2C" w14:textId="77777777" w:rsidR="0061751F" w:rsidRDefault="0061751F" w:rsidP="003D1FF2">
            <w:pPr>
              <w:jc w:val="right"/>
              <w:rPr>
                <w:rFonts w:ascii="Times New Roman" w:hAnsi="Times New Roman"/>
                <w:color w:val="000000"/>
                <w:sz w:val="20"/>
                <w:szCs w:val="20"/>
              </w:rPr>
            </w:pPr>
            <w:r>
              <w:rPr>
                <w:color w:val="000000"/>
                <w:sz w:val="20"/>
                <w:szCs w:val="20"/>
              </w:rPr>
              <w:t>30</w:t>
            </w:r>
          </w:p>
        </w:tc>
        <w:tc>
          <w:tcPr>
            <w:tcW w:w="1241" w:type="dxa"/>
            <w:tcBorders>
              <w:top w:val="nil"/>
              <w:left w:val="nil"/>
              <w:bottom w:val="single" w:sz="8" w:space="0" w:color="auto"/>
              <w:right w:val="single" w:sz="8" w:space="0" w:color="auto"/>
            </w:tcBorders>
            <w:noWrap/>
            <w:vAlign w:val="center"/>
            <w:hideMark/>
          </w:tcPr>
          <w:p w14:paraId="5F212F6F" w14:textId="77777777" w:rsidR="0061751F" w:rsidRDefault="0061751F" w:rsidP="003D1FF2">
            <w:pPr>
              <w:jc w:val="right"/>
              <w:rPr>
                <w:rFonts w:cs="Calibri"/>
                <w:color w:val="000000"/>
                <w:sz w:val="22"/>
                <w:szCs w:val="22"/>
              </w:rPr>
            </w:pPr>
            <w:r>
              <w:rPr>
                <w:rFonts w:cs="Calibri"/>
                <w:color w:val="000000"/>
                <w:sz w:val="22"/>
                <w:szCs w:val="22"/>
              </w:rPr>
              <w:t>31</w:t>
            </w:r>
          </w:p>
        </w:tc>
        <w:tc>
          <w:tcPr>
            <w:tcW w:w="1241" w:type="dxa"/>
            <w:tcBorders>
              <w:top w:val="nil"/>
              <w:left w:val="nil"/>
              <w:bottom w:val="single" w:sz="8" w:space="0" w:color="auto"/>
              <w:right w:val="single" w:sz="8" w:space="0" w:color="auto"/>
            </w:tcBorders>
            <w:noWrap/>
            <w:vAlign w:val="center"/>
            <w:hideMark/>
          </w:tcPr>
          <w:p w14:paraId="172595FC" w14:textId="77777777" w:rsidR="0061751F" w:rsidRDefault="0061751F" w:rsidP="003D1FF2">
            <w:pPr>
              <w:jc w:val="right"/>
              <w:rPr>
                <w:rFonts w:cs="Calibri"/>
                <w:color w:val="000000"/>
                <w:sz w:val="22"/>
                <w:szCs w:val="22"/>
              </w:rPr>
            </w:pPr>
            <w:r>
              <w:rPr>
                <w:rFonts w:cs="Calibri"/>
                <w:color w:val="000000"/>
                <w:sz w:val="22"/>
                <w:szCs w:val="22"/>
              </w:rPr>
              <w:t> </w:t>
            </w:r>
          </w:p>
        </w:tc>
        <w:tc>
          <w:tcPr>
            <w:tcW w:w="1240" w:type="dxa"/>
            <w:tcBorders>
              <w:top w:val="nil"/>
              <w:left w:val="nil"/>
              <w:bottom w:val="single" w:sz="8" w:space="0" w:color="auto"/>
              <w:right w:val="single" w:sz="8" w:space="0" w:color="auto"/>
            </w:tcBorders>
            <w:noWrap/>
            <w:vAlign w:val="center"/>
            <w:hideMark/>
          </w:tcPr>
          <w:p w14:paraId="17F7A42A" w14:textId="77777777" w:rsidR="0061751F" w:rsidRDefault="0061751F" w:rsidP="003D1FF2">
            <w:pPr>
              <w:jc w:val="right"/>
              <w:rPr>
                <w:rFonts w:cs="Calibri"/>
                <w:color w:val="000000"/>
                <w:sz w:val="22"/>
                <w:szCs w:val="22"/>
              </w:rPr>
            </w:pPr>
            <w:r>
              <w:rPr>
                <w:rFonts w:cs="Calibri"/>
                <w:color w:val="000000"/>
                <w:sz w:val="22"/>
                <w:szCs w:val="22"/>
              </w:rPr>
              <w:t> </w:t>
            </w:r>
          </w:p>
        </w:tc>
        <w:tc>
          <w:tcPr>
            <w:tcW w:w="1240" w:type="dxa"/>
            <w:tcBorders>
              <w:top w:val="nil"/>
              <w:left w:val="nil"/>
              <w:bottom w:val="single" w:sz="8" w:space="0" w:color="auto"/>
              <w:right w:val="single" w:sz="8" w:space="0" w:color="auto"/>
            </w:tcBorders>
            <w:noWrap/>
            <w:vAlign w:val="center"/>
            <w:hideMark/>
          </w:tcPr>
          <w:p w14:paraId="12619AE7" w14:textId="77777777" w:rsidR="0061751F" w:rsidRDefault="0061751F" w:rsidP="003D1FF2">
            <w:pPr>
              <w:jc w:val="right"/>
              <w:rPr>
                <w:rFonts w:cs="Calibri"/>
                <w:color w:val="000000"/>
                <w:sz w:val="22"/>
                <w:szCs w:val="22"/>
              </w:rPr>
            </w:pPr>
            <w:r>
              <w:rPr>
                <w:rFonts w:cs="Calibri"/>
                <w:color w:val="000000"/>
                <w:sz w:val="22"/>
                <w:szCs w:val="22"/>
              </w:rPr>
              <w:t> </w:t>
            </w:r>
          </w:p>
        </w:tc>
        <w:tc>
          <w:tcPr>
            <w:tcW w:w="1240" w:type="dxa"/>
            <w:tcBorders>
              <w:top w:val="nil"/>
              <w:left w:val="nil"/>
              <w:bottom w:val="single" w:sz="8" w:space="0" w:color="auto"/>
              <w:right w:val="single" w:sz="8" w:space="0" w:color="auto"/>
            </w:tcBorders>
            <w:shd w:val="clear" w:color="000000" w:fill="FFFFFF"/>
            <w:noWrap/>
            <w:vAlign w:val="center"/>
            <w:hideMark/>
          </w:tcPr>
          <w:p w14:paraId="458059DF" w14:textId="77777777" w:rsidR="0061751F" w:rsidRDefault="0061751F" w:rsidP="003D1FF2">
            <w:pPr>
              <w:jc w:val="right"/>
              <w:rPr>
                <w:rFonts w:cs="Calibri"/>
                <w:color w:val="000000"/>
                <w:sz w:val="22"/>
                <w:szCs w:val="22"/>
              </w:rPr>
            </w:pPr>
            <w:r>
              <w:rPr>
                <w:rFonts w:cs="Calibri"/>
                <w:color w:val="000000"/>
                <w:sz w:val="22"/>
                <w:szCs w:val="22"/>
              </w:rPr>
              <w:t> </w:t>
            </w:r>
          </w:p>
        </w:tc>
        <w:tc>
          <w:tcPr>
            <w:tcW w:w="1240" w:type="dxa"/>
            <w:tcBorders>
              <w:top w:val="nil"/>
              <w:left w:val="nil"/>
              <w:bottom w:val="single" w:sz="8" w:space="0" w:color="auto"/>
              <w:right w:val="single" w:sz="8" w:space="0" w:color="auto"/>
            </w:tcBorders>
            <w:noWrap/>
            <w:vAlign w:val="center"/>
            <w:hideMark/>
          </w:tcPr>
          <w:p w14:paraId="6804A490" w14:textId="77777777" w:rsidR="0061751F" w:rsidRDefault="0061751F" w:rsidP="003D1FF2">
            <w:pPr>
              <w:jc w:val="right"/>
              <w:rPr>
                <w:rFonts w:cs="Calibri"/>
                <w:color w:val="000000"/>
                <w:sz w:val="22"/>
                <w:szCs w:val="22"/>
              </w:rPr>
            </w:pPr>
            <w:r>
              <w:rPr>
                <w:rFonts w:cs="Calibri"/>
                <w:color w:val="000000"/>
                <w:sz w:val="22"/>
                <w:szCs w:val="22"/>
              </w:rPr>
              <w:t> </w:t>
            </w:r>
          </w:p>
        </w:tc>
        <w:tc>
          <w:tcPr>
            <w:tcW w:w="1240" w:type="dxa"/>
            <w:tcBorders>
              <w:top w:val="nil"/>
              <w:left w:val="nil"/>
              <w:bottom w:val="single" w:sz="8" w:space="0" w:color="auto"/>
              <w:right w:val="single" w:sz="8" w:space="0" w:color="auto"/>
            </w:tcBorders>
            <w:vAlign w:val="center"/>
            <w:hideMark/>
          </w:tcPr>
          <w:p w14:paraId="152A1F60" w14:textId="3390E170" w:rsidR="0061751F" w:rsidRDefault="0061751F" w:rsidP="003D1FF2">
            <w:pPr>
              <w:jc w:val="center"/>
              <w:rPr>
                <w:rFonts w:cs="Calibri"/>
                <w:color w:val="000000"/>
                <w:sz w:val="20"/>
                <w:szCs w:val="20"/>
              </w:rPr>
            </w:pPr>
          </w:p>
        </w:tc>
      </w:tr>
      <w:tr w:rsidR="0061751F" w14:paraId="3214ED71" w14:textId="77777777" w:rsidTr="003D1FF2">
        <w:trPr>
          <w:trHeight w:val="300"/>
        </w:trPr>
        <w:tc>
          <w:tcPr>
            <w:tcW w:w="9923" w:type="dxa"/>
            <w:gridSpan w:val="8"/>
            <w:tcBorders>
              <w:top w:val="single" w:sz="8" w:space="0" w:color="auto"/>
              <w:left w:val="single" w:sz="8" w:space="0" w:color="auto"/>
              <w:bottom w:val="single" w:sz="8" w:space="0" w:color="auto"/>
              <w:right w:val="single" w:sz="8" w:space="0" w:color="000000"/>
            </w:tcBorders>
            <w:shd w:val="clear" w:color="000000" w:fill="D9D9D9"/>
            <w:noWrap/>
            <w:vAlign w:val="center"/>
            <w:hideMark/>
          </w:tcPr>
          <w:p w14:paraId="54C559DA" w14:textId="77777777" w:rsidR="0061751F" w:rsidRDefault="0061751F" w:rsidP="003D1FF2">
            <w:pPr>
              <w:jc w:val="center"/>
              <w:rPr>
                <w:rFonts w:cs="Calibri"/>
                <w:b/>
                <w:bCs/>
                <w:color w:val="000000"/>
                <w:sz w:val="20"/>
                <w:szCs w:val="20"/>
              </w:rPr>
            </w:pPr>
            <w:r>
              <w:rPr>
                <w:rFonts w:cs="Calibri"/>
                <w:b/>
                <w:bCs/>
                <w:color w:val="000000"/>
                <w:sz w:val="20"/>
                <w:szCs w:val="20"/>
              </w:rPr>
              <w:t>Avril</w:t>
            </w:r>
          </w:p>
        </w:tc>
      </w:tr>
      <w:tr w:rsidR="0061751F" w14:paraId="79AB451B" w14:textId="77777777" w:rsidTr="003D1FF2">
        <w:trPr>
          <w:trHeight w:val="300"/>
        </w:trPr>
        <w:tc>
          <w:tcPr>
            <w:tcW w:w="1241" w:type="dxa"/>
            <w:tcBorders>
              <w:top w:val="nil"/>
              <w:left w:val="single" w:sz="8" w:space="0" w:color="auto"/>
              <w:bottom w:val="single" w:sz="8" w:space="0" w:color="auto"/>
              <w:right w:val="single" w:sz="8" w:space="0" w:color="auto"/>
            </w:tcBorders>
            <w:noWrap/>
            <w:vAlign w:val="center"/>
            <w:hideMark/>
          </w:tcPr>
          <w:p w14:paraId="67E5DB72" w14:textId="77777777" w:rsidR="0061751F" w:rsidRDefault="0061751F" w:rsidP="003D1FF2">
            <w:pPr>
              <w:jc w:val="center"/>
              <w:rPr>
                <w:rFonts w:cs="Calibri"/>
                <w:b/>
                <w:bCs/>
                <w:color w:val="000000"/>
                <w:sz w:val="20"/>
                <w:szCs w:val="20"/>
              </w:rPr>
            </w:pPr>
            <w:r>
              <w:rPr>
                <w:rFonts w:cs="Calibri"/>
                <w:b/>
                <w:bCs/>
                <w:color w:val="000000"/>
                <w:sz w:val="20"/>
                <w:szCs w:val="20"/>
              </w:rPr>
              <w:t>L</w:t>
            </w:r>
          </w:p>
        </w:tc>
        <w:tc>
          <w:tcPr>
            <w:tcW w:w="1241" w:type="dxa"/>
            <w:tcBorders>
              <w:top w:val="nil"/>
              <w:left w:val="nil"/>
              <w:bottom w:val="single" w:sz="8" w:space="0" w:color="auto"/>
              <w:right w:val="single" w:sz="8" w:space="0" w:color="auto"/>
            </w:tcBorders>
            <w:noWrap/>
            <w:vAlign w:val="center"/>
            <w:hideMark/>
          </w:tcPr>
          <w:p w14:paraId="7820849E" w14:textId="77777777" w:rsidR="0061751F" w:rsidRDefault="0061751F" w:rsidP="003D1FF2">
            <w:pPr>
              <w:jc w:val="center"/>
              <w:rPr>
                <w:rFonts w:cs="Calibri"/>
                <w:b/>
                <w:bCs/>
                <w:color w:val="000000"/>
                <w:sz w:val="20"/>
                <w:szCs w:val="20"/>
              </w:rPr>
            </w:pPr>
            <w:r>
              <w:rPr>
                <w:rFonts w:cs="Calibri"/>
                <w:b/>
                <w:bCs/>
                <w:color w:val="000000"/>
                <w:sz w:val="20"/>
                <w:szCs w:val="20"/>
              </w:rPr>
              <w:t>M</w:t>
            </w:r>
          </w:p>
        </w:tc>
        <w:tc>
          <w:tcPr>
            <w:tcW w:w="1241" w:type="dxa"/>
            <w:tcBorders>
              <w:top w:val="nil"/>
              <w:left w:val="nil"/>
              <w:bottom w:val="single" w:sz="8" w:space="0" w:color="auto"/>
              <w:right w:val="single" w:sz="8" w:space="0" w:color="auto"/>
            </w:tcBorders>
            <w:noWrap/>
            <w:vAlign w:val="center"/>
            <w:hideMark/>
          </w:tcPr>
          <w:p w14:paraId="128CAA4C" w14:textId="77777777" w:rsidR="0061751F" w:rsidRDefault="0061751F" w:rsidP="003D1FF2">
            <w:pPr>
              <w:jc w:val="center"/>
              <w:rPr>
                <w:rFonts w:cs="Calibri"/>
                <w:b/>
                <w:bCs/>
                <w:color w:val="000000"/>
                <w:sz w:val="20"/>
                <w:szCs w:val="20"/>
              </w:rPr>
            </w:pPr>
            <w:r>
              <w:rPr>
                <w:rFonts w:cs="Calibri"/>
                <w:b/>
                <w:bCs/>
                <w:color w:val="000000"/>
                <w:sz w:val="20"/>
                <w:szCs w:val="20"/>
              </w:rPr>
              <w:t>M</w:t>
            </w:r>
          </w:p>
        </w:tc>
        <w:tc>
          <w:tcPr>
            <w:tcW w:w="1240" w:type="dxa"/>
            <w:tcBorders>
              <w:top w:val="nil"/>
              <w:left w:val="nil"/>
              <w:bottom w:val="single" w:sz="8" w:space="0" w:color="auto"/>
              <w:right w:val="single" w:sz="8" w:space="0" w:color="auto"/>
            </w:tcBorders>
            <w:noWrap/>
            <w:vAlign w:val="center"/>
            <w:hideMark/>
          </w:tcPr>
          <w:p w14:paraId="396DD3B1" w14:textId="77777777" w:rsidR="0061751F" w:rsidRDefault="0061751F" w:rsidP="003D1FF2">
            <w:pPr>
              <w:jc w:val="center"/>
              <w:rPr>
                <w:rFonts w:cs="Calibri"/>
                <w:b/>
                <w:bCs/>
                <w:color w:val="000000"/>
                <w:sz w:val="20"/>
                <w:szCs w:val="20"/>
              </w:rPr>
            </w:pPr>
            <w:r>
              <w:rPr>
                <w:rFonts w:cs="Calibri"/>
                <w:b/>
                <w:bCs/>
                <w:color w:val="000000"/>
                <w:sz w:val="20"/>
                <w:szCs w:val="20"/>
              </w:rPr>
              <w:t>J</w:t>
            </w:r>
          </w:p>
        </w:tc>
        <w:tc>
          <w:tcPr>
            <w:tcW w:w="1240" w:type="dxa"/>
            <w:tcBorders>
              <w:top w:val="nil"/>
              <w:left w:val="nil"/>
              <w:bottom w:val="single" w:sz="8" w:space="0" w:color="auto"/>
              <w:right w:val="single" w:sz="8" w:space="0" w:color="auto"/>
            </w:tcBorders>
            <w:noWrap/>
            <w:vAlign w:val="center"/>
            <w:hideMark/>
          </w:tcPr>
          <w:p w14:paraId="455EFBFA" w14:textId="77777777" w:rsidR="0061751F" w:rsidRDefault="0061751F" w:rsidP="003D1FF2">
            <w:pPr>
              <w:jc w:val="center"/>
              <w:rPr>
                <w:rFonts w:cs="Calibri"/>
                <w:b/>
                <w:bCs/>
                <w:color w:val="000000"/>
                <w:sz w:val="20"/>
                <w:szCs w:val="20"/>
              </w:rPr>
            </w:pPr>
            <w:r>
              <w:rPr>
                <w:rFonts w:cs="Calibri"/>
                <w:b/>
                <w:bCs/>
                <w:color w:val="000000"/>
                <w:sz w:val="20"/>
                <w:szCs w:val="20"/>
              </w:rPr>
              <w:t>V</w:t>
            </w:r>
          </w:p>
        </w:tc>
        <w:tc>
          <w:tcPr>
            <w:tcW w:w="1240" w:type="dxa"/>
            <w:tcBorders>
              <w:top w:val="nil"/>
              <w:left w:val="nil"/>
              <w:bottom w:val="single" w:sz="8" w:space="0" w:color="auto"/>
              <w:right w:val="single" w:sz="8" w:space="0" w:color="auto"/>
            </w:tcBorders>
            <w:noWrap/>
            <w:vAlign w:val="center"/>
            <w:hideMark/>
          </w:tcPr>
          <w:p w14:paraId="67F57504" w14:textId="77777777" w:rsidR="0061751F" w:rsidRDefault="0061751F" w:rsidP="003D1FF2">
            <w:pPr>
              <w:jc w:val="center"/>
              <w:rPr>
                <w:rFonts w:cs="Calibri"/>
                <w:b/>
                <w:bCs/>
                <w:color w:val="000000"/>
                <w:sz w:val="20"/>
                <w:szCs w:val="20"/>
              </w:rPr>
            </w:pPr>
            <w:r>
              <w:rPr>
                <w:rFonts w:cs="Calibri"/>
                <w:b/>
                <w:bCs/>
                <w:color w:val="000000"/>
                <w:sz w:val="20"/>
                <w:szCs w:val="20"/>
              </w:rPr>
              <w:t>S</w:t>
            </w:r>
          </w:p>
        </w:tc>
        <w:tc>
          <w:tcPr>
            <w:tcW w:w="1240" w:type="dxa"/>
            <w:tcBorders>
              <w:top w:val="nil"/>
              <w:left w:val="nil"/>
              <w:bottom w:val="single" w:sz="8" w:space="0" w:color="auto"/>
              <w:right w:val="single" w:sz="8" w:space="0" w:color="auto"/>
            </w:tcBorders>
            <w:noWrap/>
            <w:vAlign w:val="center"/>
            <w:hideMark/>
          </w:tcPr>
          <w:p w14:paraId="4E971A6E" w14:textId="77777777" w:rsidR="0061751F" w:rsidRDefault="0061751F" w:rsidP="003D1FF2">
            <w:pPr>
              <w:jc w:val="center"/>
              <w:rPr>
                <w:rFonts w:cs="Calibri"/>
                <w:b/>
                <w:bCs/>
                <w:color w:val="000000"/>
                <w:sz w:val="20"/>
                <w:szCs w:val="20"/>
              </w:rPr>
            </w:pPr>
            <w:r>
              <w:rPr>
                <w:rFonts w:cs="Calibri"/>
                <w:b/>
                <w:bCs/>
                <w:color w:val="000000"/>
                <w:sz w:val="20"/>
                <w:szCs w:val="20"/>
              </w:rPr>
              <w:t>D</w:t>
            </w:r>
          </w:p>
        </w:tc>
        <w:tc>
          <w:tcPr>
            <w:tcW w:w="1240" w:type="dxa"/>
            <w:tcBorders>
              <w:top w:val="nil"/>
              <w:left w:val="nil"/>
              <w:bottom w:val="single" w:sz="8" w:space="0" w:color="auto"/>
              <w:right w:val="single" w:sz="8" w:space="0" w:color="auto"/>
            </w:tcBorders>
            <w:vAlign w:val="center"/>
            <w:hideMark/>
          </w:tcPr>
          <w:p w14:paraId="15DDD118" w14:textId="77777777" w:rsidR="0061751F" w:rsidRDefault="0061751F" w:rsidP="003D1FF2">
            <w:pPr>
              <w:jc w:val="center"/>
              <w:rPr>
                <w:rFonts w:cs="Calibri"/>
                <w:b/>
                <w:bCs/>
                <w:color w:val="000000"/>
                <w:sz w:val="20"/>
                <w:szCs w:val="20"/>
              </w:rPr>
            </w:pPr>
            <w:proofErr w:type="spellStart"/>
            <w:r>
              <w:rPr>
                <w:rFonts w:cs="Calibri"/>
                <w:b/>
                <w:bCs/>
                <w:color w:val="000000"/>
                <w:sz w:val="20"/>
                <w:szCs w:val="20"/>
              </w:rPr>
              <w:t>Semaine</w:t>
            </w:r>
            <w:proofErr w:type="spellEnd"/>
          </w:p>
        </w:tc>
      </w:tr>
      <w:tr w:rsidR="0061751F" w14:paraId="4DE89E9A" w14:textId="77777777" w:rsidTr="006532C3">
        <w:trPr>
          <w:trHeight w:val="300"/>
        </w:trPr>
        <w:tc>
          <w:tcPr>
            <w:tcW w:w="1241" w:type="dxa"/>
            <w:tcBorders>
              <w:top w:val="nil"/>
              <w:left w:val="single" w:sz="8" w:space="0" w:color="auto"/>
              <w:bottom w:val="single" w:sz="8" w:space="0" w:color="auto"/>
              <w:right w:val="single" w:sz="8" w:space="0" w:color="auto"/>
            </w:tcBorders>
            <w:noWrap/>
            <w:vAlign w:val="center"/>
            <w:hideMark/>
          </w:tcPr>
          <w:p w14:paraId="3A871046" w14:textId="77777777" w:rsidR="0061751F" w:rsidRDefault="0061751F" w:rsidP="003D1FF2">
            <w:pPr>
              <w:jc w:val="right"/>
              <w:rPr>
                <w:rFonts w:cs="Calibri"/>
                <w:color w:val="000000"/>
                <w:sz w:val="20"/>
                <w:szCs w:val="20"/>
              </w:rPr>
            </w:pPr>
            <w:r>
              <w:rPr>
                <w:rFonts w:cs="Calibri"/>
                <w:color w:val="000000"/>
                <w:sz w:val="20"/>
                <w:szCs w:val="20"/>
              </w:rPr>
              <w:t> </w:t>
            </w:r>
          </w:p>
        </w:tc>
        <w:tc>
          <w:tcPr>
            <w:tcW w:w="1241" w:type="dxa"/>
            <w:tcBorders>
              <w:top w:val="nil"/>
              <w:left w:val="nil"/>
              <w:bottom w:val="single" w:sz="8" w:space="0" w:color="auto"/>
              <w:right w:val="single" w:sz="8" w:space="0" w:color="auto"/>
            </w:tcBorders>
            <w:noWrap/>
            <w:vAlign w:val="center"/>
            <w:hideMark/>
          </w:tcPr>
          <w:p w14:paraId="6A8823D2" w14:textId="77777777" w:rsidR="0061751F" w:rsidRDefault="0061751F" w:rsidP="003D1FF2">
            <w:pPr>
              <w:jc w:val="right"/>
              <w:rPr>
                <w:rFonts w:cs="Calibri"/>
                <w:color w:val="000000"/>
                <w:sz w:val="20"/>
                <w:szCs w:val="20"/>
              </w:rPr>
            </w:pPr>
            <w:r>
              <w:rPr>
                <w:rFonts w:cs="Calibri"/>
                <w:color w:val="000000"/>
                <w:sz w:val="20"/>
                <w:szCs w:val="20"/>
              </w:rPr>
              <w:t> </w:t>
            </w:r>
          </w:p>
        </w:tc>
        <w:tc>
          <w:tcPr>
            <w:tcW w:w="1241" w:type="dxa"/>
            <w:tcBorders>
              <w:top w:val="nil"/>
              <w:left w:val="nil"/>
              <w:bottom w:val="single" w:sz="8" w:space="0" w:color="auto"/>
              <w:right w:val="single" w:sz="8" w:space="0" w:color="auto"/>
            </w:tcBorders>
            <w:shd w:val="clear" w:color="auto" w:fill="FFFF00"/>
            <w:noWrap/>
            <w:vAlign w:val="center"/>
            <w:hideMark/>
          </w:tcPr>
          <w:p w14:paraId="03D319B1" w14:textId="77777777" w:rsidR="0061751F" w:rsidRDefault="0061751F" w:rsidP="003D1FF2">
            <w:pPr>
              <w:jc w:val="right"/>
              <w:rPr>
                <w:rFonts w:cs="Calibri"/>
                <w:color w:val="000000"/>
                <w:sz w:val="20"/>
                <w:szCs w:val="20"/>
              </w:rPr>
            </w:pPr>
            <w:r>
              <w:rPr>
                <w:rFonts w:cs="Calibri"/>
                <w:color w:val="000000"/>
                <w:sz w:val="20"/>
                <w:szCs w:val="20"/>
              </w:rPr>
              <w:t>1</w:t>
            </w:r>
          </w:p>
        </w:tc>
        <w:tc>
          <w:tcPr>
            <w:tcW w:w="1240" w:type="dxa"/>
            <w:tcBorders>
              <w:top w:val="nil"/>
              <w:left w:val="nil"/>
              <w:bottom w:val="single" w:sz="8" w:space="0" w:color="auto"/>
              <w:right w:val="single" w:sz="8" w:space="0" w:color="auto"/>
            </w:tcBorders>
            <w:shd w:val="clear" w:color="000000" w:fill="FFFFFF"/>
            <w:noWrap/>
            <w:vAlign w:val="center"/>
            <w:hideMark/>
          </w:tcPr>
          <w:p w14:paraId="548D4C14" w14:textId="77777777" w:rsidR="0061751F" w:rsidRDefault="0061751F" w:rsidP="003D1FF2">
            <w:pPr>
              <w:jc w:val="right"/>
              <w:rPr>
                <w:rFonts w:cs="Calibri"/>
                <w:color w:val="000000"/>
                <w:sz w:val="20"/>
                <w:szCs w:val="20"/>
              </w:rPr>
            </w:pPr>
            <w:r>
              <w:rPr>
                <w:rFonts w:cs="Calibri"/>
                <w:color w:val="000000"/>
                <w:sz w:val="20"/>
                <w:szCs w:val="20"/>
              </w:rPr>
              <w:t>2</w:t>
            </w:r>
          </w:p>
        </w:tc>
        <w:tc>
          <w:tcPr>
            <w:tcW w:w="1240" w:type="dxa"/>
            <w:tcBorders>
              <w:top w:val="nil"/>
              <w:left w:val="nil"/>
              <w:bottom w:val="single" w:sz="8" w:space="0" w:color="auto"/>
              <w:right w:val="single" w:sz="8" w:space="0" w:color="auto"/>
            </w:tcBorders>
            <w:shd w:val="clear" w:color="auto" w:fill="A6C9EC"/>
            <w:noWrap/>
            <w:vAlign w:val="center"/>
            <w:hideMark/>
          </w:tcPr>
          <w:p w14:paraId="4BAC7E9F" w14:textId="77777777" w:rsidR="0061751F" w:rsidRPr="00A35BBA" w:rsidRDefault="0061751F" w:rsidP="003D1FF2">
            <w:pPr>
              <w:jc w:val="right"/>
              <w:rPr>
                <w:rFonts w:cs="Calibri"/>
                <w:color w:val="000000"/>
                <w:sz w:val="20"/>
                <w:szCs w:val="20"/>
                <w:highlight w:val="yellow"/>
              </w:rPr>
            </w:pPr>
            <w:r w:rsidRPr="00A35BBA">
              <w:rPr>
                <w:rFonts w:cs="Calibri"/>
                <w:color w:val="000000"/>
                <w:sz w:val="20"/>
                <w:szCs w:val="20"/>
              </w:rPr>
              <w:t>3</w:t>
            </w:r>
          </w:p>
        </w:tc>
        <w:tc>
          <w:tcPr>
            <w:tcW w:w="1240" w:type="dxa"/>
            <w:tcBorders>
              <w:top w:val="nil"/>
              <w:left w:val="nil"/>
              <w:bottom w:val="single" w:sz="8" w:space="0" w:color="auto"/>
              <w:right w:val="single" w:sz="8" w:space="0" w:color="auto"/>
            </w:tcBorders>
            <w:shd w:val="clear" w:color="000000" w:fill="FFFFFF"/>
            <w:noWrap/>
            <w:vAlign w:val="center"/>
            <w:hideMark/>
          </w:tcPr>
          <w:p w14:paraId="33826E0F" w14:textId="77777777" w:rsidR="0061751F" w:rsidRDefault="0061751F" w:rsidP="003D1FF2">
            <w:pPr>
              <w:jc w:val="right"/>
              <w:rPr>
                <w:rFonts w:cs="Calibri"/>
                <w:color w:val="000000"/>
                <w:sz w:val="20"/>
                <w:szCs w:val="20"/>
              </w:rPr>
            </w:pPr>
            <w:r>
              <w:rPr>
                <w:rFonts w:cs="Calibri"/>
                <w:color w:val="000000"/>
                <w:sz w:val="20"/>
                <w:szCs w:val="20"/>
              </w:rPr>
              <w:t>4</w:t>
            </w:r>
          </w:p>
        </w:tc>
        <w:tc>
          <w:tcPr>
            <w:tcW w:w="1240" w:type="dxa"/>
            <w:tcBorders>
              <w:top w:val="nil"/>
              <w:left w:val="nil"/>
              <w:bottom w:val="single" w:sz="8" w:space="0" w:color="auto"/>
              <w:right w:val="single" w:sz="8" w:space="0" w:color="auto"/>
            </w:tcBorders>
            <w:noWrap/>
            <w:vAlign w:val="center"/>
            <w:hideMark/>
          </w:tcPr>
          <w:p w14:paraId="2DC4F630" w14:textId="77777777" w:rsidR="0061751F" w:rsidRDefault="0061751F" w:rsidP="003D1FF2">
            <w:pPr>
              <w:jc w:val="right"/>
              <w:rPr>
                <w:rFonts w:cs="Calibri"/>
                <w:color w:val="000000"/>
                <w:sz w:val="20"/>
                <w:szCs w:val="20"/>
              </w:rPr>
            </w:pPr>
            <w:r>
              <w:rPr>
                <w:rFonts w:cs="Calibri"/>
                <w:color w:val="000000"/>
                <w:sz w:val="20"/>
                <w:szCs w:val="20"/>
              </w:rPr>
              <w:t>5</w:t>
            </w:r>
          </w:p>
        </w:tc>
        <w:tc>
          <w:tcPr>
            <w:tcW w:w="1240" w:type="dxa"/>
            <w:tcBorders>
              <w:top w:val="nil"/>
              <w:left w:val="nil"/>
              <w:bottom w:val="single" w:sz="8" w:space="0" w:color="auto"/>
              <w:right w:val="single" w:sz="8" w:space="0" w:color="auto"/>
            </w:tcBorders>
            <w:noWrap/>
            <w:vAlign w:val="bottom"/>
            <w:hideMark/>
          </w:tcPr>
          <w:p w14:paraId="782566E0" w14:textId="42655420" w:rsidR="0061751F" w:rsidRDefault="0061751F" w:rsidP="003D1FF2">
            <w:pPr>
              <w:rPr>
                <w:rFonts w:ascii="Aptos Narrow" w:hAnsi="Aptos Narrow"/>
                <w:color w:val="000000"/>
                <w:sz w:val="22"/>
                <w:szCs w:val="22"/>
              </w:rPr>
            </w:pPr>
            <w:r>
              <w:rPr>
                <w:rFonts w:ascii="Aptos Narrow" w:hAnsi="Aptos Narrow"/>
                <w:color w:val="000000"/>
                <w:sz w:val="22"/>
                <w:szCs w:val="22"/>
              </w:rPr>
              <w:t> </w:t>
            </w:r>
            <w:r w:rsidR="00CC5724">
              <w:rPr>
                <w:rFonts w:ascii="Aptos Narrow" w:hAnsi="Aptos Narrow"/>
                <w:color w:val="000000"/>
                <w:sz w:val="22"/>
                <w:szCs w:val="22"/>
              </w:rPr>
              <w:t xml:space="preserve">        #11</w:t>
            </w:r>
          </w:p>
        </w:tc>
      </w:tr>
      <w:tr w:rsidR="0061751F" w14:paraId="2A8CE98A" w14:textId="77777777" w:rsidTr="0061751F">
        <w:trPr>
          <w:trHeight w:val="300"/>
        </w:trPr>
        <w:tc>
          <w:tcPr>
            <w:tcW w:w="1241" w:type="dxa"/>
            <w:tcBorders>
              <w:top w:val="nil"/>
              <w:left w:val="single" w:sz="8" w:space="0" w:color="auto"/>
              <w:bottom w:val="single" w:sz="8" w:space="0" w:color="auto"/>
              <w:right w:val="single" w:sz="8" w:space="0" w:color="auto"/>
            </w:tcBorders>
            <w:shd w:val="clear" w:color="auto" w:fill="A6C9EC"/>
            <w:noWrap/>
            <w:vAlign w:val="center"/>
            <w:hideMark/>
          </w:tcPr>
          <w:p w14:paraId="70196444" w14:textId="77777777" w:rsidR="0061751F" w:rsidRDefault="0061751F" w:rsidP="003D1FF2">
            <w:pPr>
              <w:jc w:val="right"/>
              <w:rPr>
                <w:rFonts w:cs="Calibri"/>
                <w:color w:val="000000"/>
                <w:sz w:val="22"/>
                <w:szCs w:val="22"/>
              </w:rPr>
            </w:pPr>
            <w:r>
              <w:rPr>
                <w:rFonts w:cs="Calibri"/>
                <w:color w:val="000000"/>
                <w:sz w:val="22"/>
                <w:szCs w:val="22"/>
              </w:rPr>
              <w:t>6</w:t>
            </w:r>
          </w:p>
        </w:tc>
        <w:tc>
          <w:tcPr>
            <w:tcW w:w="1241" w:type="dxa"/>
            <w:tcBorders>
              <w:top w:val="nil"/>
              <w:left w:val="nil"/>
              <w:bottom w:val="single" w:sz="8" w:space="0" w:color="auto"/>
              <w:right w:val="single" w:sz="8" w:space="0" w:color="auto"/>
            </w:tcBorders>
            <w:noWrap/>
            <w:vAlign w:val="center"/>
            <w:hideMark/>
          </w:tcPr>
          <w:p w14:paraId="19287B3E" w14:textId="77777777" w:rsidR="0061751F" w:rsidRDefault="0061751F" w:rsidP="003D1FF2">
            <w:pPr>
              <w:jc w:val="right"/>
              <w:rPr>
                <w:rFonts w:cs="Calibri"/>
                <w:color w:val="000000"/>
                <w:sz w:val="22"/>
                <w:szCs w:val="22"/>
              </w:rPr>
            </w:pPr>
            <w:r>
              <w:rPr>
                <w:rFonts w:cs="Calibri"/>
                <w:color w:val="000000"/>
                <w:sz w:val="22"/>
                <w:szCs w:val="22"/>
              </w:rPr>
              <w:t>7</w:t>
            </w:r>
          </w:p>
        </w:tc>
        <w:tc>
          <w:tcPr>
            <w:tcW w:w="1241" w:type="dxa"/>
            <w:tcBorders>
              <w:top w:val="nil"/>
              <w:left w:val="nil"/>
              <w:bottom w:val="single" w:sz="8" w:space="0" w:color="auto"/>
              <w:right w:val="single" w:sz="8" w:space="0" w:color="auto"/>
            </w:tcBorders>
            <w:shd w:val="clear" w:color="auto" w:fill="FFFF00"/>
            <w:noWrap/>
            <w:vAlign w:val="center"/>
            <w:hideMark/>
          </w:tcPr>
          <w:p w14:paraId="410CBAC9" w14:textId="77777777" w:rsidR="0061751F" w:rsidRDefault="0061751F" w:rsidP="003D1FF2">
            <w:pPr>
              <w:jc w:val="right"/>
              <w:rPr>
                <w:rFonts w:cs="Calibri"/>
                <w:color w:val="000000"/>
                <w:sz w:val="22"/>
                <w:szCs w:val="22"/>
              </w:rPr>
            </w:pPr>
            <w:r>
              <w:rPr>
                <w:rFonts w:cs="Calibri"/>
                <w:color w:val="000000"/>
                <w:sz w:val="22"/>
                <w:szCs w:val="22"/>
              </w:rPr>
              <w:t>8</w:t>
            </w:r>
          </w:p>
        </w:tc>
        <w:tc>
          <w:tcPr>
            <w:tcW w:w="1240" w:type="dxa"/>
            <w:tcBorders>
              <w:top w:val="nil"/>
              <w:left w:val="nil"/>
              <w:bottom w:val="single" w:sz="8" w:space="0" w:color="auto"/>
              <w:right w:val="single" w:sz="8" w:space="0" w:color="auto"/>
            </w:tcBorders>
            <w:shd w:val="clear" w:color="000000" w:fill="FFFFFF"/>
            <w:noWrap/>
            <w:vAlign w:val="center"/>
            <w:hideMark/>
          </w:tcPr>
          <w:p w14:paraId="206692E1" w14:textId="77777777" w:rsidR="0061751F" w:rsidRDefault="0061751F" w:rsidP="003D1FF2">
            <w:pPr>
              <w:jc w:val="right"/>
              <w:rPr>
                <w:rFonts w:cs="Calibri"/>
                <w:color w:val="000000"/>
                <w:sz w:val="22"/>
                <w:szCs w:val="22"/>
              </w:rPr>
            </w:pPr>
            <w:r>
              <w:rPr>
                <w:rFonts w:cs="Calibri"/>
                <w:color w:val="000000"/>
                <w:sz w:val="22"/>
                <w:szCs w:val="22"/>
              </w:rPr>
              <w:t>9</w:t>
            </w:r>
          </w:p>
        </w:tc>
        <w:tc>
          <w:tcPr>
            <w:tcW w:w="1240" w:type="dxa"/>
            <w:tcBorders>
              <w:top w:val="nil"/>
              <w:left w:val="nil"/>
              <w:bottom w:val="single" w:sz="8" w:space="0" w:color="auto"/>
              <w:right w:val="single" w:sz="8" w:space="0" w:color="auto"/>
            </w:tcBorders>
            <w:noWrap/>
            <w:vAlign w:val="center"/>
            <w:hideMark/>
          </w:tcPr>
          <w:p w14:paraId="1A1D7DC2" w14:textId="77777777" w:rsidR="0061751F" w:rsidRDefault="0061751F" w:rsidP="003D1FF2">
            <w:pPr>
              <w:jc w:val="right"/>
              <w:rPr>
                <w:rFonts w:cs="Calibri"/>
                <w:color w:val="000000"/>
                <w:sz w:val="22"/>
                <w:szCs w:val="22"/>
              </w:rPr>
            </w:pPr>
            <w:r>
              <w:rPr>
                <w:rFonts w:cs="Calibri"/>
                <w:color w:val="000000"/>
                <w:sz w:val="22"/>
                <w:szCs w:val="22"/>
              </w:rPr>
              <w:t>10</w:t>
            </w:r>
          </w:p>
        </w:tc>
        <w:tc>
          <w:tcPr>
            <w:tcW w:w="1240" w:type="dxa"/>
            <w:tcBorders>
              <w:top w:val="nil"/>
              <w:left w:val="nil"/>
              <w:bottom w:val="single" w:sz="8" w:space="0" w:color="auto"/>
              <w:right w:val="single" w:sz="8" w:space="0" w:color="auto"/>
            </w:tcBorders>
            <w:noWrap/>
            <w:vAlign w:val="center"/>
            <w:hideMark/>
          </w:tcPr>
          <w:p w14:paraId="786E41E8" w14:textId="77777777" w:rsidR="0061751F" w:rsidRDefault="0061751F" w:rsidP="003D1FF2">
            <w:pPr>
              <w:jc w:val="right"/>
              <w:rPr>
                <w:rFonts w:cs="Calibri"/>
                <w:color w:val="000000"/>
                <w:sz w:val="22"/>
                <w:szCs w:val="22"/>
              </w:rPr>
            </w:pPr>
            <w:r>
              <w:rPr>
                <w:rFonts w:cs="Calibri"/>
                <w:color w:val="000000"/>
                <w:sz w:val="22"/>
                <w:szCs w:val="22"/>
              </w:rPr>
              <w:t>11</w:t>
            </w:r>
          </w:p>
        </w:tc>
        <w:tc>
          <w:tcPr>
            <w:tcW w:w="1240" w:type="dxa"/>
            <w:tcBorders>
              <w:top w:val="nil"/>
              <w:left w:val="nil"/>
              <w:bottom w:val="single" w:sz="8" w:space="0" w:color="auto"/>
              <w:right w:val="single" w:sz="8" w:space="0" w:color="auto"/>
            </w:tcBorders>
            <w:shd w:val="clear" w:color="000000" w:fill="FFFFFF"/>
            <w:noWrap/>
            <w:vAlign w:val="center"/>
            <w:hideMark/>
          </w:tcPr>
          <w:p w14:paraId="38E35798" w14:textId="77777777" w:rsidR="0061751F" w:rsidRDefault="0061751F" w:rsidP="003D1FF2">
            <w:pPr>
              <w:jc w:val="right"/>
              <w:rPr>
                <w:rFonts w:cs="Calibri"/>
                <w:color w:val="000000"/>
                <w:sz w:val="22"/>
                <w:szCs w:val="22"/>
              </w:rPr>
            </w:pPr>
            <w:r>
              <w:rPr>
                <w:rFonts w:cs="Calibri"/>
                <w:color w:val="000000"/>
                <w:sz w:val="22"/>
                <w:szCs w:val="22"/>
              </w:rPr>
              <w:t>12</w:t>
            </w:r>
          </w:p>
        </w:tc>
        <w:tc>
          <w:tcPr>
            <w:tcW w:w="1240" w:type="dxa"/>
            <w:tcBorders>
              <w:top w:val="nil"/>
              <w:left w:val="nil"/>
              <w:bottom w:val="single" w:sz="8" w:space="0" w:color="auto"/>
              <w:right w:val="single" w:sz="8" w:space="0" w:color="auto"/>
            </w:tcBorders>
            <w:vAlign w:val="center"/>
          </w:tcPr>
          <w:p w14:paraId="04A434DE" w14:textId="2B61EE5C" w:rsidR="0061751F" w:rsidRDefault="00CC5724" w:rsidP="003D1FF2">
            <w:pPr>
              <w:jc w:val="center"/>
              <w:rPr>
                <w:rFonts w:cs="Calibri"/>
                <w:color w:val="000000"/>
                <w:sz w:val="20"/>
                <w:szCs w:val="20"/>
              </w:rPr>
            </w:pPr>
            <w:r>
              <w:rPr>
                <w:rFonts w:cs="Calibri"/>
                <w:color w:val="000000"/>
                <w:sz w:val="20"/>
                <w:szCs w:val="20"/>
              </w:rPr>
              <w:t>#12</w:t>
            </w:r>
          </w:p>
        </w:tc>
      </w:tr>
      <w:tr w:rsidR="0061751F" w14:paraId="64EA7823" w14:textId="77777777" w:rsidTr="0061751F">
        <w:trPr>
          <w:trHeight w:val="300"/>
        </w:trPr>
        <w:tc>
          <w:tcPr>
            <w:tcW w:w="1241" w:type="dxa"/>
            <w:tcBorders>
              <w:top w:val="nil"/>
              <w:left w:val="single" w:sz="8" w:space="0" w:color="auto"/>
              <w:bottom w:val="single" w:sz="8" w:space="0" w:color="auto"/>
              <w:right w:val="single" w:sz="8" w:space="0" w:color="auto"/>
            </w:tcBorders>
            <w:noWrap/>
            <w:vAlign w:val="center"/>
            <w:hideMark/>
          </w:tcPr>
          <w:p w14:paraId="7AE81225" w14:textId="77777777" w:rsidR="0061751F" w:rsidRPr="0061751F" w:rsidRDefault="0061751F" w:rsidP="003D1FF2">
            <w:pPr>
              <w:jc w:val="right"/>
              <w:rPr>
                <w:rFonts w:cs="Calibri"/>
                <w:color w:val="000000"/>
                <w:sz w:val="20"/>
                <w:szCs w:val="20"/>
              </w:rPr>
            </w:pPr>
            <w:r w:rsidRPr="0061751F">
              <w:rPr>
                <w:rFonts w:cs="Calibri"/>
                <w:color w:val="000000"/>
                <w:sz w:val="20"/>
                <w:szCs w:val="20"/>
              </w:rPr>
              <w:t>13</w:t>
            </w:r>
          </w:p>
        </w:tc>
        <w:tc>
          <w:tcPr>
            <w:tcW w:w="1241" w:type="dxa"/>
            <w:tcBorders>
              <w:top w:val="nil"/>
              <w:left w:val="nil"/>
              <w:bottom w:val="single" w:sz="8" w:space="0" w:color="auto"/>
              <w:right w:val="single" w:sz="8" w:space="0" w:color="auto"/>
            </w:tcBorders>
            <w:noWrap/>
            <w:vAlign w:val="center"/>
            <w:hideMark/>
          </w:tcPr>
          <w:p w14:paraId="340D0C6E" w14:textId="77777777" w:rsidR="0061751F" w:rsidRDefault="0061751F" w:rsidP="003D1FF2">
            <w:pPr>
              <w:jc w:val="right"/>
              <w:rPr>
                <w:rFonts w:cs="Calibri"/>
                <w:color w:val="000000"/>
                <w:sz w:val="20"/>
                <w:szCs w:val="20"/>
              </w:rPr>
            </w:pPr>
            <w:r>
              <w:rPr>
                <w:rFonts w:cs="Calibri"/>
                <w:color w:val="000000"/>
                <w:sz w:val="20"/>
                <w:szCs w:val="20"/>
              </w:rPr>
              <w:t>14</w:t>
            </w:r>
          </w:p>
        </w:tc>
        <w:tc>
          <w:tcPr>
            <w:tcW w:w="1241" w:type="dxa"/>
            <w:tcBorders>
              <w:top w:val="nil"/>
              <w:left w:val="nil"/>
              <w:bottom w:val="single" w:sz="8" w:space="0" w:color="auto"/>
              <w:right w:val="single" w:sz="8" w:space="0" w:color="auto"/>
            </w:tcBorders>
            <w:shd w:val="clear" w:color="auto" w:fill="FFFF00"/>
            <w:noWrap/>
            <w:vAlign w:val="center"/>
            <w:hideMark/>
          </w:tcPr>
          <w:p w14:paraId="73A29C84" w14:textId="77777777" w:rsidR="0061751F" w:rsidRDefault="0061751F" w:rsidP="003D1FF2">
            <w:pPr>
              <w:jc w:val="right"/>
              <w:rPr>
                <w:rFonts w:cs="Calibri"/>
                <w:color w:val="000000"/>
                <w:sz w:val="20"/>
                <w:szCs w:val="20"/>
              </w:rPr>
            </w:pPr>
            <w:r>
              <w:rPr>
                <w:rFonts w:cs="Calibri"/>
                <w:color w:val="000000"/>
                <w:sz w:val="20"/>
                <w:szCs w:val="20"/>
              </w:rPr>
              <w:t>15</w:t>
            </w:r>
          </w:p>
        </w:tc>
        <w:tc>
          <w:tcPr>
            <w:tcW w:w="1240" w:type="dxa"/>
            <w:tcBorders>
              <w:top w:val="nil"/>
              <w:left w:val="nil"/>
              <w:bottom w:val="single" w:sz="8" w:space="0" w:color="auto"/>
              <w:right w:val="single" w:sz="8" w:space="0" w:color="auto"/>
            </w:tcBorders>
            <w:shd w:val="clear" w:color="000000" w:fill="FFFFFF"/>
            <w:noWrap/>
            <w:vAlign w:val="center"/>
            <w:hideMark/>
          </w:tcPr>
          <w:p w14:paraId="405B7BE0" w14:textId="77777777" w:rsidR="0061751F" w:rsidRDefault="0061751F" w:rsidP="003D1FF2">
            <w:pPr>
              <w:jc w:val="right"/>
              <w:rPr>
                <w:rFonts w:cs="Calibri"/>
                <w:color w:val="000000"/>
                <w:sz w:val="20"/>
                <w:szCs w:val="20"/>
              </w:rPr>
            </w:pPr>
            <w:r>
              <w:rPr>
                <w:rFonts w:cs="Calibri"/>
                <w:color w:val="000000"/>
                <w:sz w:val="20"/>
                <w:szCs w:val="20"/>
              </w:rPr>
              <w:t>16</w:t>
            </w:r>
          </w:p>
        </w:tc>
        <w:tc>
          <w:tcPr>
            <w:tcW w:w="1240" w:type="dxa"/>
            <w:tcBorders>
              <w:top w:val="nil"/>
              <w:left w:val="nil"/>
              <w:bottom w:val="single" w:sz="8" w:space="0" w:color="auto"/>
              <w:right w:val="single" w:sz="8" w:space="0" w:color="auto"/>
            </w:tcBorders>
            <w:noWrap/>
            <w:vAlign w:val="center"/>
            <w:hideMark/>
          </w:tcPr>
          <w:p w14:paraId="10AC0709" w14:textId="77777777" w:rsidR="0061751F" w:rsidRDefault="0061751F" w:rsidP="003D1FF2">
            <w:pPr>
              <w:jc w:val="right"/>
              <w:rPr>
                <w:rFonts w:cs="Calibri"/>
                <w:color w:val="000000"/>
                <w:sz w:val="20"/>
                <w:szCs w:val="20"/>
              </w:rPr>
            </w:pPr>
            <w:r>
              <w:rPr>
                <w:rFonts w:cs="Calibri"/>
                <w:color w:val="000000"/>
                <w:sz w:val="20"/>
                <w:szCs w:val="20"/>
              </w:rPr>
              <w:t>17</w:t>
            </w:r>
          </w:p>
        </w:tc>
        <w:tc>
          <w:tcPr>
            <w:tcW w:w="1240" w:type="dxa"/>
            <w:tcBorders>
              <w:top w:val="nil"/>
              <w:left w:val="nil"/>
              <w:bottom w:val="single" w:sz="8" w:space="0" w:color="auto"/>
              <w:right w:val="single" w:sz="8" w:space="0" w:color="auto"/>
            </w:tcBorders>
            <w:shd w:val="clear" w:color="000000" w:fill="FFFFFF"/>
            <w:noWrap/>
            <w:vAlign w:val="center"/>
            <w:hideMark/>
          </w:tcPr>
          <w:p w14:paraId="3296A2C3" w14:textId="77777777" w:rsidR="0061751F" w:rsidRDefault="0061751F" w:rsidP="003D1FF2">
            <w:pPr>
              <w:jc w:val="right"/>
              <w:rPr>
                <w:rFonts w:cs="Calibri"/>
                <w:color w:val="000000"/>
                <w:sz w:val="20"/>
                <w:szCs w:val="20"/>
              </w:rPr>
            </w:pPr>
            <w:r>
              <w:rPr>
                <w:rFonts w:cs="Calibri"/>
                <w:color w:val="000000"/>
                <w:sz w:val="20"/>
                <w:szCs w:val="20"/>
              </w:rPr>
              <w:t>18</w:t>
            </w:r>
          </w:p>
        </w:tc>
        <w:tc>
          <w:tcPr>
            <w:tcW w:w="1240" w:type="dxa"/>
            <w:tcBorders>
              <w:top w:val="nil"/>
              <w:left w:val="nil"/>
              <w:bottom w:val="single" w:sz="8" w:space="0" w:color="auto"/>
              <w:right w:val="single" w:sz="8" w:space="0" w:color="auto"/>
            </w:tcBorders>
            <w:noWrap/>
            <w:vAlign w:val="center"/>
            <w:hideMark/>
          </w:tcPr>
          <w:p w14:paraId="57EED90C" w14:textId="77777777" w:rsidR="0061751F" w:rsidRDefault="0061751F" w:rsidP="003D1FF2">
            <w:pPr>
              <w:jc w:val="right"/>
              <w:rPr>
                <w:rFonts w:cs="Calibri"/>
                <w:color w:val="000000"/>
                <w:sz w:val="20"/>
                <w:szCs w:val="20"/>
              </w:rPr>
            </w:pPr>
            <w:r>
              <w:rPr>
                <w:rFonts w:cs="Calibri"/>
                <w:color w:val="000000"/>
                <w:sz w:val="20"/>
                <w:szCs w:val="20"/>
              </w:rPr>
              <w:t>19</w:t>
            </w:r>
          </w:p>
        </w:tc>
        <w:tc>
          <w:tcPr>
            <w:tcW w:w="1240" w:type="dxa"/>
            <w:tcBorders>
              <w:top w:val="nil"/>
              <w:left w:val="nil"/>
              <w:bottom w:val="single" w:sz="8" w:space="0" w:color="auto"/>
              <w:right w:val="single" w:sz="8" w:space="0" w:color="auto"/>
            </w:tcBorders>
            <w:vAlign w:val="center"/>
          </w:tcPr>
          <w:p w14:paraId="010982C5" w14:textId="24A5C4F4" w:rsidR="0061751F" w:rsidRDefault="0061751F" w:rsidP="003D1FF2">
            <w:pPr>
              <w:jc w:val="center"/>
              <w:rPr>
                <w:rFonts w:cs="Calibri"/>
                <w:color w:val="000000"/>
                <w:sz w:val="20"/>
                <w:szCs w:val="20"/>
              </w:rPr>
            </w:pPr>
            <w:r>
              <w:rPr>
                <w:rFonts w:cs="Calibri"/>
                <w:color w:val="000000"/>
                <w:sz w:val="20"/>
                <w:szCs w:val="20"/>
              </w:rPr>
              <w:t>#1</w:t>
            </w:r>
            <w:r w:rsidR="00CC5724">
              <w:rPr>
                <w:rFonts w:cs="Calibri"/>
                <w:color w:val="000000"/>
                <w:sz w:val="20"/>
                <w:szCs w:val="20"/>
              </w:rPr>
              <w:t>3</w:t>
            </w:r>
          </w:p>
        </w:tc>
      </w:tr>
      <w:tr w:rsidR="0061751F" w14:paraId="00C6F598" w14:textId="77777777" w:rsidTr="0061751F">
        <w:trPr>
          <w:trHeight w:val="300"/>
        </w:trPr>
        <w:tc>
          <w:tcPr>
            <w:tcW w:w="1241" w:type="dxa"/>
            <w:tcBorders>
              <w:top w:val="nil"/>
              <w:left w:val="single" w:sz="8" w:space="0" w:color="auto"/>
              <w:bottom w:val="single" w:sz="8" w:space="0" w:color="auto"/>
              <w:right w:val="single" w:sz="8" w:space="0" w:color="auto"/>
            </w:tcBorders>
            <w:noWrap/>
            <w:vAlign w:val="center"/>
            <w:hideMark/>
          </w:tcPr>
          <w:p w14:paraId="120FB5E1" w14:textId="77777777" w:rsidR="0061751F" w:rsidRPr="0061751F" w:rsidRDefault="0061751F" w:rsidP="003D1FF2">
            <w:pPr>
              <w:jc w:val="right"/>
              <w:rPr>
                <w:rFonts w:cs="Calibri"/>
                <w:color w:val="000000"/>
                <w:sz w:val="22"/>
                <w:szCs w:val="22"/>
              </w:rPr>
            </w:pPr>
            <w:r w:rsidRPr="0061751F">
              <w:rPr>
                <w:rFonts w:cs="Calibri"/>
                <w:color w:val="000000"/>
                <w:sz w:val="22"/>
                <w:szCs w:val="22"/>
              </w:rPr>
              <w:t>20</w:t>
            </w:r>
          </w:p>
        </w:tc>
        <w:tc>
          <w:tcPr>
            <w:tcW w:w="1241" w:type="dxa"/>
            <w:tcBorders>
              <w:top w:val="nil"/>
              <w:left w:val="nil"/>
              <w:bottom w:val="single" w:sz="8" w:space="0" w:color="auto"/>
              <w:right w:val="single" w:sz="8" w:space="0" w:color="auto"/>
            </w:tcBorders>
            <w:noWrap/>
            <w:vAlign w:val="center"/>
            <w:hideMark/>
          </w:tcPr>
          <w:p w14:paraId="7FC12B89" w14:textId="77777777" w:rsidR="0061751F" w:rsidRDefault="0061751F" w:rsidP="003D1FF2">
            <w:pPr>
              <w:jc w:val="right"/>
              <w:rPr>
                <w:rFonts w:cs="Calibri"/>
                <w:color w:val="000000"/>
                <w:sz w:val="22"/>
                <w:szCs w:val="22"/>
              </w:rPr>
            </w:pPr>
            <w:r>
              <w:rPr>
                <w:rFonts w:cs="Calibri"/>
                <w:color w:val="000000"/>
                <w:sz w:val="22"/>
                <w:szCs w:val="22"/>
              </w:rPr>
              <w:t>21</w:t>
            </w:r>
          </w:p>
        </w:tc>
        <w:tc>
          <w:tcPr>
            <w:tcW w:w="1241" w:type="dxa"/>
            <w:tcBorders>
              <w:top w:val="nil"/>
              <w:left w:val="nil"/>
              <w:bottom w:val="single" w:sz="8" w:space="0" w:color="auto"/>
              <w:right w:val="single" w:sz="8" w:space="0" w:color="auto"/>
            </w:tcBorders>
            <w:shd w:val="clear" w:color="auto" w:fill="FFFF00"/>
            <w:noWrap/>
            <w:vAlign w:val="center"/>
            <w:hideMark/>
          </w:tcPr>
          <w:p w14:paraId="30B02CD1" w14:textId="77777777" w:rsidR="0061751F" w:rsidRDefault="0061751F" w:rsidP="003D1FF2">
            <w:pPr>
              <w:jc w:val="right"/>
              <w:rPr>
                <w:rFonts w:cs="Calibri"/>
                <w:color w:val="000000"/>
                <w:sz w:val="22"/>
                <w:szCs w:val="22"/>
              </w:rPr>
            </w:pPr>
            <w:r>
              <w:rPr>
                <w:rFonts w:cs="Calibri"/>
                <w:color w:val="000000"/>
                <w:sz w:val="22"/>
                <w:szCs w:val="22"/>
              </w:rPr>
              <w:t>22</w:t>
            </w:r>
          </w:p>
        </w:tc>
        <w:tc>
          <w:tcPr>
            <w:tcW w:w="1240" w:type="dxa"/>
            <w:tcBorders>
              <w:top w:val="nil"/>
              <w:left w:val="nil"/>
              <w:bottom w:val="single" w:sz="8" w:space="0" w:color="auto"/>
              <w:right w:val="single" w:sz="8" w:space="0" w:color="auto"/>
            </w:tcBorders>
            <w:shd w:val="clear" w:color="000000" w:fill="FFFFFF"/>
            <w:noWrap/>
            <w:vAlign w:val="center"/>
            <w:hideMark/>
          </w:tcPr>
          <w:p w14:paraId="71B4261D" w14:textId="77777777" w:rsidR="0061751F" w:rsidRDefault="0061751F" w:rsidP="003D1FF2">
            <w:pPr>
              <w:jc w:val="right"/>
              <w:rPr>
                <w:rFonts w:cs="Calibri"/>
                <w:color w:val="000000"/>
                <w:sz w:val="22"/>
                <w:szCs w:val="22"/>
              </w:rPr>
            </w:pPr>
            <w:r>
              <w:rPr>
                <w:rFonts w:cs="Calibri"/>
                <w:color w:val="000000"/>
                <w:sz w:val="22"/>
                <w:szCs w:val="22"/>
              </w:rPr>
              <w:t>23</w:t>
            </w:r>
          </w:p>
        </w:tc>
        <w:tc>
          <w:tcPr>
            <w:tcW w:w="1240" w:type="dxa"/>
            <w:tcBorders>
              <w:top w:val="nil"/>
              <w:left w:val="nil"/>
              <w:bottom w:val="single" w:sz="8" w:space="0" w:color="auto"/>
              <w:right w:val="single" w:sz="8" w:space="0" w:color="auto"/>
            </w:tcBorders>
            <w:noWrap/>
            <w:vAlign w:val="center"/>
            <w:hideMark/>
          </w:tcPr>
          <w:p w14:paraId="27271EB9" w14:textId="77777777" w:rsidR="0061751F" w:rsidRDefault="0061751F" w:rsidP="003D1FF2">
            <w:pPr>
              <w:jc w:val="right"/>
              <w:rPr>
                <w:rFonts w:cs="Calibri"/>
                <w:color w:val="000000"/>
                <w:sz w:val="22"/>
                <w:szCs w:val="22"/>
              </w:rPr>
            </w:pPr>
            <w:r>
              <w:rPr>
                <w:rFonts w:cs="Calibri"/>
                <w:color w:val="000000"/>
                <w:sz w:val="22"/>
                <w:szCs w:val="22"/>
              </w:rPr>
              <w:t>24</w:t>
            </w:r>
          </w:p>
        </w:tc>
        <w:tc>
          <w:tcPr>
            <w:tcW w:w="1240" w:type="dxa"/>
            <w:tcBorders>
              <w:top w:val="nil"/>
              <w:left w:val="nil"/>
              <w:bottom w:val="single" w:sz="8" w:space="0" w:color="auto"/>
              <w:right w:val="single" w:sz="8" w:space="0" w:color="auto"/>
            </w:tcBorders>
            <w:noWrap/>
            <w:vAlign w:val="center"/>
            <w:hideMark/>
          </w:tcPr>
          <w:p w14:paraId="22D2602C" w14:textId="77777777" w:rsidR="0061751F" w:rsidRDefault="0061751F" w:rsidP="003D1FF2">
            <w:pPr>
              <w:jc w:val="right"/>
              <w:rPr>
                <w:rFonts w:cs="Calibri"/>
                <w:color w:val="000000"/>
                <w:sz w:val="22"/>
                <w:szCs w:val="22"/>
              </w:rPr>
            </w:pPr>
            <w:r>
              <w:rPr>
                <w:rFonts w:cs="Calibri"/>
                <w:color w:val="000000"/>
                <w:sz w:val="22"/>
                <w:szCs w:val="22"/>
              </w:rPr>
              <w:t>25</w:t>
            </w:r>
          </w:p>
        </w:tc>
        <w:tc>
          <w:tcPr>
            <w:tcW w:w="1240" w:type="dxa"/>
            <w:tcBorders>
              <w:top w:val="nil"/>
              <w:left w:val="nil"/>
              <w:bottom w:val="single" w:sz="8" w:space="0" w:color="auto"/>
              <w:right w:val="single" w:sz="8" w:space="0" w:color="auto"/>
            </w:tcBorders>
            <w:shd w:val="clear" w:color="000000" w:fill="FFFFFF"/>
            <w:noWrap/>
            <w:vAlign w:val="center"/>
            <w:hideMark/>
          </w:tcPr>
          <w:p w14:paraId="7BC03DF7" w14:textId="77777777" w:rsidR="0061751F" w:rsidRDefault="0061751F" w:rsidP="003D1FF2">
            <w:pPr>
              <w:jc w:val="right"/>
              <w:rPr>
                <w:rFonts w:cs="Calibri"/>
                <w:color w:val="000000"/>
                <w:sz w:val="22"/>
                <w:szCs w:val="22"/>
              </w:rPr>
            </w:pPr>
            <w:r>
              <w:rPr>
                <w:rFonts w:cs="Calibri"/>
                <w:color w:val="000000"/>
                <w:sz w:val="22"/>
                <w:szCs w:val="22"/>
              </w:rPr>
              <w:t>26</w:t>
            </w:r>
          </w:p>
        </w:tc>
        <w:tc>
          <w:tcPr>
            <w:tcW w:w="1240" w:type="dxa"/>
            <w:tcBorders>
              <w:top w:val="nil"/>
              <w:left w:val="nil"/>
              <w:bottom w:val="single" w:sz="8" w:space="0" w:color="auto"/>
              <w:right w:val="single" w:sz="8" w:space="0" w:color="auto"/>
            </w:tcBorders>
            <w:vAlign w:val="center"/>
          </w:tcPr>
          <w:p w14:paraId="19161F99" w14:textId="316277A1" w:rsidR="0061751F" w:rsidRDefault="0061751F" w:rsidP="003D1FF2">
            <w:pPr>
              <w:jc w:val="center"/>
              <w:rPr>
                <w:rFonts w:cs="Calibri"/>
                <w:color w:val="000000"/>
                <w:sz w:val="20"/>
                <w:szCs w:val="20"/>
              </w:rPr>
            </w:pPr>
            <w:r>
              <w:rPr>
                <w:rFonts w:cs="Calibri"/>
                <w:color w:val="000000"/>
                <w:sz w:val="20"/>
                <w:szCs w:val="20"/>
              </w:rPr>
              <w:t>#1</w:t>
            </w:r>
            <w:r w:rsidR="00CC5724">
              <w:rPr>
                <w:rFonts w:cs="Calibri"/>
                <w:color w:val="000000"/>
                <w:sz w:val="20"/>
                <w:szCs w:val="20"/>
              </w:rPr>
              <w:t>4</w:t>
            </w:r>
          </w:p>
        </w:tc>
      </w:tr>
      <w:tr w:rsidR="0061751F" w14:paraId="2202D730" w14:textId="77777777" w:rsidTr="0061751F">
        <w:trPr>
          <w:trHeight w:val="300"/>
        </w:trPr>
        <w:tc>
          <w:tcPr>
            <w:tcW w:w="1241" w:type="dxa"/>
            <w:tcBorders>
              <w:top w:val="nil"/>
              <w:left w:val="single" w:sz="8" w:space="0" w:color="auto"/>
              <w:bottom w:val="single" w:sz="8" w:space="0" w:color="auto"/>
              <w:right w:val="single" w:sz="8" w:space="0" w:color="auto"/>
            </w:tcBorders>
            <w:noWrap/>
            <w:vAlign w:val="center"/>
            <w:hideMark/>
          </w:tcPr>
          <w:p w14:paraId="6BC886DB" w14:textId="77777777" w:rsidR="0061751F" w:rsidRPr="0061751F" w:rsidRDefault="0061751F" w:rsidP="003D1FF2">
            <w:pPr>
              <w:jc w:val="right"/>
              <w:rPr>
                <w:rFonts w:cs="Calibri"/>
                <w:color w:val="000000"/>
                <w:sz w:val="20"/>
                <w:szCs w:val="20"/>
              </w:rPr>
            </w:pPr>
            <w:r w:rsidRPr="0061751F">
              <w:rPr>
                <w:rFonts w:cs="Calibri"/>
                <w:color w:val="000000"/>
                <w:sz w:val="20"/>
                <w:szCs w:val="20"/>
              </w:rPr>
              <w:t>27</w:t>
            </w:r>
          </w:p>
        </w:tc>
        <w:tc>
          <w:tcPr>
            <w:tcW w:w="1241" w:type="dxa"/>
            <w:tcBorders>
              <w:top w:val="nil"/>
              <w:left w:val="nil"/>
              <w:bottom w:val="single" w:sz="8" w:space="0" w:color="auto"/>
              <w:right w:val="single" w:sz="8" w:space="0" w:color="auto"/>
            </w:tcBorders>
            <w:noWrap/>
            <w:vAlign w:val="center"/>
            <w:hideMark/>
          </w:tcPr>
          <w:p w14:paraId="06EA7A12" w14:textId="77777777" w:rsidR="0061751F" w:rsidRDefault="0061751F" w:rsidP="003D1FF2">
            <w:pPr>
              <w:jc w:val="right"/>
              <w:rPr>
                <w:rFonts w:cs="Calibri"/>
                <w:color w:val="000000"/>
                <w:sz w:val="20"/>
                <w:szCs w:val="20"/>
              </w:rPr>
            </w:pPr>
            <w:r>
              <w:rPr>
                <w:rFonts w:cs="Calibri"/>
                <w:color w:val="000000"/>
                <w:sz w:val="20"/>
                <w:szCs w:val="20"/>
              </w:rPr>
              <w:t>28</w:t>
            </w:r>
          </w:p>
        </w:tc>
        <w:tc>
          <w:tcPr>
            <w:tcW w:w="1241" w:type="dxa"/>
            <w:tcBorders>
              <w:top w:val="nil"/>
              <w:left w:val="nil"/>
              <w:bottom w:val="single" w:sz="8" w:space="0" w:color="auto"/>
              <w:right w:val="single" w:sz="8" w:space="0" w:color="auto"/>
            </w:tcBorders>
            <w:shd w:val="clear" w:color="auto" w:fill="EE0000"/>
            <w:noWrap/>
            <w:vAlign w:val="center"/>
            <w:hideMark/>
          </w:tcPr>
          <w:p w14:paraId="6C59C2F4" w14:textId="77777777" w:rsidR="0061751F" w:rsidRDefault="0061751F" w:rsidP="003D1FF2">
            <w:pPr>
              <w:jc w:val="right"/>
              <w:rPr>
                <w:rFonts w:cs="Calibri"/>
                <w:color w:val="000000"/>
                <w:sz w:val="20"/>
                <w:szCs w:val="20"/>
              </w:rPr>
            </w:pPr>
            <w:r>
              <w:rPr>
                <w:rFonts w:cs="Calibri"/>
                <w:color w:val="000000"/>
                <w:sz w:val="20"/>
                <w:szCs w:val="20"/>
              </w:rPr>
              <w:t>29</w:t>
            </w:r>
          </w:p>
        </w:tc>
        <w:tc>
          <w:tcPr>
            <w:tcW w:w="1240" w:type="dxa"/>
            <w:tcBorders>
              <w:top w:val="nil"/>
              <w:left w:val="nil"/>
              <w:bottom w:val="single" w:sz="8" w:space="0" w:color="auto"/>
              <w:right w:val="single" w:sz="8" w:space="0" w:color="auto"/>
            </w:tcBorders>
            <w:shd w:val="clear" w:color="000000" w:fill="FFFFFF"/>
            <w:noWrap/>
            <w:vAlign w:val="center"/>
            <w:hideMark/>
          </w:tcPr>
          <w:p w14:paraId="4A98F03E" w14:textId="77777777" w:rsidR="0061751F" w:rsidRDefault="0061751F" w:rsidP="003D1FF2">
            <w:pPr>
              <w:jc w:val="right"/>
              <w:rPr>
                <w:rFonts w:cs="Calibri"/>
                <w:color w:val="000000"/>
                <w:sz w:val="20"/>
                <w:szCs w:val="20"/>
              </w:rPr>
            </w:pPr>
            <w:r>
              <w:rPr>
                <w:rFonts w:cs="Calibri"/>
                <w:color w:val="000000"/>
                <w:sz w:val="20"/>
                <w:szCs w:val="20"/>
              </w:rPr>
              <w:t>30</w:t>
            </w:r>
          </w:p>
        </w:tc>
        <w:tc>
          <w:tcPr>
            <w:tcW w:w="1240" w:type="dxa"/>
            <w:tcBorders>
              <w:top w:val="nil"/>
              <w:left w:val="nil"/>
              <w:bottom w:val="single" w:sz="8" w:space="0" w:color="auto"/>
              <w:right w:val="single" w:sz="8" w:space="0" w:color="auto"/>
            </w:tcBorders>
            <w:noWrap/>
            <w:vAlign w:val="center"/>
            <w:hideMark/>
          </w:tcPr>
          <w:p w14:paraId="6845600D" w14:textId="77777777" w:rsidR="0061751F" w:rsidRDefault="0061751F" w:rsidP="003D1FF2">
            <w:pPr>
              <w:jc w:val="right"/>
              <w:rPr>
                <w:rFonts w:cs="Calibri"/>
                <w:color w:val="000000"/>
                <w:sz w:val="20"/>
                <w:szCs w:val="20"/>
              </w:rPr>
            </w:pPr>
            <w:r>
              <w:rPr>
                <w:rFonts w:cs="Calibri"/>
                <w:color w:val="000000"/>
                <w:sz w:val="20"/>
                <w:szCs w:val="20"/>
              </w:rPr>
              <w:t> </w:t>
            </w:r>
          </w:p>
        </w:tc>
        <w:tc>
          <w:tcPr>
            <w:tcW w:w="1240" w:type="dxa"/>
            <w:tcBorders>
              <w:top w:val="nil"/>
              <w:left w:val="nil"/>
              <w:bottom w:val="single" w:sz="8" w:space="0" w:color="auto"/>
              <w:right w:val="single" w:sz="8" w:space="0" w:color="auto"/>
            </w:tcBorders>
            <w:shd w:val="clear" w:color="000000" w:fill="FFFFFF"/>
            <w:noWrap/>
            <w:vAlign w:val="center"/>
            <w:hideMark/>
          </w:tcPr>
          <w:p w14:paraId="4882B148" w14:textId="77777777" w:rsidR="0061751F" w:rsidRDefault="0061751F" w:rsidP="003D1FF2">
            <w:pPr>
              <w:jc w:val="right"/>
              <w:rPr>
                <w:rFonts w:cs="Calibri"/>
                <w:color w:val="000000"/>
                <w:sz w:val="20"/>
                <w:szCs w:val="20"/>
              </w:rPr>
            </w:pPr>
            <w:r>
              <w:rPr>
                <w:rFonts w:cs="Calibri"/>
                <w:color w:val="000000"/>
                <w:sz w:val="20"/>
                <w:szCs w:val="20"/>
              </w:rPr>
              <w:t> </w:t>
            </w:r>
          </w:p>
        </w:tc>
        <w:tc>
          <w:tcPr>
            <w:tcW w:w="1240" w:type="dxa"/>
            <w:tcBorders>
              <w:top w:val="nil"/>
              <w:left w:val="nil"/>
              <w:bottom w:val="single" w:sz="8" w:space="0" w:color="auto"/>
              <w:right w:val="single" w:sz="8" w:space="0" w:color="auto"/>
            </w:tcBorders>
            <w:noWrap/>
            <w:vAlign w:val="center"/>
            <w:hideMark/>
          </w:tcPr>
          <w:p w14:paraId="58D7F9D6" w14:textId="77777777" w:rsidR="0061751F" w:rsidRDefault="0061751F" w:rsidP="003D1FF2">
            <w:pPr>
              <w:jc w:val="right"/>
              <w:rPr>
                <w:rFonts w:cs="Calibri"/>
                <w:color w:val="000000"/>
                <w:sz w:val="20"/>
                <w:szCs w:val="20"/>
              </w:rPr>
            </w:pPr>
            <w:r>
              <w:rPr>
                <w:rFonts w:cs="Calibri"/>
                <w:color w:val="000000"/>
                <w:sz w:val="20"/>
                <w:szCs w:val="20"/>
              </w:rPr>
              <w:t> </w:t>
            </w:r>
          </w:p>
        </w:tc>
        <w:tc>
          <w:tcPr>
            <w:tcW w:w="1240" w:type="dxa"/>
            <w:tcBorders>
              <w:top w:val="nil"/>
              <w:left w:val="nil"/>
              <w:bottom w:val="single" w:sz="8" w:space="0" w:color="auto"/>
              <w:right w:val="single" w:sz="8" w:space="0" w:color="auto"/>
            </w:tcBorders>
            <w:vAlign w:val="center"/>
            <w:hideMark/>
          </w:tcPr>
          <w:p w14:paraId="7098690C" w14:textId="35530EC0" w:rsidR="0061751F" w:rsidRDefault="0061751F" w:rsidP="003D1FF2">
            <w:pPr>
              <w:jc w:val="center"/>
              <w:rPr>
                <w:rFonts w:cs="Calibri"/>
                <w:color w:val="000000"/>
                <w:sz w:val="20"/>
                <w:szCs w:val="20"/>
              </w:rPr>
            </w:pPr>
            <w:r>
              <w:rPr>
                <w:rFonts w:cs="Calibri"/>
                <w:color w:val="000000"/>
                <w:sz w:val="20"/>
                <w:szCs w:val="20"/>
              </w:rPr>
              <w:t>#1</w:t>
            </w:r>
            <w:r w:rsidR="00CC5724">
              <w:rPr>
                <w:rFonts w:cs="Calibri"/>
                <w:color w:val="000000"/>
                <w:sz w:val="20"/>
                <w:szCs w:val="20"/>
              </w:rPr>
              <w:t>5</w:t>
            </w:r>
          </w:p>
        </w:tc>
      </w:tr>
    </w:tbl>
    <w:p w14:paraId="62062095" w14:textId="77777777" w:rsidR="0061751F" w:rsidRPr="00620B91" w:rsidRDefault="0061751F" w:rsidP="0061751F">
      <w:pPr>
        <w:rPr>
          <w:lang w:val="fr-CA"/>
        </w:rPr>
      </w:pPr>
    </w:p>
    <w:p w14:paraId="201CCD4C" w14:textId="77777777" w:rsidR="0061751F" w:rsidRPr="002E23DF" w:rsidRDefault="0061751F" w:rsidP="0061751F">
      <w:pPr>
        <w:rPr>
          <w:lang w:val="fr-CA"/>
        </w:rPr>
      </w:pPr>
    </w:p>
    <w:p w14:paraId="0BFC95EF" w14:textId="77777777" w:rsidR="0061751F" w:rsidRPr="00F801C0" w:rsidRDefault="0061751F" w:rsidP="0061751F">
      <w:pPr>
        <w:tabs>
          <w:tab w:val="left" w:pos="2127"/>
        </w:tabs>
        <w:rPr>
          <w:b/>
          <w:lang w:val="fr-CA"/>
        </w:rPr>
      </w:pPr>
      <w:r w:rsidRPr="00A95375">
        <w:rPr>
          <w:b/>
          <w:lang w:val="fr-CA"/>
        </w:rPr>
        <w:t>Légende</w:t>
      </w:r>
    </w:p>
    <w:p w14:paraId="7410A393" w14:textId="77777777" w:rsidR="0061751F" w:rsidRDefault="0061751F" w:rsidP="0061751F"/>
    <w:tbl>
      <w:tblPr>
        <w:tblW w:w="4620" w:type="dxa"/>
        <w:tblCellMar>
          <w:left w:w="70" w:type="dxa"/>
          <w:right w:w="70" w:type="dxa"/>
        </w:tblCellMar>
        <w:tblLook w:val="04A0" w:firstRow="1" w:lastRow="0" w:firstColumn="1" w:lastColumn="0" w:noHBand="0" w:noVBand="1"/>
      </w:tblPr>
      <w:tblGrid>
        <w:gridCol w:w="1240"/>
        <w:gridCol w:w="3380"/>
      </w:tblGrid>
      <w:tr w:rsidR="0061751F" w:rsidRPr="00162F6D" w14:paraId="2A434950" w14:textId="77777777" w:rsidTr="003D1FF2">
        <w:trPr>
          <w:trHeight w:val="288"/>
        </w:trPr>
        <w:tc>
          <w:tcPr>
            <w:tcW w:w="1240" w:type="dxa"/>
            <w:tcBorders>
              <w:top w:val="nil"/>
              <w:left w:val="nil"/>
              <w:bottom w:val="nil"/>
              <w:right w:val="nil"/>
            </w:tcBorders>
            <w:shd w:val="clear" w:color="000000" w:fill="FF0000"/>
            <w:vAlign w:val="center"/>
            <w:hideMark/>
          </w:tcPr>
          <w:p w14:paraId="3D602F9F" w14:textId="77777777" w:rsidR="0061751F" w:rsidRPr="00162F6D" w:rsidRDefault="0061751F" w:rsidP="003D1FF2">
            <w:pPr>
              <w:rPr>
                <w:rFonts w:cs="Calibri"/>
                <w:color w:val="000000"/>
                <w:lang w:val="fr-CA" w:eastAsia="fr-CA"/>
              </w:rPr>
            </w:pPr>
            <w:r w:rsidRPr="00162F6D">
              <w:rPr>
                <w:rFonts w:cs="Calibri"/>
                <w:color w:val="000000"/>
                <w:lang w:val="fr-CA" w:eastAsia="fr-CA"/>
              </w:rPr>
              <w:t> </w:t>
            </w:r>
          </w:p>
        </w:tc>
        <w:tc>
          <w:tcPr>
            <w:tcW w:w="3380" w:type="dxa"/>
            <w:tcBorders>
              <w:top w:val="nil"/>
              <w:left w:val="nil"/>
              <w:bottom w:val="nil"/>
              <w:right w:val="nil"/>
            </w:tcBorders>
            <w:vAlign w:val="center"/>
            <w:hideMark/>
          </w:tcPr>
          <w:p w14:paraId="2E0FABEC" w14:textId="77777777" w:rsidR="0061751F" w:rsidRPr="00162F6D" w:rsidRDefault="0061751F" w:rsidP="003D1FF2">
            <w:pPr>
              <w:rPr>
                <w:rFonts w:cs="Calibri"/>
                <w:color w:val="000000"/>
                <w:lang w:val="fr-CA" w:eastAsia="fr-CA"/>
              </w:rPr>
            </w:pPr>
            <w:r w:rsidRPr="00162F6D">
              <w:rPr>
                <w:rFonts w:cs="Calibri"/>
                <w:color w:val="000000"/>
                <w:lang w:val="fr-CA" w:eastAsia="fr-CA"/>
              </w:rPr>
              <w:t>Examens :</w:t>
            </w:r>
          </w:p>
        </w:tc>
      </w:tr>
      <w:tr w:rsidR="0061751F" w:rsidRPr="00162F6D" w14:paraId="3C865095" w14:textId="77777777" w:rsidTr="003D1FF2">
        <w:trPr>
          <w:trHeight w:val="288"/>
        </w:trPr>
        <w:tc>
          <w:tcPr>
            <w:tcW w:w="1240" w:type="dxa"/>
            <w:tcBorders>
              <w:top w:val="nil"/>
              <w:left w:val="nil"/>
              <w:bottom w:val="nil"/>
              <w:right w:val="nil"/>
            </w:tcBorders>
            <w:shd w:val="clear" w:color="000000" w:fill="FF0000"/>
            <w:vAlign w:val="center"/>
            <w:hideMark/>
          </w:tcPr>
          <w:p w14:paraId="72604DF6" w14:textId="77777777" w:rsidR="0061751F" w:rsidRPr="00162F6D" w:rsidRDefault="0061751F" w:rsidP="003D1FF2">
            <w:pPr>
              <w:rPr>
                <w:rFonts w:cs="Calibri"/>
                <w:color w:val="000000"/>
                <w:lang w:val="fr-CA" w:eastAsia="fr-CA"/>
              </w:rPr>
            </w:pPr>
            <w:r w:rsidRPr="00162F6D">
              <w:rPr>
                <w:rFonts w:cs="Calibri"/>
                <w:color w:val="000000"/>
                <w:lang w:val="fr-CA" w:eastAsia="fr-CA"/>
              </w:rPr>
              <w:t> </w:t>
            </w:r>
          </w:p>
        </w:tc>
        <w:tc>
          <w:tcPr>
            <w:tcW w:w="3380" w:type="dxa"/>
            <w:tcBorders>
              <w:top w:val="nil"/>
              <w:left w:val="nil"/>
              <w:bottom w:val="nil"/>
              <w:right w:val="nil"/>
            </w:tcBorders>
            <w:vAlign w:val="center"/>
            <w:hideMark/>
          </w:tcPr>
          <w:p w14:paraId="739BD6A4" w14:textId="2805B8FA" w:rsidR="0061751F" w:rsidRPr="00162F6D" w:rsidRDefault="0061751F" w:rsidP="003D1FF2">
            <w:pPr>
              <w:rPr>
                <w:rFonts w:cs="Calibri"/>
                <w:color w:val="000000"/>
                <w:lang w:val="fr-CA" w:eastAsia="fr-CA"/>
              </w:rPr>
            </w:pPr>
            <w:r w:rsidRPr="00162F6D">
              <w:rPr>
                <w:rFonts w:cs="Calibri"/>
                <w:color w:val="000000"/>
                <w:lang w:val="fr-CA" w:eastAsia="fr-CA"/>
              </w:rPr>
              <w:t>-</w:t>
            </w:r>
            <w:r w:rsidRPr="00162F6D">
              <w:rPr>
                <w:rFonts w:ascii="Times New Roman" w:hAnsi="Times New Roman"/>
                <w:color w:val="000000"/>
                <w:sz w:val="14"/>
                <w:szCs w:val="14"/>
                <w:lang w:val="fr-CA" w:eastAsia="fr-CA"/>
              </w:rPr>
              <w:t>   </w:t>
            </w:r>
            <w:r>
              <w:rPr>
                <w:color w:val="000000"/>
                <w:lang w:val="fr-CA" w:eastAsia="fr-CA"/>
              </w:rPr>
              <w:t>18 février</w:t>
            </w:r>
          </w:p>
        </w:tc>
      </w:tr>
      <w:tr w:rsidR="0061751F" w:rsidRPr="00162F6D" w14:paraId="760A7B26" w14:textId="77777777" w:rsidTr="003D1FF2">
        <w:trPr>
          <w:trHeight w:val="288"/>
        </w:trPr>
        <w:tc>
          <w:tcPr>
            <w:tcW w:w="1240" w:type="dxa"/>
            <w:tcBorders>
              <w:top w:val="nil"/>
              <w:left w:val="nil"/>
              <w:bottom w:val="nil"/>
              <w:right w:val="nil"/>
            </w:tcBorders>
            <w:shd w:val="clear" w:color="000000" w:fill="FF0000"/>
            <w:vAlign w:val="center"/>
            <w:hideMark/>
          </w:tcPr>
          <w:p w14:paraId="07CE397A" w14:textId="77777777" w:rsidR="0061751F" w:rsidRPr="00162F6D" w:rsidRDefault="0061751F" w:rsidP="003D1FF2">
            <w:pPr>
              <w:rPr>
                <w:rFonts w:cs="Calibri"/>
                <w:color w:val="000000"/>
                <w:lang w:val="fr-CA" w:eastAsia="fr-CA"/>
              </w:rPr>
            </w:pPr>
            <w:r w:rsidRPr="00162F6D">
              <w:rPr>
                <w:rFonts w:cs="Calibri"/>
                <w:color w:val="000000"/>
                <w:lang w:val="fr-CA" w:eastAsia="fr-CA"/>
              </w:rPr>
              <w:t> </w:t>
            </w:r>
          </w:p>
        </w:tc>
        <w:tc>
          <w:tcPr>
            <w:tcW w:w="3380" w:type="dxa"/>
            <w:tcBorders>
              <w:top w:val="nil"/>
              <w:left w:val="nil"/>
              <w:bottom w:val="nil"/>
              <w:right w:val="nil"/>
            </w:tcBorders>
            <w:vAlign w:val="center"/>
            <w:hideMark/>
          </w:tcPr>
          <w:p w14:paraId="01454B58" w14:textId="730D2F71" w:rsidR="0061751F" w:rsidRDefault="0061751F" w:rsidP="003D1FF2">
            <w:pPr>
              <w:rPr>
                <w:rFonts w:cs="Calibri"/>
                <w:color w:val="000000"/>
                <w:lang w:val="fr-CA" w:eastAsia="fr-CA"/>
              </w:rPr>
            </w:pPr>
            <w:r w:rsidRPr="00162F6D">
              <w:rPr>
                <w:rFonts w:cs="Calibri"/>
                <w:color w:val="000000"/>
                <w:lang w:val="fr-CA" w:eastAsia="fr-CA"/>
              </w:rPr>
              <w:t>-</w:t>
            </w:r>
            <w:r w:rsidRPr="00162F6D">
              <w:rPr>
                <w:rFonts w:ascii="Times New Roman" w:hAnsi="Times New Roman"/>
                <w:color w:val="000000"/>
                <w:sz w:val="14"/>
                <w:szCs w:val="14"/>
                <w:lang w:val="fr-CA" w:eastAsia="fr-CA"/>
              </w:rPr>
              <w:t>   </w:t>
            </w:r>
            <w:r w:rsidR="006532C3">
              <w:rPr>
                <w:rFonts w:cs="Calibri"/>
                <w:color w:val="000000"/>
                <w:lang w:val="fr-CA" w:eastAsia="fr-CA"/>
              </w:rPr>
              <w:t>28 mars</w:t>
            </w:r>
          </w:p>
          <w:p w14:paraId="0D7FAC87" w14:textId="166BE42D" w:rsidR="0061751F" w:rsidRPr="00162F6D" w:rsidRDefault="0061751F" w:rsidP="003D1FF2">
            <w:pPr>
              <w:rPr>
                <w:rFonts w:cs="Calibri"/>
                <w:color w:val="000000"/>
                <w:lang w:val="fr-CA" w:eastAsia="fr-CA"/>
              </w:rPr>
            </w:pPr>
            <w:r>
              <w:rPr>
                <w:rFonts w:cs="Calibri"/>
                <w:color w:val="000000"/>
                <w:lang w:val="fr-CA" w:eastAsia="fr-CA"/>
              </w:rPr>
              <w:t xml:space="preserve">-  29 avril </w:t>
            </w:r>
          </w:p>
        </w:tc>
      </w:tr>
      <w:tr w:rsidR="0061751F" w:rsidRPr="00162F6D" w14:paraId="2B65C537" w14:textId="77777777" w:rsidTr="00EE45BC">
        <w:trPr>
          <w:trHeight w:val="288"/>
        </w:trPr>
        <w:tc>
          <w:tcPr>
            <w:tcW w:w="1240" w:type="dxa"/>
            <w:tcBorders>
              <w:top w:val="nil"/>
              <w:left w:val="nil"/>
              <w:bottom w:val="nil"/>
              <w:right w:val="nil"/>
            </w:tcBorders>
            <w:shd w:val="clear" w:color="000000" w:fill="FFFF00"/>
            <w:vAlign w:val="center"/>
            <w:hideMark/>
          </w:tcPr>
          <w:p w14:paraId="0B236548" w14:textId="0D43863B" w:rsidR="0061751F" w:rsidRPr="00162F6D" w:rsidRDefault="0061751F" w:rsidP="003D1FF2">
            <w:pPr>
              <w:rPr>
                <w:rFonts w:cs="Calibri"/>
                <w:color w:val="FF896D"/>
                <w:lang w:val="fr-CA" w:eastAsia="fr-CA"/>
              </w:rPr>
            </w:pPr>
            <w:r w:rsidRPr="00162F6D">
              <w:rPr>
                <w:rFonts w:ascii="Times New Roman" w:hAnsi="Times New Roman"/>
                <w:color w:val="000000"/>
                <w:sz w:val="20"/>
                <w:szCs w:val="20"/>
                <w:lang w:val="fr-CA" w:eastAsia="fr-CA"/>
              </w:rPr>
              <w:t> </w:t>
            </w:r>
          </w:p>
        </w:tc>
        <w:tc>
          <w:tcPr>
            <w:tcW w:w="3380" w:type="dxa"/>
            <w:tcBorders>
              <w:top w:val="nil"/>
              <w:left w:val="nil"/>
              <w:bottom w:val="nil"/>
              <w:right w:val="nil"/>
            </w:tcBorders>
            <w:vAlign w:val="center"/>
            <w:hideMark/>
          </w:tcPr>
          <w:p w14:paraId="67F13406" w14:textId="62A4D1FD" w:rsidR="0061751F" w:rsidRPr="00162F6D" w:rsidRDefault="0061751F" w:rsidP="003D1FF2">
            <w:pPr>
              <w:rPr>
                <w:rFonts w:cs="Calibri"/>
                <w:color w:val="000000"/>
                <w:lang w:val="fr-CA" w:eastAsia="fr-CA"/>
              </w:rPr>
            </w:pPr>
            <w:r>
              <w:rPr>
                <w:rFonts w:cs="Calibri"/>
                <w:color w:val="000000"/>
                <w:lang w:val="fr-CA" w:eastAsia="fr-CA"/>
              </w:rPr>
              <w:t>Cours</w:t>
            </w:r>
          </w:p>
        </w:tc>
      </w:tr>
      <w:tr w:rsidR="0061751F" w:rsidRPr="00162F6D" w14:paraId="387B2186" w14:textId="77777777" w:rsidTr="00EE45BC">
        <w:trPr>
          <w:trHeight w:val="288"/>
        </w:trPr>
        <w:tc>
          <w:tcPr>
            <w:tcW w:w="1240" w:type="dxa"/>
            <w:tcBorders>
              <w:top w:val="nil"/>
              <w:left w:val="nil"/>
              <w:bottom w:val="nil"/>
              <w:right w:val="nil"/>
            </w:tcBorders>
            <w:shd w:val="clear" w:color="000000" w:fill="B8CCE4"/>
            <w:vAlign w:val="center"/>
            <w:hideMark/>
          </w:tcPr>
          <w:p w14:paraId="7A4B8C32" w14:textId="169203CE" w:rsidR="0061751F" w:rsidRPr="00162F6D" w:rsidRDefault="0061751F" w:rsidP="003D1FF2">
            <w:pPr>
              <w:rPr>
                <w:rFonts w:cs="Calibri"/>
                <w:color w:val="FF896D"/>
                <w:lang w:val="fr-CA" w:eastAsia="fr-CA"/>
              </w:rPr>
            </w:pPr>
            <w:r w:rsidRPr="00162F6D">
              <w:rPr>
                <w:rFonts w:cs="Calibri"/>
                <w:color w:val="000000"/>
                <w:lang w:val="fr-CA" w:eastAsia="fr-CA"/>
              </w:rPr>
              <w:t> </w:t>
            </w:r>
          </w:p>
        </w:tc>
        <w:tc>
          <w:tcPr>
            <w:tcW w:w="3380" w:type="dxa"/>
            <w:tcBorders>
              <w:top w:val="nil"/>
              <w:left w:val="nil"/>
              <w:bottom w:val="nil"/>
              <w:right w:val="nil"/>
            </w:tcBorders>
            <w:vAlign w:val="center"/>
            <w:hideMark/>
          </w:tcPr>
          <w:p w14:paraId="1CDE5240" w14:textId="77777777" w:rsidR="0061751F" w:rsidRDefault="0061751F" w:rsidP="003D1FF2">
            <w:pPr>
              <w:rPr>
                <w:rFonts w:cs="Calibri"/>
                <w:color w:val="000000"/>
                <w:lang w:val="fr-CA" w:eastAsia="fr-CA"/>
              </w:rPr>
            </w:pPr>
            <w:r w:rsidRPr="00162F6D">
              <w:rPr>
                <w:rFonts w:cs="Calibri"/>
                <w:color w:val="000000"/>
                <w:lang w:val="fr-CA" w:eastAsia="fr-CA"/>
              </w:rPr>
              <w:t>Congés</w:t>
            </w:r>
          </w:p>
          <w:p w14:paraId="3F4E435D" w14:textId="33577507" w:rsidR="0061751F" w:rsidRPr="00162F6D" w:rsidRDefault="0061751F" w:rsidP="003D1FF2">
            <w:pPr>
              <w:rPr>
                <w:rFonts w:cs="Calibri"/>
                <w:color w:val="000000"/>
                <w:lang w:val="fr-CA" w:eastAsia="fr-CA"/>
              </w:rPr>
            </w:pPr>
          </w:p>
        </w:tc>
      </w:tr>
      <w:tr w:rsidR="0061751F" w:rsidRPr="00162F6D" w14:paraId="2D85A129" w14:textId="77777777" w:rsidTr="00EE45BC">
        <w:trPr>
          <w:trHeight w:val="288"/>
        </w:trPr>
        <w:tc>
          <w:tcPr>
            <w:tcW w:w="1240" w:type="dxa"/>
            <w:tcBorders>
              <w:top w:val="nil"/>
              <w:left w:val="nil"/>
              <w:bottom w:val="nil"/>
              <w:right w:val="nil"/>
            </w:tcBorders>
            <w:vAlign w:val="center"/>
            <w:hideMark/>
          </w:tcPr>
          <w:p w14:paraId="66C1EA3E" w14:textId="3D3169C8" w:rsidR="0061751F" w:rsidRPr="00162F6D" w:rsidRDefault="0061751F" w:rsidP="003D1FF2">
            <w:pPr>
              <w:rPr>
                <w:rFonts w:cs="Calibri"/>
                <w:color w:val="FF896D"/>
                <w:lang w:val="fr-CA" w:eastAsia="fr-CA"/>
              </w:rPr>
            </w:pPr>
          </w:p>
        </w:tc>
        <w:tc>
          <w:tcPr>
            <w:tcW w:w="3380" w:type="dxa"/>
            <w:tcBorders>
              <w:top w:val="nil"/>
              <w:left w:val="nil"/>
              <w:bottom w:val="nil"/>
              <w:right w:val="nil"/>
            </w:tcBorders>
            <w:vAlign w:val="center"/>
            <w:hideMark/>
          </w:tcPr>
          <w:p w14:paraId="38444130" w14:textId="2BB3E823" w:rsidR="0061751F" w:rsidRPr="00162F6D" w:rsidRDefault="0061751F" w:rsidP="003D1FF2">
            <w:pPr>
              <w:rPr>
                <w:rFonts w:cs="Calibri"/>
                <w:color w:val="000000"/>
                <w:lang w:val="fr-CA" w:eastAsia="fr-CA"/>
              </w:rPr>
            </w:pPr>
          </w:p>
        </w:tc>
      </w:tr>
      <w:tr w:rsidR="0061751F" w:rsidRPr="00162F6D" w14:paraId="116838BB" w14:textId="77777777" w:rsidTr="003D1FF2">
        <w:trPr>
          <w:trHeight w:val="288"/>
        </w:trPr>
        <w:tc>
          <w:tcPr>
            <w:tcW w:w="1240" w:type="dxa"/>
            <w:tcBorders>
              <w:top w:val="nil"/>
              <w:left w:val="nil"/>
              <w:bottom w:val="nil"/>
              <w:right w:val="nil"/>
            </w:tcBorders>
            <w:vAlign w:val="center"/>
          </w:tcPr>
          <w:p w14:paraId="6FDD1559" w14:textId="77777777" w:rsidR="0061751F" w:rsidRPr="00162F6D" w:rsidRDefault="0061751F" w:rsidP="003D1FF2">
            <w:pPr>
              <w:rPr>
                <w:rFonts w:cs="Calibri"/>
                <w:color w:val="000000"/>
                <w:lang w:val="fr-CA" w:eastAsia="fr-CA"/>
              </w:rPr>
            </w:pPr>
          </w:p>
        </w:tc>
        <w:tc>
          <w:tcPr>
            <w:tcW w:w="3380" w:type="dxa"/>
            <w:tcBorders>
              <w:top w:val="nil"/>
              <w:left w:val="nil"/>
              <w:bottom w:val="nil"/>
              <w:right w:val="nil"/>
            </w:tcBorders>
            <w:vAlign w:val="center"/>
          </w:tcPr>
          <w:p w14:paraId="0F88E28F" w14:textId="77777777" w:rsidR="0061751F" w:rsidRPr="00162F6D" w:rsidRDefault="0061751F" w:rsidP="003D1FF2">
            <w:pPr>
              <w:rPr>
                <w:rFonts w:cs="Calibri"/>
                <w:color w:val="000000"/>
                <w:lang w:val="fr-CA" w:eastAsia="fr-CA"/>
              </w:rPr>
            </w:pPr>
          </w:p>
        </w:tc>
      </w:tr>
    </w:tbl>
    <w:p w14:paraId="59D6AA87" w14:textId="77777777" w:rsidR="001A2EAD" w:rsidRDefault="001A2EAD"/>
    <w:sectPr w:rsidR="001A2EAD" w:rsidSect="0061751F">
      <w:headerReference w:type="default" r:id="rId21"/>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4A3DE" w14:textId="77777777" w:rsidR="00BA410E" w:rsidRDefault="00BA410E" w:rsidP="0061751F">
      <w:r>
        <w:separator/>
      </w:r>
    </w:p>
  </w:endnote>
  <w:endnote w:type="continuationSeparator" w:id="0">
    <w:p w14:paraId="27065C92" w14:textId="77777777" w:rsidR="00BA410E" w:rsidRDefault="00BA410E" w:rsidP="006175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8FE3C" w14:textId="77777777" w:rsidR="00BA410E" w:rsidRDefault="00BA410E" w:rsidP="0061751F">
      <w:r>
        <w:separator/>
      </w:r>
    </w:p>
  </w:footnote>
  <w:footnote w:type="continuationSeparator" w:id="0">
    <w:p w14:paraId="3512D375" w14:textId="77777777" w:rsidR="00BA410E" w:rsidRDefault="00BA410E" w:rsidP="006175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76467" w14:textId="21CEDCF0" w:rsidR="0061751F" w:rsidRDefault="0061751F" w:rsidP="00A65A04">
    <w:pPr>
      <w:pStyle w:val="En-tte"/>
      <w:pBdr>
        <w:bottom w:val="single" w:sz="4" w:space="1" w:color="auto"/>
      </w:pBdr>
      <w:tabs>
        <w:tab w:val="clear" w:pos="9072"/>
        <w:tab w:val="right" w:pos="9923"/>
      </w:tabs>
      <w:rPr>
        <w:color w:val="A6A6A6"/>
        <w:sz w:val="16"/>
        <w:szCs w:val="16"/>
        <w:lang w:val="fr-FR"/>
      </w:rPr>
    </w:pPr>
    <w:r>
      <w:rPr>
        <w:color w:val="A6A6A6"/>
        <w:sz w:val="16"/>
        <w:szCs w:val="16"/>
        <w:lang w:val="fr-FR"/>
      </w:rPr>
      <w:t>Plan de cours – ACT3</w:t>
    </w:r>
    <w:r>
      <w:rPr>
        <w:color w:val="A6A6A6"/>
        <w:sz w:val="16"/>
        <w:szCs w:val="16"/>
        <w:lang w:val="fr-FR"/>
      </w:rPr>
      <w:t>035</w:t>
    </w:r>
    <w:r>
      <w:rPr>
        <w:color w:val="A6A6A6"/>
        <w:sz w:val="16"/>
        <w:szCs w:val="16"/>
        <w:lang w:val="fr-FR"/>
      </w:rPr>
      <w:t xml:space="preserve"> (Hiver 2026)</w:t>
    </w:r>
    <w:r>
      <w:rPr>
        <w:color w:val="A6A6A6"/>
        <w:sz w:val="16"/>
        <w:szCs w:val="16"/>
        <w:lang w:val="fr-FR"/>
      </w:rPr>
      <w:tab/>
    </w:r>
    <w:r>
      <w:rPr>
        <w:color w:val="A6A6A6"/>
        <w:sz w:val="16"/>
        <w:szCs w:val="16"/>
        <w:lang w:val="fr-FR"/>
      </w:rPr>
      <w:tab/>
      <w:t xml:space="preserve">Page </w:t>
    </w:r>
    <w:r>
      <w:rPr>
        <w:color w:val="A6A6A6"/>
        <w:sz w:val="16"/>
        <w:szCs w:val="16"/>
        <w:lang w:val="fr-FR"/>
      </w:rPr>
      <w:fldChar w:fldCharType="begin"/>
    </w:r>
    <w:r>
      <w:rPr>
        <w:color w:val="A6A6A6"/>
        <w:sz w:val="16"/>
        <w:szCs w:val="16"/>
        <w:lang w:val="fr-FR"/>
      </w:rPr>
      <w:instrText xml:space="preserve"> PAGE  \* Arabic  \* MERGEFORMAT </w:instrText>
    </w:r>
    <w:r>
      <w:rPr>
        <w:color w:val="A6A6A6"/>
        <w:sz w:val="16"/>
        <w:szCs w:val="16"/>
        <w:lang w:val="fr-FR"/>
      </w:rPr>
      <w:fldChar w:fldCharType="separate"/>
    </w:r>
    <w:r>
      <w:rPr>
        <w:noProof/>
        <w:color w:val="A6A6A6"/>
        <w:sz w:val="16"/>
        <w:szCs w:val="16"/>
        <w:lang w:val="fr-FR"/>
      </w:rPr>
      <w:t>6</w:t>
    </w:r>
    <w:r>
      <w:rPr>
        <w:color w:val="A6A6A6"/>
        <w:sz w:val="16"/>
        <w:szCs w:val="16"/>
        <w:lang w:val="fr-FR"/>
      </w:rPr>
      <w:fldChar w:fldCharType="end"/>
    </w:r>
    <w:r>
      <w:rPr>
        <w:color w:val="A6A6A6"/>
        <w:sz w:val="16"/>
        <w:szCs w:val="16"/>
        <w:lang w:val="fr-FR"/>
      </w:rPr>
      <w:t xml:space="preserve"> de 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E7FB1"/>
    <w:multiLevelType w:val="hybridMultilevel"/>
    <w:tmpl w:val="CA80372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3520B8A"/>
    <w:multiLevelType w:val="hybridMultilevel"/>
    <w:tmpl w:val="A3BCF368"/>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909488567">
    <w:abstractNumId w:val="0"/>
  </w:num>
  <w:num w:numId="2" w16cid:durableId="1338146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EAD"/>
    <w:rsid w:val="00190D1A"/>
    <w:rsid w:val="001A2EAD"/>
    <w:rsid w:val="00505D31"/>
    <w:rsid w:val="0061751F"/>
    <w:rsid w:val="006532C3"/>
    <w:rsid w:val="008B2975"/>
    <w:rsid w:val="00AA422D"/>
    <w:rsid w:val="00BA410E"/>
    <w:rsid w:val="00CC572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0B860"/>
  <w15:chartTrackingRefBased/>
  <w15:docId w15:val="{406096C2-793E-4C06-8ACF-B76827E4A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51F"/>
    <w:pPr>
      <w:spacing w:after="0" w:line="240" w:lineRule="auto"/>
    </w:pPr>
    <w:rPr>
      <w:rFonts w:ascii="Calibri" w:eastAsia="Times New Roman" w:hAnsi="Calibri" w:cs="Times New Roman"/>
      <w:kern w:val="0"/>
      <w:lang w:val="en-US"/>
      <w14:ligatures w14:val="none"/>
    </w:rPr>
  </w:style>
  <w:style w:type="paragraph" w:styleId="Titre1">
    <w:name w:val="heading 1"/>
    <w:basedOn w:val="Normal"/>
    <w:next w:val="Normal"/>
    <w:link w:val="Titre1Car"/>
    <w:qFormat/>
    <w:rsid w:val="001A2E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A2E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A2EA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A2EA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A2EA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A2EAD"/>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A2EAD"/>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A2EAD"/>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A2EAD"/>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1A2EA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A2EA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A2EA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A2EA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A2EA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A2EA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A2EA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A2EA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A2EAD"/>
    <w:rPr>
      <w:rFonts w:eastAsiaTheme="majorEastAsia" w:cstheme="majorBidi"/>
      <w:color w:val="272727" w:themeColor="text1" w:themeTint="D8"/>
    </w:rPr>
  </w:style>
  <w:style w:type="paragraph" w:styleId="Titre">
    <w:name w:val="Title"/>
    <w:basedOn w:val="Normal"/>
    <w:next w:val="Normal"/>
    <w:link w:val="TitreCar"/>
    <w:uiPriority w:val="10"/>
    <w:qFormat/>
    <w:rsid w:val="001A2EAD"/>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A2EA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A2EA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A2EA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A2EAD"/>
    <w:pPr>
      <w:spacing w:before="160"/>
      <w:jc w:val="center"/>
    </w:pPr>
    <w:rPr>
      <w:i/>
      <w:iCs/>
      <w:color w:val="404040" w:themeColor="text1" w:themeTint="BF"/>
    </w:rPr>
  </w:style>
  <w:style w:type="character" w:customStyle="1" w:styleId="CitationCar">
    <w:name w:val="Citation Car"/>
    <w:basedOn w:val="Policepardfaut"/>
    <w:link w:val="Citation"/>
    <w:uiPriority w:val="29"/>
    <w:rsid w:val="001A2EAD"/>
    <w:rPr>
      <w:i/>
      <w:iCs/>
      <w:color w:val="404040" w:themeColor="text1" w:themeTint="BF"/>
    </w:rPr>
  </w:style>
  <w:style w:type="paragraph" w:styleId="Paragraphedeliste">
    <w:name w:val="List Paragraph"/>
    <w:basedOn w:val="Normal"/>
    <w:uiPriority w:val="34"/>
    <w:qFormat/>
    <w:rsid w:val="001A2EAD"/>
    <w:pPr>
      <w:ind w:left="720"/>
      <w:contextualSpacing/>
    </w:pPr>
  </w:style>
  <w:style w:type="character" w:styleId="Accentuationintense">
    <w:name w:val="Intense Emphasis"/>
    <w:basedOn w:val="Policepardfaut"/>
    <w:uiPriority w:val="21"/>
    <w:qFormat/>
    <w:rsid w:val="001A2EAD"/>
    <w:rPr>
      <w:i/>
      <w:iCs/>
      <w:color w:val="0F4761" w:themeColor="accent1" w:themeShade="BF"/>
    </w:rPr>
  </w:style>
  <w:style w:type="paragraph" w:styleId="Citationintense">
    <w:name w:val="Intense Quote"/>
    <w:basedOn w:val="Normal"/>
    <w:next w:val="Normal"/>
    <w:link w:val="CitationintenseCar"/>
    <w:uiPriority w:val="30"/>
    <w:qFormat/>
    <w:rsid w:val="001A2E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A2EAD"/>
    <w:rPr>
      <w:i/>
      <w:iCs/>
      <w:color w:val="0F4761" w:themeColor="accent1" w:themeShade="BF"/>
    </w:rPr>
  </w:style>
  <w:style w:type="character" w:styleId="Rfrenceintense">
    <w:name w:val="Intense Reference"/>
    <w:basedOn w:val="Policepardfaut"/>
    <w:uiPriority w:val="32"/>
    <w:qFormat/>
    <w:rsid w:val="001A2EAD"/>
    <w:rPr>
      <w:b/>
      <w:bCs/>
      <w:smallCaps/>
      <w:color w:val="0F4761" w:themeColor="accent1" w:themeShade="BF"/>
      <w:spacing w:val="5"/>
    </w:rPr>
  </w:style>
  <w:style w:type="character" w:styleId="Lienhypertexte">
    <w:name w:val="Hyperlink"/>
    <w:basedOn w:val="Policepardfaut"/>
    <w:rsid w:val="0061751F"/>
    <w:rPr>
      <w:color w:val="0000FF"/>
      <w:u w:val="single"/>
    </w:rPr>
  </w:style>
  <w:style w:type="table" w:styleId="Grilledutableau">
    <w:name w:val="Table Grid"/>
    <w:basedOn w:val="TableauNormal"/>
    <w:uiPriority w:val="39"/>
    <w:rsid w:val="0061751F"/>
    <w:pPr>
      <w:spacing w:after="0" w:line="240" w:lineRule="auto"/>
    </w:pPr>
    <w:rPr>
      <w:rFonts w:ascii="Times New Roman" w:eastAsia="Times New Roman" w:hAnsi="Times New Roman" w:cs="Times New Roman"/>
      <w:kern w:val="0"/>
      <w:sz w:val="20"/>
      <w:szCs w:val="20"/>
      <w:lang w:val="fr-FR" w:eastAsia="fr-FR"/>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tte">
    <w:name w:val="header"/>
    <w:basedOn w:val="Normal"/>
    <w:link w:val="En-tteCar"/>
    <w:uiPriority w:val="99"/>
    <w:rsid w:val="0061751F"/>
    <w:pPr>
      <w:tabs>
        <w:tab w:val="center" w:pos="4536"/>
        <w:tab w:val="right" w:pos="9072"/>
      </w:tabs>
    </w:pPr>
  </w:style>
  <w:style w:type="character" w:customStyle="1" w:styleId="En-tteCar">
    <w:name w:val="En-tête Car"/>
    <w:basedOn w:val="Policepardfaut"/>
    <w:link w:val="En-tte"/>
    <w:uiPriority w:val="99"/>
    <w:rsid w:val="0061751F"/>
    <w:rPr>
      <w:rFonts w:ascii="Calibri" w:eastAsia="Times New Roman" w:hAnsi="Calibri" w:cs="Times New Roman"/>
      <w:kern w:val="0"/>
      <w:lang w:val="en-US"/>
      <w14:ligatures w14:val="none"/>
    </w:rPr>
  </w:style>
  <w:style w:type="paragraph" w:customStyle="1" w:styleId="paragraphe">
    <w:name w:val="paragraphe"/>
    <w:basedOn w:val="Normal"/>
    <w:rsid w:val="0061751F"/>
    <w:pPr>
      <w:spacing w:before="68" w:after="68"/>
    </w:pPr>
    <w:rPr>
      <w:rFonts w:ascii="Arial" w:hAnsi="Arial" w:cs="Arial"/>
      <w:sz w:val="18"/>
      <w:szCs w:val="18"/>
      <w:lang w:val="fr-FR" w:eastAsia="fr-FR"/>
    </w:rPr>
  </w:style>
  <w:style w:type="character" w:styleId="Mentionnonrsolue">
    <w:name w:val="Unresolved Mention"/>
    <w:basedOn w:val="Policepardfaut"/>
    <w:uiPriority w:val="99"/>
    <w:semiHidden/>
    <w:unhideWhenUsed/>
    <w:rsid w:val="0061751F"/>
    <w:rPr>
      <w:color w:val="605E5C"/>
      <w:shd w:val="clear" w:color="auto" w:fill="E1DFDD"/>
    </w:rPr>
  </w:style>
  <w:style w:type="paragraph" w:styleId="Pieddepage">
    <w:name w:val="footer"/>
    <w:basedOn w:val="Normal"/>
    <w:link w:val="PieddepageCar"/>
    <w:uiPriority w:val="99"/>
    <w:unhideWhenUsed/>
    <w:rsid w:val="0061751F"/>
    <w:pPr>
      <w:tabs>
        <w:tab w:val="center" w:pos="4320"/>
        <w:tab w:val="right" w:pos="8640"/>
      </w:tabs>
    </w:pPr>
  </w:style>
  <w:style w:type="character" w:customStyle="1" w:styleId="PieddepageCar">
    <w:name w:val="Pied de page Car"/>
    <w:basedOn w:val="Policepardfaut"/>
    <w:link w:val="Pieddepage"/>
    <w:uiPriority w:val="99"/>
    <w:rsid w:val="0061751F"/>
    <w:rPr>
      <w:rFonts w:ascii="Calibri" w:eastAsia="Times New Roman" w:hAnsi="Calibri"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meraihi/ACT3035/tree/master" TargetMode="External"/><Relationship Id="rId13" Type="http://schemas.openxmlformats.org/officeDocument/2006/relationships/hyperlink" Target="https://infosphere.uqam.ca/" TargetMode="External"/><Relationship Id="rId18" Type="http://schemas.openxmlformats.org/officeDocument/2006/relationships/hyperlink" Target="https://harcelement.uqam.ca/le-bureau/politique-no-16-visant-a-prevenir-et-a-combattre-le-sexisme-et-les-violences-a-caractere-sexuel/"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hyperlink" Target="https://portailetudiant.uqam.ca/services/" TargetMode="External"/><Relationship Id="rId17" Type="http://schemas.openxmlformats.org/officeDocument/2006/relationships/hyperlink" Target="https://r18.uqam.ca/etre-en-infraction.html" TargetMode="External"/><Relationship Id="rId2" Type="http://schemas.openxmlformats.org/officeDocument/2006/relationships/styles" Target="styles.xml"/><Relationship Id="rId16" Type="http://schemas.openxmlformats.org/officeDocument/2006/relationships/hyperlink" Target="https://uqam.ca/alertes/" TargetMode="External"/><Relationship Id="rId20" Type="http://schemas.openxmlformats.org/officeDocument/2006/relationships/hyperlink" Target="https://portailetudiant.uqam.ca/liberte-academiqu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ia-ica.ca/fr/commencer-votre-parcours/" TargetMode="External"/><Relationship Id="rId5" Type="http://schemas.openxmlformats.org/officeDocument/2006/relationships/footnotes" Target="footnotes.xml"/><Relationship Id="rId15" Type="http://schemas.openxmlformats.org/officeDocument/2006/relationships/hyperlink" Target="https://portailetudiant.uqam.ca/plaintes/" TargetMode="External"/><Relationship Id="rId23" Type="http://schemas.openxmlformats.org/officeDocument/2006/relationships/theme" Target="theme/theme1.xml"/><Relationship Id="rId10" Type="http://schemas.openxmlformats.org/officeDocument/2006/relationships/hyperlink" Target="https://actuariat.uqam.ca/etudiants-actuels/programme-dagrement-universitaire-pau-ica/" TargetMode="External"/><Relationship Id="rId19" Type="http://schemas.openxmlformats.org/officeDocument/2006/relationships/hyperlink" Target="https://harcelement.uqam.ca/le-bureau/politique-no-42-sur-le-respect-des-personnes-la-prevention-et-lintervention-en-matiere-de-harcelement/" TargetMode="External"/><Relationship Id="rId4" Type="http://schemas.openxmlformats.org/officeDocument/2006/relationships/webSettings" Target="webSettings.xml"/><Relationship Id="rId9" Type="http://schemas.openxmlformats.org/officeDocument/2006/relationships/hyperlink" Target="https://nmeraihi.github.io/act3035book/sommaire.html" TargetMode="External"/><Relationship Id="rId14" Type="http://schemas.openxmlformats.org/officeDocument/2006/relationships/hyperlink" Target="https://instances.uqam.ca/politiques/" TargetMode="External"/><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20056</TotalTime>
  <Pages>4</Pages>
  <Words>1062</Words>
  <Characters>5843</Characters>
  <Application>Microsoft Office Word</Application>
  <DocSecurity>0</DocSecurity>
  <Lines>48</Lines>
  <Paragraphs>13</Paragraphs>
  <ScaleCrop>false</ScaleCrop>
  <Company/>
  <LinksUpToDate>false</LinksUpToDate>
  <CharactersWithSpaces>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Senoune</dc:creator>
  <cp:keywords/>
  <dc:description/>
  <cp:lastModifiedBy>Senoune, Samy</cp:lastModifiedBy>
  <cp:revision>5</cp:revision>
  <dcterms:created xsi:type="dcterms:W3CDTF">2025-12-26T01:38:00Z</dcterms:created>
  <dcterms:modified xsi:type="dcterms:W3CDTF">2026-01-09T00:02:00Z</dcterms:modified>
</cp:coreProperties>
</file>