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291C" w14:textId="7C7CD71C" w:rsidR="00653699" w:rsidRDefault="00D22619">
      <w:r>
        <w:t>Cat</w:t>
      </w:r>
    </w:p>
    <w:p w14:paraId="5C55444E" w14:textId="13D3DA90" w:rsidR="00D22619" w:rsidRDefault="00D22619">
      <w:hyperlink r:id="rId4" w:history="1">
        <w:r w:rsidRPr="00901190">
          <w:rPr>
            <w:rStyle w:val="Hyperlink"/>
          </w:rPr>
          <w:t>https://analisi.transparenciacatalunya.cat/Salut/Vigil-ncia-sindr-mica-d-infeccions-a-Atenci-Prim-r/fa7i-d8gc/data_preview</w:t>
        </w:r>
      </w:hyperlink>
    </w:p>
    <w:p w14:paraId="15E349BF" w14:textId="72328262" w:rsidR="00D22619" w:rsidRDefault="00D22619">
      <w:r>
        <w:t>UK</w:t>
      </w:r>
    </w:p>
    <w:p w14:paraId="16C0E96F" w14:textId="2BB6BB0C" w:rsidR="00D22619" w:rsidRDefault="00D22619">
      <w:hyperlink r:id="rId5" w:history="1">
        <w:r w:rsidRPr="00901190">
          <w:rPr>
            <w:rStyle w:val="Hyperlink"/>
          </w:rPr>
          <w:t>https://ukhsa-dashboard.data.gov.uk/respiratory-viruses/covid-19#cases</w:t>
        </w:r>
      </w:hyperlink>
    </w:p>
    <w:p w14:paraId="78608937" w14:textId="4B066438" w:rsidR="00D22619" w:rsidRDefault="00D22619">
      <w:r>
        <w:t>SWEDEN</w:t>
      </w:r>
    </w:p>
    <w:p w14:paraId="4F3FA165" w14:textId="06E65701" w:rsidR="00D22619" w:rsidRDefault="00D22619">
      <w:hyperlink r:id="rId6" w:history="1">
        <w:r w:rsidRPr="00901190">
          <w:rPr>
            <w:rStyle w:val="Hyperlink"/>
          </w:rPr>
          <w:t>https://www.statista.com/statistics/1102193/coronavirus-cases-development-in-sweden/</w:t>
        </w:r>
      </w:hyperlink>
    </w:p>
    <w:p w14:paraId="1E9CBC66" w14:textId="12C7247C" w:rsidR="00D22619" w:rsidRDefault="00D22619">
      <w:r>
        <w:t>NORWAY</w:t>
      </w:r>
    </w:p>
    <w:p w14:paraId="7CCF5BD8" w14:textId="4034CBB7" w:rsidR="00D22619" w:rsidRDefault="00D22619">
      <w:hyperlink r:id="rId7" w:history="1">
        <w:r w:rsidRPr="00901190">
          <w:rPr>
            <w:rStyle w:val="Hyperlink"/>
          </w:rPr>
          <w:t>https://allvis.fhi.no/msis/sykdomshendelser?etter=aar&amp;fordeltPaa=maaned&amp;tidsrom=2019,2025&amp;diagramtype=tabell</w:t>
        </w:r>
      </w:hyperlink>
    </w:p>
    <w:p w14:paraId="120EFB1B" w14:textId="77777777" w:rsidR="00D22619" w:rsidRDefault="00D22619"/>
    <w:sectPr w:rsidR="00D2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19"/>
    <w:rsid w:val="005B5D74"/>
    <w:rsid w:val="00653699"/>
    <w:rsid w:val="007504BB"/>
    <w:rsid w:val="00966C88"/>
    <w:rsid w:val="00D22619"/>
    <w:rsid w:val="00D2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8D5D"/>
  <w15:chartTrackingRefBased/>
  <w15:docId w15:val="{7EA7E06E-CA96-4244-94AB-B15800ED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lvis.fhi.no/msis/sykdomshendelser?etter=aar&amp;fordeltPaa=maaned&amp;tidsrom=2019,2025&amp;diagramtype=tabe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1102193/coronavirus-cases-development-in-sweden/" TargetMode="External"/><Relationship Id="rId5" Type="http://schemas.openxmlformats.org/officeDocument/2006/relationships/hyperlink" Target="https://ukhsa-dashboard.data.gov.uk/respiratory-viruses/covid-19#cases" TargetMode="External"/><Relationship Id="rId4" Type="http://schemas.openxmlformats.org/officeDocument/2006/relationships/hyperlink" Target="https://analisi.transparenciacatalunya.cat/Salut/Vigil-ncia-sindr-mica-d-infeccions-a-Atenci-Prim-r/fa7i-d8gc/data_pre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Mercade Besora</dc:creator>
  <cp:keywords/>
  <dc:description/>
  <cp:lastModifiedBy>Nuria Mercade Besora</cp:lastModifiedBy>
  <cp:revision>1</cp:revision>
  <dcterms:created xsi:type="dcterms:W3CDTF">2025-03-17T11:20:00Z</dcterms:created>
  <dcterms:modified xsi:type="dcterms:W3CDTF">2025-03-17T11:21:00Z</dcterms:modified>
</cp:coreProperties>
</file>