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F0342" w14:textId="77777777" w:rsidR="00C6112E" w:rsidRPr="00857BAC" w:rsidRDefault="00000000">
      <w:pPr>
        <w:spacing w:after="240"/>
        <w:ind w:firstLine="0"/>
        <w:jc w:val="center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ТЕХНИЧЕСКОЕ ЗАДАНИЕ НА КУРСОВОЕ ПРОЕКТИРОВАНИЕ</w:t>
      </w:r>
    </w:p>
    <w:p w14:paraId="1DBCCA1B" w14:textId="1BF5988B" w:rsidR="00C6112E" w:rsidRPr="00FC192F" w:rsidRDefault="00000000">
      <w:pPr>
        <w:spacing w:after="24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Тема проекта: Разработка информационной системы бронирования конференц-залов</w:t>
      </w:r>
      <w:r w:rsidR="008238F0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  <w:lang w:val="ru-RU"/>
        </w:rPr>
        <w:t>для</w:t>
      </w:r>
      <w:r w:rsidR="00FC192F">
        <w:rPr>
          <w:rFonts w:cs="Times New Roman"/>
          <w:bCs/>
          <w:szCs w:val="28"/>
          <w:lang w:val="ru-RU"/>
        </w:rPr>
        <w:t xml:space="preserve"> учебного заведения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="00FC192F" w:rsidRPr="00FC192F">
        <w:rPr>
          <w:szCs w:val="28"/>
          <w:lang w:val="ru-RU"/>
        </w:rPr>
        <w:t>ГАПОУ СО «Уральский политехнический колледж – МЦК»)</w:t>
      </w:r>
    </w:p>
    <w:p w14:paraId="6EA23117" w14:textId="77777777" w:rsidR="00C6112E" w:rsidRPr="00857BAC" w:rsidRDefault="00000000">
      <w:pPr>
        <w:keepNext/>
        <w:spacing w:before="240" w:after="12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1. Общие сведения</w:t>
      </w:r>
    </w:p>
    <w:p w14:paraId="5F4243E7" w14:textId="70A235B5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1.1. Полное наименование системы:</w:t>
      </w:r>
      <w:r w:rsidR="008238F0">
        <w:rPr>
          <w:rFonts w:cs="Times New Roman"/>
          <w:bCs/>
          <w:szCs w:val="28"/>
          <w:lang w:val="ru-RU"/>
        </w:rPr>
        <w:t xml:space="preserve"> И</w:t>
      </w:r>
      <w:r w:rsidRPr="00857BAC">
        <w:rPr>
          <w:rFonts w:cs="Times New Roman"/>
          <w:bCs/>
          <w:szCs w:val="28"/>
          <w:lang w:val="ru-RU"/>
        </w:rPr>
        <w:t>нформационная система «</w:t>
      </w:r>
      <w:r w:rsidR="00FC192F">
        <w:rPr>
          <w:rFonts w:cs="Times New Roman"/>
          <w:bCs/>
          <w:szCs w:val="28"/>
          <w:lang w:val="ru-RU"/>
        </w:rPr>
        <w:t>Бронирование конференц-залов</w:t>
      </w:r>
      <w:r w:rsidRPr="00857BAC">
        <w:rPr>
          <w:rFonts w:cs="Times New Roman"/>
          <w:bCs/>
          <w:szCs w:val="28"/>
          <w:lang w:val="ru-RU"/>
        </w:rPr>
        <w:t>»</w:t>
      </w:r>
    </w:p>
    <w:p w14:paraId="0C33DB33" w14:textId="2703FDF6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1.2. Платформа реализации: Десктопное приложение на языке программирования </w:t>
      </w:r>
      <w:r w:rsidRPr="00857BAC">
        <w:rPr>
          <w:rFonts w:cs="Times New Roman"/>
          <w:bCs/>
          <w:szCs w:val="28"/>
        </w:rPr>
        <w:t>C</w:t>
      </w:r>
      <w:r w:rsidR="008975BA" w:rsidRPr="008975BA">
        <w:rPr>
          <w:rFonts w:cs="Times New Roman"/>
          <w:bCs/>
          <w:szCs w:val="28"/>
          <w:lang w:val="ru-RU"/>
        </w:rPr>
        <w:t>#</w:t>
      </w:r>
      <w:r w:rsidRPr="00857BAC">
        <w:rPr>
          <w:rFonts w:cs="Times New Roman"/>
          <w:bCs/>
          <w:szCs w:val="28"/>
          <w:lang w:val="ru-RU"/>
        </w:rPr>
        <w:t xml:space="preserve"> в среде разработки </w:t>
      </w:r>
      <w:r w:rsidRPr="00857BAC">
        <w:rPr>
          <w:rFonts w:cs="Times New Roman"/>
          <w:bCs/>
          <w:szCs w:val="28"/>
        </w:rPr>
        <w:t>Microsoft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Visual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Studio</w:t>
      </w:r>
      <w:r w:rsidRPr="00857BAC">
        <w:rPr>
          <w:rFonts w:cs="Times New Roman"/>
          <w:bCs/>
          <w:szCs w:val="28"/>
          <w:lang w:val="ru-RU"/>
        </w:rPr>
        <w:t xml:space="preserve"> 202</w:t>
      </w:r>
      <w:r w:rsidR="008238F0">
        <w:rPr>
          <w:rFonts w:cs="Times New Roman"/>
          <w:bCs/>
          <w:szCs w:val="28"/>
          <w:lang w:val="ru-RU"/>
        </w:rPr>
        <w:t>2</w:t>
      </w:r>
      <w:r w:rsidRPr="00857BAC">
        <w:rPr>
          <w:rFonts w:cs="Times New Roman"/>
          <w:bCs/>
          <w:szCs w:val="28"/>
          <w:lang w:val="ru-RU"/>
        </w:rPr>
        <w:t>. Хранение данных организуется в</w:t>
      </w:r>
      <w:r w:rsidR="00FC192F">
        <w:rPr>
          <w:rFonts w:cs="Times New Roman"/>
          <w:bCs/>
          <w:szCs w:val="28"/>
          <w:lang w:val="ru-RU"/>
        </w:rPr>
        <w:t xml:space="preserve"> </w:t>
      </w:r>
      <w:r w:rsidR="00FC192F">
        <w:rPr>
          <w:rFonts w:cs="Times New Roman"/>
          <w:bCs/>
          <w:szCs w:val="28"/>
        </w:rPr>
        <w:t>Microsoft</w:t>
      </w:r>
      <w:r w:rsidR="00FC192F" w:rsidRPr="008975BA">
        <w:rPr>
          <w:rFonts w:cs="Times New Roman"/>
          <w:bCs/>
          <w:szCs w:val="28"/>
          <w:lang w:val="ru-RU"/>
        </w:rPr>
        <w:t xml:space="preserve"> </w:t>
      </w:r>
      <w:r w:rsidR="00FC192F">
        <w:rPr>
          <w:rFonts w:cs="Times New Roman"/>
          <w:bCs/>
          <w:szCs w:val="28"/>
        </w:rPr>
        <w:t>SQLServer</w:t>
      </w:r>
      <w:r w:rsidRPr="00857BAC">
        <w:rPr>
          <w:rFonts w:cs="Times New Roman"/>
          <w:bCs/>
          <w:szCs w:val="28"/>
          <w:lang w:val="ru-RU"/>
        </w:rPr>
        <w:t>.</w:t>
      </w:r>
    </w:p>
    <w:p w14:paraId="3C6CE4AE" w14:textId="77777777" w:rsidR="00C6112E" w:rsidRPr="00857BAC" w:rsidRDefault="00000000">
      <w:pPr>
        <w:keepNext/>
        <w:spacing w:before="240" w:after="12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2. Основание для разработки</w:t>
      </w:r>
    </w:p>
    <w:p w14:paraId="388DC70C" w14:textId="1F1EE699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В настоящее время в процесс распределения, учета и бронирования конференц-залов (совещаний кафедр, открытых защит курсовых проектов, научных конференций, семинаров) осуществляется преимущественно вручную. Координация ведется через бумажный журнал у дежурного секретаря либо локально в различных разрозненных мессенджерах.</w:t>
      </w:r>
    </w:p>
    <w:p w14:paraId="3219D70D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Такой подход обладает рядом критических недостатков, устранение которых выступает главным основанием для автоматизации процесса:</w:t>
      </w:r>
    </w:p>
    <w:p w14:paraId="245BD056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1. Высокий риск возникновения «двойного бронирования» — Ввиду отсутствия централизованного интерактивного календаря занятости помещений возникает ситуация, когда несколько сотрудников претендуют на один и тот же зал в один временной промежуток, что приводит к дезорганизации учебного и административного процессов.</w:t>
      </w:r>
    </w:p>
    <w:p w14:paraId="71543913" w14:textId="2C8ADD4F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2. Отсутствие оперативной информации о техническом оснащении — При бронировании аудиторий ответственные лица не имеют актуальных сведений о вместимости и описании залов, доступных в системе.</w:t>
      </w:r>
    </w:p>
    <w:p w14:paraId="471E72D5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lastRenderedPageBreak/>
        <w:t>3. Трудоемкость актуализации расписания встреч — В случае отмены или переноса запланированного мероприятия информация своевременно не доносится до остальных участников образовательного процесса. В результате этого залы фактически пустуют, снижая общую эффективность эксплуатации фонда помещений.</w:t>
      </w:r>
    </w:p>
    <w:p w14:paraId="762822A1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 Отсутствие строгого разграничения прав доступа — Использование ручного учета или незащищенных таблиц создает риски несанкционированного изменения записей. Программе необходима строгая ролевая модель (связка «Пользователь — Роль») для безопасного управления учетными записей и заявками.</w:t>
      </w:r>
    </w:p>
    <w:p w14:paraId="7CC55EBD" w14:textId="77777777" w:rsidR="00C6112E" w:rsidRPr="00857BAC" w:rsidRDefault="00000000">
      <w:pPr>
        <w:keepNext/>
        <w:spacing w:before="240" w:after="12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3. Назначение и цели разработки</w:t>
      </w:r>
    </w:p>
    <w:p w14:paraId="3AD07A5D" w14:textId="54190BD8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3.1. Назначение системы: Автоматизация процедур планирования, диспетчеризации, контроля занятости и аналитического учета использования конференц-залов</w:t>
      </w:r>
      <w:r w:rsidR="006A2CB5">
        <w:rPr>
          <w:rFonts w:cs="Times New Roman"/>
          <w:bCs/>
          <w:szCs w:val="28"/>
          <w:lang w:val="ru-RU"/>
        </w:rPr>
        <w:t>.</w:t>
      </w:r>
    </w:p>
    <w:p w14:paraId="6AF30571" w14:textId="5FE848B1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3.2. Цель разработки: Повышение эффективности использования инфраструктуры за счет создания надежного десктопного </w:t>
      </w:r>
      <w:r w:rsidRPr="00857BAC">
        <w:rPr>
          <w:rFonts w:cs="Times New Roman"/>
          <w:bCs/>
          <w:szCs w:val="28"/>
        </w:rPr>
        <w:t>Windows</w:t>
      </w:r>
      <w:r w:rsidRPr="00857BAC">
        <w:rPr>
          <w:rFonts w:cs="Times New Roman"/>
          <w:bCs/>
          <w:szCs w:val="28"/>
          <w:lang w:val="ru-RU"/>
        </w:rPr>
        <w:t>-приложения, полностью исключающего конфликты расписания</w:t>
      </w:r>
      <w:r w:rsidR="00BE40A9">
        <w:rPr>
          <w:rFonts w:cs="Times New Roman"/>
          <w:bCs/>
          <w:szCs w:val="28"/>
          <w:lang w:val="ru-RU"/>
        </w:rPr>
        <w:t>.</w:t>
      </w:r>
    </w:p>
    <w:p w14:paraId="0824C115" w14:textId="77777777" w:rsidR="00C6112E" w:rsidRPr="00857BAC" w:rsidRDefault="00000000">
      <w:pPr>
        <w:keepNext/>
        <w:spacing w:before="240" w:after="12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 Требования к программе</w:t>
      </w:r>
    </w:p>
    <w:p w14:paraId="050FEE04" w14:textId="1D8A6A12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4.1. Требования к </w:t>
      </w:r>
      <w:r w:rsidR="00857BAC" w:rsidRPr="00857BAC">
        <w:rPr>
          <w:rFonts w:cs="Times New Roman"/>
          <w:bCs/>
          <w:szCs w:val="28"/>
          <w:lang w:val="ru-RU"/>
        </w:rPr>
        <w:t>функциональным</w:t>
      </w:r>
      <w:r w:rsidRPr="00857BAC">
        <w:rPr>
          <w:rFonts w:cs="Times New Roman"/>
          <w:bCs/>
          <w:szCs w:val="28"/>
          <w:lang w:val="ru-RU"/>
        </w:rPr>
        <w:t xml:space="preserve"> характеристикам</w:t>
      </w:r>
    </w:p>
    <w:p w14:paraId="4F2AC972" w14:textId="3D2F815F" w:rsidR="00C6112E" w:rsidRPr="00857BAC" w:rsidRDefault="008238F0">
      <w:pPr>
        <w:jc w:val="both"/>
        <w:rPr>
          <w:rFonts w:cs="Times New Roman"/>
          <w:bCs/>
          <w:szCs w:val="28"/>
          <w:lang w:val="ru-RU"/>
        </w:rPr>
      </w:pPr>
      <w:r>
        <w:rPr>
          <w:rFonts w:cs="Times New Roman"/>
          <w:bCs/>
          <w:szCs w:val="28"/>
          <w:lang w:val="ru-RU"/>
        </w:rPr>
        <w:t>Модуль должен обеспечивать выполнение следующих функций в соответствии с ролевой моделью:</w:t>
      </w:r>
    </w:p>
    <w:p w14:paraId="377F0AE2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4.1.1. Модуль авторизации и разграничения доступа</w:t>
      </w:r>
    </w:p>
    <w:p w14:paraId="1FD14C3B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Система должна запрашивать ввод уникальной пары логина и пароля при запуске. При успешной проверке подлинности учетной записи приложение </w:t>
      </w:r>
      <w:r w:rsidRPr="00857BAC">
        <w:rPr>
          <w:rFonts w:cs="Times New Roman"/>
          <w:bCs/>
          <w:szCs w:val="28"/>
          <w:lang w:val="ru-RU"/>
        </w:rPr>
        <w:lastRenderedPageBreak/>
        <w:t xml:space="preserve">определяет уровень прав пользователя (на основе </w:t>
      </w:r>
      <w:r w:rsidRPr="00857BAC">
        <w:rPr>
          <w:rFonts w:cs="Times New Roman"/>
          <w:bCs/>
          <w:szCs w:val="28"/>
        </w:rPr>
        <w:t>ID</w:t>
      </w:r>
      <w:r w:rsidRPr="00857BAC">
        <w:rPr>
          <w:rFonts w:cs="Times New Roman"/>
          <w:bCs/>
          <w:szCs w:val="28"/>
          <w:lang w:val="ru-RU"/>
        </w:rPr>
        <w:t xml:space="preserve"> роли) и предоставляет доступ к соответствующим экранным формам.</w:t>
      </w:r>
    </w:p>
    <w:p w14:paraId="3B663BE4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4.1.2. Функционал управления конференц-залами</w:t>
      </w:r>
    </w:p>
    <w:p w14:paraId="5C14661B" w14:textId="29B101CF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• Просмотр каталога залов — Отображение структурированного списка всех доступных помещений с указанием их наименования, вместимости, текстового</w:t>
      </w:r>
      <w:r w:rsidR="00FC192F">
        <w:rPr>
          <w:rFonts w:cs="Times New Roman"/>
          <w:bCs/>
          <w:szCs w:val="28"/>
          <w:lang w:val="ru-RU"/>
        </w:rPr>
        <w:t xml:space="preserve"> описания</w:t>
      </w:r>
      <w:r w:rsidR="00E363B2">
        <w:rPr>
          <w:rFonts w:cs="Times New Roman"/>
          <w:bCs/>
          <w:szCs w:val="28"/>
          <w:lang w:val="ru-RU"/>
        </w:rPr>
        <w:t xml:space="preserve"> и фото</w:t>
      </w:r>
      <w:r w:rsidR="00FC192F">
        <w:rPr>
          <w:rFonts w:cs="Times New Roman"/>
          <w:bCs/>
          <w:szCs w:val="28"/>
          <w:lang w:val="ru-RU"/>
        </w:rPr>
        <w:t>.</w:t>
      </w:r>
    </w:p>
    <w:p w14:paraId="159DF034" w14:textId="35CD14F8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• Администрирование справочника залов — Инструменты для внесения новых аудиторий, удаления выведенных из эксплуатации объектов, а также оперативного изменения характеристик залов (обновление описания</w:t>
      </w:r>
      <w:r w:rsidR="008975BA">
        <w:rPr>
          <w:rFonts w:cs="Times New Roman"/>
          <w:bCs/>
          <w:szCs w:val="28"/>
          <w:lang w:val="ru-RU"/>
        </w:rPr>
        <w:t>, фоток</w:t>
      </w:r>
      <w:r w:rsidRPr="00857BAC">
        <w:rPr>
          <w:rFonts w:cs="Times New Roman"/>
          <w:bCs/>
          <w:szCs w:val="28"/>
          <w:lang w:val="ru-RU"/>
        </w:rPr>
        <w:t>).</w:t>
      </w:r>
    </w:p>
    <w:p w14:paraId="6714BEEC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4.1.3. Модуль бронирования (Операционный журнал)</w:t>
      </w:r>
    </w:p>
    <w:p w14:paraId="2AB84484" w14:textId="09BE2663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Управление статусами заявок — Каждое бронирование неразрывно связано со справочником статусов (например: «Активна», «Отменена»). Администратор системы имеет возможность централизованно изменять текущие статусы операций.</w:t>
      </w:r>
    </w:p>
    <w:p w14:paraId="7A29503F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4.2. Требования к интерфейсу</w:t>
      </w:r>
    </w:p>
    <w:p w14:paraId="61A99CED" w14:textId="77777777" w:rsidR="008238F0" w:rsidRPr="008238F0" w:rsidRDefault="008238F0" w:rsidP="008238F0">
      <w:pPr>
        <w:numPr>
          <w:ilvl w:val="0"/>
          <w:numId w:val="10"/>
        </w:numPr>
        <w:spacing w:line="240" w:lineRule="auto"/>
        <w:ind w:firstLine="720"/>
        <w:jc w:val="both"/>
        <w:rPr>
          <w:rFonts w:eastAsia="Times New Roman" w:cs="Times New Roman"/>
          <w:color w:val="0F1115"/>
          <w:szCs w:val="28"/>
          <w:lang w:val="ru-RU" w:eastAsia="ru-RU"/>
        </w:rPr>
      </w:pPr>
      <w:r w:rsidRPr="008238F0">
        <w:rPr>
          <w:rFonts w:eastAsia="Times New Roman" w:cs="Times New Roman"/>
          <w:color w:val="0F1115"/>
          <w:szCs w:val="28"/>
          <w:lang w:val="ru-RU" w:eastAsia="ru-RU"/>
        </w:rPr>
        <w:t>Тип интерфейса:</w:t>
      </w:r>
      <w:r>
        <w:rPr>
          <w:rFonts w:eastAsia="Times New Roman" w:cs="Times New Roman"/>
          <w:color w:val="0F1115"/>
          <w:szCs w:val="28"/>
          <w:lang w:eastAsia="ru-RU"/>
        </w:rPr>
        <w:t> </w:t>
      </w:r>
      <w:r w:rsidRPr="008238F0">
        <w:rPr>
          <w:rFonts w:eastAsia="Times New Roman" w:cs="Times New Roman"/>
          <w:color w:val="000000" w:themeColor="text1"/>
          <w:szCs w:val="28"/>
          <w:lang w:val="ru-RU"/>
        </w:rPr>
        <w:t xml:space="preserve">Десктопное приложение на базе </w:t>
      </w:r>
      <w:r>
        <w:rPr>
          <w:rFonts w:eastAsia="Times New Roman" w:cs="Times New Roman"/>
          <w:color w:val="000000" w:themeColor="text1"/>
          <w:szCs w:val="28"/>
        </w:rPr>
        <w:t>Windows</w:t>
      </w:r>
      <w:r w:rsidRPr="008238F0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</w:rPr>
        <w:t>Forms</w:t>
      </w:r>
      <w:r w:rsidRPr="008238F0">
        <w:rPr>
          <w:rFonts w:eastAsia="Times New Roman" w:cs="Times New Roman"/>
          <w:color w:val="0F1115"/>
          <w:szCs w:val="28"/>
          <w:lang w:val="ru-RU" w:eastAsia="ru-RU"/>
        </w:rPr>
        <w:t>.</w:t>
      </w:r>
    </w:p>
    <w:p w14:paraId="42F61507" w14:textId="5A7B56D8" w:rsidR="008238F0" w:rsidRPr="008238F0" w:rsidRDefault="008238F0" w:rsidP="008238F0">
      <w:pPr>
        <w:numPr>
          <w:ilvl w:val="0"/>
          <w:numId w:val="10"/>
        </w:numPr>
        <w:spacing w:line="240" w:lineRule="auto"/>
        <w:ind w:firstLine="720"/>
        <w:jc w:val="both"/>
        <w:rPr>
          <w:rFonts w:eastAsia="Times New Roman" w:cs="Times New Roman"/>
          <w:color w:val="0F1115"/>
          <w:szCs w:val="28"/>
          <w:lang w:val="ru-RU" w:eastAsia="ru-RU"/>
        </w:rPr>
      </w:pPr>
      <w:r w:rsidRPr="008238F0">
        <w:rPr>
          <w:rFonts w:eastAsia="Times New Roman" w:cs="Times New Roman"/>
          <w:color w:val="0F1115"/>
          <w:szCs w:val="28"/>
          <w:lang w:val="ru-RU" w:eastAsia="ru-RU"/>
        </w:rPr>
        <w:t>Удобство:</w:t>
      </w:r>
      <w:r>
        <w:rPr>
          <w:rFonts w:eastAsia="Times New Roman" w:cs="Times New Roman"/>
          <w:color w:val="0F1115"/>
          <w:szCs w:val="28"/>
          <w:lang w:eastAsia="ru-RU"/>
        </w:rPr>
        <w:t> </w:t>
      </w:r>
      <w:r w:rsidRPr="008238F0">
        <w:rPr>
          <w:rFonts w:eastAsia="Times New Roman" w:cs="Times New Roman"/>
          <w:color w:val="0F1115"/>
          <w:szCs w:val="28"/>
          <w:lang w:val="ru-RU" w:eastAsia="ru-RU"/>
        </w:rPr>
        <w:t>Интуитивно понятный интерфейс</w:t>
      </w:r>
      <w:r>
        <w:rPr>
          <w:rFonts w:eastAsia="Times New Roman" w:cs="Times New Roman"/>
          <w:color w:val="0F1115"/>
          <w:szCs w:val="28"/>
          <w:lang w:val="ru-RU" w:eastAsia="ru-RU"/>
        </w:rPr>
        <w:t>.</w:t>
      </w:r>
    </w:p>
    <w:p w14:paraId="75917AB7" w14:textId="21A3BD28" w:rsidR="008238F0" w:rsidRPr="008238F0" w:rsidRDefault="008238F0" w:rsidP="008238F0">
      <w:pPr>
        <w:numPr>
          <w:ilvl w:val="0"/>
          <w:numId w:val="10"/>
        </w:numPr>
        <w:spacing w:line="240" w:lineRule="auto"/>
        <w:ind w:firstLine="720"/>
        <w:jc w:val="both"/>
        <w:rPr>
          <w:rFonts w:eastAsia="Times New Roman" w:cs="Times New Roman"/>
          <w:color w:val="0F1115"/>
          <w:szCs w:val="28"/>
          <w:lang w:val="ru-RU" w:eastAsia="ru-RU"/>
        </w:rPr>
      </w:pPr>
      <w:r w:rsidRPr="008238F0">
        <w:rPr>
          <w:rFonts w:eastAsia="Times New Roman" w:cs="Times New Roman"/>
          <w:color w:val="0F1115"/>
          <w:szCs w:val="28"/>
          <w:lang w:val="ru-RU" w:eastAsia="ru-RU"/>
        </w:rPr>
        <w:t>Навигация:</w:t>
      </w:r>
      <w:r>
        <w:rPr>
          <w:rFonts w:eastAsia="Times New Roman" w:cs="Times New Roman"/>
          <w:color w:val="0F1115"/>
          <w:szCs w:val="28"/>
          <w:lang w:eastAsia="ru-RU"/>
        </w:rPr>
        <w:t> </w:t>
      </w:r>
      <w:r>
        <w:rPr>
          <w:rFonts w:eastAsia="Times New Roman" w:cs="Times New Roman"/>
          <w:color w:val="0F1115"/>
          <w:szCs w:val="28"/>
          <w:lang w:val="ru-RU" w:eastAsia="ru-RU"/>
        </w:rPr>
        <w:t>наличие удобного меню для бронирования конференц-зала</w:t>
      </w:r>
    </w:p>
    <w:p w14:paraId="691DC221" w14:textId="0D7A00C6" w:rsidR="008238F0" w:rsidRPr="008238F0" w:rsidRDefault="008238F0" w:rsidP="008238F0">
      <w:pPr>
        <w:numPr>
          <w:ilvl w:val="0"/>
          <w:numId w:val="10"/>
        </w:numPr>
        <w:spacing w:line="240" w:lineRule="auto"/>
        <w:ind w:firstLine="720"/>
        <w:jc w:val="both"/>
        <w:rPr>
          <w:rFonts w:eastAsia="Times New Roman" w:cs="Times New Roman"/>
          <w:color w:val="0F1115"/>
          <w:szCs w:val="28"/>
          <w:lang w:val="ru-RU" w:eastAsia="ru-RU"/>
        </w:rPr>
      </w:pPr>
      <w:r w:rsidRPr="008238F0">
        <w:rPr>
          <w:rFonts w:eastAsia="Times New Roman" w:cs="Times New Roman"/>
          <w:color w:val="0F1115"/>
          <w:szCs w:val="28"/>
          <w:lang w:val="ru-RU" w:eastAsia="ru-RU"/>
        </w:rPr>
        <w:t>Стиль:</w:t>
      </w:r>
      <w:r>
        <w:rPr>
          <w:rFonts w:eastAsia="Times New Roman" w:cs="Times New Roman"/>
          <w:color w:val="0F1115"/>
          <w:szCs w:val="28"/>
          <w:lang w:eastAsia="ru-RU"/>
        </w:rPr>
        <w:t> </w:t>
      </w:r>
      <w:r w:rsidRPr="008238F0">
        <w:rPr>
          <w:rFonts w:eastAsia="Times New Roman" w:cs="Times New Roman"/>
          <w:color w:val="000000" w:themeColor="text1"/>
          <w:szCs w:val="28"/>
          <w:lang w:val="ru-RU"/>
        </w:rPr>
        <w:t xml:space="preserve"> Оформление обеспечивает </w:t>
      </w:r>
      <w:r>
        <w:rPr>
          <w:rFonts w:eastAsia="Times New Roman" w:cs="Times New Roman"/>
          <w:color w:val="000000" w:themeColor="text1"/>
          <w:szCs w:val="28"/>
          <w:lang w:val="ru-RU"/>
        </w:rPr>
        <w:t>красивый</w:t>
      </w:r>
      <w:r w:rsidRPr="008238F0">
        <w:rPr>
          <w:rFonts w:eastAsia="Times New Roman" w:cs="Times New Roman"/>
          <w:color w:val="000000" w:themeColor="text1"/>
          <w:szCs w:val="28"/>
          <w:lang w:val="ru-RU"/>
        </w:rPr>
        <w:t xml:space="preserve"> и удобный интерфейс с чётким визуальным разграничением элементов управления</w:t>
      </w:r>
    </w:p>
    <w:p w14:paraId="5DBA2C5A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4.3. Требования к программному обеспечению и технологиям</w:t>
      </w:r>
    </w:p>
    <w:p w14:paraId="4A44518F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— Инструментальная среда разработки — </w:t>
      </w:r>
      <w:r w:rsidRPr="00857BAC">
        <w:rPr>
          <w:rFonts w:cs="Times New Roman"/>
          <w:bCs/>
          <w:szCs w:val="28"/>
        </w:rPr>
        <w:t>Microsoft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Visual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Studio</w:t>
      </w:r>
      <w:r w:rsidRPr="00857BAC">
        <w:rPr>
          <w:rFonts w:cs="Times New Roman"/>
          <w:bCs/>
          <w:szCs w:val="28"/>
          <w:lang w:val="ru-RU"/>
        </w:rPr>
        <w:t xml:space="preserve"> 2022.</w:t>
      </w:r>
    </w:p>
    <w:p w14:paraId="3E0C1EDD" w14:textId="320C0A3D" w:rsidR="00C6112E" w:rsidRPr="00857BAC" w:rsidRDefault="00000000" w:rsidP="008238F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— Язык программирования — </w:t>
      </w:r>
      <w:r w:rsidRPr="00857BAC">
        <w:rPr>
          <w:rFonts w:cs="Times New Roman"/>
          <w:bCs/>
          <w:szCs w:val="28"/>
        </w:rPr>
        <w:t>C</w:t>
      </w:r>
      <w:r w:rsidRPr="00857BAC">
        <w:rPr>
          <w:rFonts w:cs="Times New Roman"/>
          <w:bCs/>
          <w:szCs w:val="28"/>
          <w:lang w:val="ru-RU"/>
        </w:rPr>
        <w:t xml:space="preserve"># </w:t>
      </w:r>
    </w:p>
    <w:p w14:paraId="7208CDA3" w14:textId="3F7782FE" w:rsidR="00C6112E" w:rsidRPr="00434D1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434D1C">
        <w:rPr>
          <w:rFonts w:cs="Times New Roman"/>
          <w:bCs/>
          <w:szCs w:val="28"/>
          <w:lang w:val="ru-RU"/>
        </w:rPr>
        <w:t xml:space="preserve">— </w:t>
      </w:r>
      <w:r w:rsidR="008238F0">
        <w:rPr>
          <w:rFonts w:cs="Times New Roman"/>
          <w:bCs/>
          <w:szCs w:val="28"/>
          <w:lang w:val="ru-RU"/>
        </w:rPr>
        <w:t>База</w:t>
      </w:r>
      <w:r w:rsidR="008238F0" w:rsidRPr="00434D1C">
        <w:rPr>
          <w:rFonts w:cs="Times New Roman"/>
          <w:bCs/>
          <w:szCs w:val="28"/>
          <w:lang w:val="ru-RU"/>
        </w:rPr>
        <w:t xml:space="preserve"> </w:t>
      </w:r>
      <w:r w:rsidR="008238F0">
        <w:rPr>
          <w:rFonts w:cs="Times New Roman"/>
          <w:bCs/>
          <w:szCs w:val="28"/>
          <w:lang w:val="ru-RU"/>
        </w:rPr>
        <w:t>данных</w:t>
      </w:r>
      <w:r w:rsidR="008238F0" w:rsidRPr="00434D1C">
        <w:rPr>
          <w:rFonts w:cs="Times New Roman"/>
          <w:bCs/>
          <w:szCs w:val="28"/>
          <w:lang w:val="ru-RU"/>
        </w:rPr>
        <w:t xml:space="preserve"> — </w:t>
      </w:r>
      <w:r w:rsidR="008238F0">
        <w:rPr>
          <w:rFonts w:eastAsia="Times New Roman" w:cs="Times New Roman"/>
          <w:color w:val="0F1115"/>
          <w:szCs w:val="28"/>
        </w:rPr>
        <w:t>Microsoft</w:t>
      </w:r>
      <w:r w:rsidR="008238F0" w:rsidRPr="00434D1C">
        <w:rPr>
          <w:rFonts w:eastAsia="Times New Roman" w:cs="Times New Roman"/>
          <w:color w:val="0F1115"/>
          <w:szCs w:val="28"/>
          <w:lang w:val="ru-RU"/>
        </w:rPr>
        <w:t xml:space="preserve"> </w:t>
      </w:r>
      <w:r w:rsidR="008238F0">
        <w:rPr>
          <w:rFonts w:eastAsia="Times New Roman" w:cs="Times New Roman"/>
          <w:color w:val="0F1115"/>
          <w:szCs w:val="28"/>
        </w:rPr>
        <w:t>SQL</w:t>
      </w:r>
      <w:r w:rsidR="008238F0" w:rsidRPr="00434D1C">
        <w:rPr>
          <w:rFonts w:eastAsia="Times New Roman" w:cs="Times New Roman"/>
          <w:color w:val="0F1115"/>
          <w:szCs w:val="28"/>
          <w:lang w:val="ru-RU"/>
        </w:rPr>
        <w:t xml:space="preserve"> </w:t>
      </w:r>
      <w:r w:rsidR="008238F0">
        <w:rPr>
          <w:rFonts w:eastAsia="Times New Roman" w:cs="Times New Roman"/>
          <w:color w:val="0F1115"/>
          <w:szCs w:val="28"/>
        </w:rPr>
        <w:t>Server</w:t>
      </w:r>
      <w:r w:rsidR="008238F0" w:rsidRPr="00434D1C">
        <w:rPr>
          <w:rFonts w:eastAsia="Times New Roman" w:cs="Times New Roman"/>
          <w:color w:val="0F1115"/>
          <w:szCs w:val="28"/>
          <w:lang w:val="ru-RU"/>
        </w:rPr>
        <w:t>.</w:t>
      </w:r>
    </w:p>
    <w:p w14:paraId="56C5DFBF" w14:textId="6FDB5A56" w:rsidR="00C6112E" w:rsidRPr="00434D1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— </w:t>
      </w:r>
      <w:r w:rsidR="008238F0">
        <w:rPr>
          <w:rFonts w:cs="Times New Roman"/>
          <w:bCs/>
          <w:szCs w:val="28"/>
          <w:lang w:val="ru-RU"/>
        </w:rPr>
        <w:t xml:space="preserve">Дополнительные библиотеки: </w:t>
      </w:r>
      <w:r w:rsidR="008238F0">
        <w:rPr>
          <w:rFonts w:cs="Times New Roman"/>
          <w:bCs/>
          <w:szCs w:val="28"/>
        </w:rPr>
        <w:t>Bycrypt</w:t>
      </w:r>
      <w:r w:rsidR="008238F0" w:rsidRPr="00434D1C">
        <w:rPr>
          <w:rFonts w:cs="Times New Roman"/>
          <w:bCs/>
          <w:szCs w:val="28"/>
          <w:lang w:val="ru-RU"/>
        </w:rPr>
        <w:t>.</w:t>
      </w:r>
      <w:r w:rsidR="008238F0">
        <w:rPr>
          <w:rFonts w:cs="Times New Roman"/>
          <w:bCs/>
          <w:szCs w:val="28"/>
        </w:rPr>
        <w:t>Net</w:t>
      </w:r>
    </w:p>
    <w:p w14:paraId="00259435" w14:textId="77777777" w:rsidR="00C6112E" w:rsidRPr="00434D1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lastRenderedPageBreak/>
        <w:t>4.4. Требования к структуре базы данных</w:t>
      </w:r>
    </w:p>
    <w:p w14:paraId="351F9C7F" w14:textId="3821D805" w:rsidR="008238F0" w:rsidRPr="008238F0" w:rsidRDefault="008238F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434D1C">
        <w:rPr>
          <w:rFonts w:cs="Times New Roman"/>
          <w:bCs/>
          <w:szCs w:val="28"/>
          <w:lang w:val="ru-RU"/>
        </w:rPr>
        <w:tab/>
      </w:r>
      <w:r>
        <w:rPr>
          <w:rFonts w:cs="Times New Roman"/>
          <w:bCs/>
          <w:szCs w:val="28"/>
          <w:lang w:val="ru-RU"/>
        </w:rPr>
        <w:t>В базе данных должны быть следующие сущности:</w:t>
      </w:r>
    </w:p>
    <w:p w14:paraId="4944456D" w14:textId="46249AA7" w:rsidR="00C6112E" w:rsidRPr="00897F5A" w:rsidRDefault="00000000">
      <w:pPr>
        <w:keepNext/>
        <w:spacing w:before="240" w:after="80"/>
        <w:ind w:firstLine="0"/>
        <w:rPr>
          <w:rFonts w:cs="Times New Roman"/>
          <w:bCs/>
          <w:szCs w:val="28"/>
        </w:rPr>
      </w:pPr>
      <w:r w:rsidRPr="00857BAC">
        <w:rPr>
          <w:rFonts w:cs="Times New Roman"/>
          <w:bCs/>
          <w:szCs w:val="28"/>
          <w:lang w:val="ru-RU"/>
        </w:rPr>
        <w:t>Таблица 1. Роль</w:t>
      </w:r>
      <w:r w:rsidR="00897F5A">
        <w:rPr>
          <w:rFonts w:cs="Times New Roman"/>
          <w:bCs/>
          <w:szCs w:val="28"/>
        </w:rPr>
        <w:t>(role)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C6112E" w:rsidRPr="00857BAC" w14:paraId="2192F268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84801" w14:textId="5D5F00DB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Поле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F2D4C" w14:textId="20B0B12B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Тип данных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99BC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Ключ / Индекс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9A24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C6112E" w:rsidRPr="00857BAC" w14:paraId="458FF761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A423F" w14:textId="38015ED2" w:rsidR="00C6112E" w:rsidRPr="002E5EE7" w:rsidRDefault="002E5EE7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C22C9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F3FD5" w14:textId="536AB00E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PRIMARY KEY, </w:t>
            </w:r>
            <w:r w:rsidR="002E5EE7">
              <w:rPr>
                <w:rFonts w:cs="Times New Roman"/>
                <w:bCs/>
                <w:szCs w:val="28"/>
              </w:rPr>
              <w:t>IDENTITY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07471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идентификатор роли</w:t>
            </w:r>
          </w:p>
        </w:tc>
      </w:tr>
      <w:tr w:rsidR="00C6112E" w:rsidRPr="00857BAC" w14:paraId="74764AFB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22665" w14:textId="46888FCE" w:rsidR="00C6112E" w:rsidRPr="004407E4" w:rsidRDefault="00FF39B7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name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7C895" w14:textId="35898FC5" w:rsidR="00C6112E" w:rsidRPr="00857BAC" w:rsidRDefault="004407E4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</w:t>
            </w:r>
            <w:r w:rsidRPr="00857BAC">
              <w:rPr>
                <w:rFonts w:cs="Times New Roman"/>
                <w:bCs/>
                <w:szCs w:val="28"/>
              </w:rPr>
              <w:t>VARCHAR(50)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6D870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A387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Наименование роли (Администратор, Преподаватель)</w:t>
            </w:r>
          </w:p>
        </w:tc>
      </w:tr>
    </w:tbl>
    <w:p w14:paraId="79278022" w14:textId="77777777" w:rsidR="00C6112E" w:rsidRPr="00857BAC" w:rsidRDefault="00C6112E">
      <w:pPr>
        <w:spacing w:before="120" w:after="120"/>
        <w:rPr>
          <w:rFonts w:cs="Times New Roman"/>
          <w:bCs/>
          <w:szCs w:val="28"/>
        </w:rPr>
      </w:pPr>
    </w:p>
    <w:p w14:paraId="7B6B896A" w14:textId="4963A1C2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</w:rPr>
      </w:pPr>
      <w:r w:rsidRPr="00857BAC">
        <w:rPr>
          <w:rFonts w:cs="Times New Roman"/>
          <w:bCs/>
          <w:szCs w:val="28"/>
        </w:rPr>
        <w:t xml:space="preserve">Таблица 2. </w:t>
      </w:r>
      <w:r w:rsidR="00897F5A" w:rsidRPr="00857BAC">
        <w:rPr>
          <w:rFonts w:cs="Times New Roman"/>
          <w:bCs/>
          <w:szCs w:val="28"/>
        </w:rPr>
        <w:t>П</w:t>
      </w:r>
      <w:r w:rsidRPr="00857BAC">
        <w:rPr>
          <w:rFonts w:cs="Times New Roman"/>
          <w:bCs/>
          <w:szCs w:val="28"/>
        </w:rPr>
        <w:t>ользователь</w:t>
      </w:r>
      <w:r w:rsidR="00897F5A">
        <w:rPr>
          <w:rFonts w:cs="Times New Roman"/>
          <w:bCs/>
          <w:szCs w:val="28"/>
        </w:rPr>
        <w:t>(user)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C6112E" w:rsidRPr="00857BAC" w14:paraId="4BC0D4F0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83AB74" w14:textId="7654B6BB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Поле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57C66" w14:textId="2AF32C3B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Тип данных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92272E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Ключ / Индекс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F5C630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C6112E" w:rsidRPr="00857BAC" w14:paraId="01981E1E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5C930" w14:textId="41862B87" w:rsidR="00C6112E" w:rsidRPr="00857BAC" w:rsidRDefault="00FF39B7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413A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29FA6" w14:textId="391A0C06" w:rsidR="00C6112E" w:rsidRPr="002E5EE7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PRIMARY KEY, </w:t>
            </w:r>
            <w:r w:rsidR="002E5EE7">
              <w:rPr>
                <w:rFonts w:cs="Times New Roman"/>
                <w:bCs/>
                <w:szCs w:val="28"/>
              </w:rPr>
              <w:t>IDENTITY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35CB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идентификатор пользователя</w:t>
            </w:r>
          </w:p>
        </w:tc>
      </w:tr>
      <w:tr w:rsidR="00C6112E" w:rsidRPr="002E5EE7" w14:paraId="29DAF9D6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80545" w14:textId="31AA900D" w:rsidR="00C6112E" w:rsidRPr="00C81EFB" w:rsidRDefault="00C81EFB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email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F0485" w14:textId="3347526F" w:rsidR="00C6112E" w:rsidRPr="00857BAC" w:rsidRDefault="004407E4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</w:t>
            </w:r>
            <w:r w:rsidRPr="00857BAC">
              <w:rPr>
                <w:rFonts w:cs="Times New Roman"/>
                <w:bCs/>
                <w:szCs w:val="28"/>
              </w:rPr>
              <w:t>VARCHAR(</w:t>
            </w:r>
            <w:r w:rsidR="00C81EFB">
              <w:rPr>
                <w:rFonts w:cs="Times New Roman"/>
                <w:bCs/>
                <w:szCs w:val="28"/>
              </w:rPr>
              <w:t>50</w:t>
            </w:r>
            <w:r w:rsidRPr="00857BAC">
              <w:rPr>
                <w:rFonts w:cs="Times New Roman"/>
                <w:bCs/>
                <w:szCs w:val="28"/>
              </w:rPr>
              <w:t>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D54F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1118D" w14:textId="7DE9BB84" w:rsidR="00C6112E" w:rsidRPr="00FF39B7" w:rsidRDefault="00FF39B7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</w:rPr>
              <w:t>Email</w:t>
            </w:r>
            <w:r>
              <w:rPr>
                <w:rFonts w:cs="Times New Roman"/>
                <w:bCs/>
                <w:szCs w:val="28"/>
                <w:lang w:val="ru-RU"/>
              </w:rPr>
              <w:t xml:space="preserve"> пользователя</w:t>
            </w:r>
          </w:p>
        </w:tc>
      </w:tr>
      <w:tr w:rsidR="00C6112E" w:rsidRPr="00857BAC" w14:paraId="417A67C5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F4646" w14:textId="319D49D0" w:rsidR="00C6112E" w:rsidRPr="00857BAC" w:rsidRDefault="00FF39B7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login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7DBDB" w14:textId="36067A8E" w:rsidR="00C6112E" w:rsidRPr="00857BAC" w:rsidRDefault="004407E4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</w:t>
            </w:r>
            <w:r w:rsidRPr="00857BAC">
              <w:rPr>
                <w:rFonts w:cs="Times New Roman"/>
                <w:bCs/>
                <w:szCs w:val="28"/>
              </w:rPr>
              <w:t>VARCHAR(50)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A62C8" w14:textId="365160C3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 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C872B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алфавитно-цифровой логин</w:t>
            </w:r>
          </w:p>
        </w:tc>
      </w:tr>
      <w:tr w:rsidR="00C6112E" w:rsidRPr="00857BAC" w14:paraId="619707C8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BC0AB" w14:textId="02B36475" w:rsidR="00C6112E" w:rsidRPr="00857BAC" w:rsidRDefault="00FF39B7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password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B1A44" w14:textId="7DA5BBC1" w:rsidR="00C6112E" w:rsidRPr="00857BAC" w:rsidRDefault="004407E4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</w:t>
            </w:r>
            <w:r w:rsidRPr="00857BAC">
              <w:rPr>
                <w:rFonts w:cs="Times New Roman"/>
                <w:bCs/>
                <w:szCs w:val="28"/>
              </w:rPr>
              <w:t>VARCHAR(</w:t>
            </w:r>
            <w:r w:rsidR="00E363B2">
              <w:rPr>
                <w:rFonts w:cs="Times New Roman"/>
                <w:bCs/>
                <w:szCs w:val="28"/>
                <w:lang w:val="ru-RU"/>
              </w:rPr>
              <w:t>100</w:t>
            </w:r>
            <w:r w:rsidRPr="00857BAC">
              <w:rPr>
                <w:rFonts w:cs="Times New Roman"/>
                <w:bCs/>
                <w:szCs w:val="28"/>
              </w:rPr>
              <w:t>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B7ABE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0B54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Строка зашифрованного пароля</w:t>
            </w:r>
          </w:p>
        </w:tc>
      </w:tr>
      <w:tr w:rsidR="00C6112E" w:rsidRPr="002E5EE7" w14:paraId="665B035B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27D30" w14:textId="197DE142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Roleid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98C1B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0B06A" w14:textId="6A92DB90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FOREIGN KEY  </w:t>
            </w:r>
            <w:r w:rsidR="00897F5A">
              <w:rPr>
                <w:rFonts w:cs="Times New Roman"/>
                <w:bCs/>
                <w:szCs w:val="28"/>
              </w:rPr>
              <w:t>Role</w:t>
            </w:r>
            <w:r w:rsidRPr="00857BAC">
              <w:rPr>
                <w:rFonts w:cs="Times New Roman"/>
                <w:bCs/>
                <w:szCs w:val="28"/>
              </w:rPr>
              <w:t>(</w:t>
            </w:r>
            <w:r w:rsidR="00897F5A">
              <w:rPr>
                <w:rFonts w:cs="Times New Roman"/>
                <w:bCs/>
                <w:szCs w:val="28"/>
              </w:rPr>
              <w:t>Roleid</w:t>
            </w:r>
            <w:r w:rsidRPr="00857BAC">
              <w:rPr>
                <w:rFonts w:cs="Times New Roman"/>
                <w:bCs/>
                <w:szCs w:val="28"/>
              </w:rPr>
              <w:t>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CACBA" w14:textId="1EFE1B80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  <w:lang w:val="ru-RU"/>
              </w:rPr>
              <w:t xml:space="preserve">Связь с таблицей </w:t>
            </w:r>
          </w:p>
        </w:tc>
      </w:tr>
    </w:tbl>
    <w:p w14:paraId="4C9CA535" w14:textId="77777777" w:rsidR="00C6112E" w:rsidRPr="00857BAC" w:rsidRDefault="00C6112E">
      <w:pPr>
        <w:spacing w:before="120" w:after="120"/>
        <w:rPr>
          <w:rFonts w:cs="Times New Roman"/>
          <w:bCs/>
          <w:szCs w:val="28"/>
          <w:lang w:val="ru-RU"/>
        </w:rPr>
      </w:pPr>
    </w:p>
    <w:p w14:paraId="307AB25B" w14:textId="752061CC" w:rsidR="00C6112E" w:rsidRPr="00897F5A" w:rsidRDefault="00000000">
      <w:pPr>
        <w:keepNext/>
        <w:spacing w:before="240" w:after="80"/>
        <w:ind w:firstLine="0"/>
        <w:rPr>
          <w:rFonts w:cs="Times New Roman"/>
          <w:bCs/>
          <w:szCs w:val="28"/>
        </w:rPr>
      </w:pPr>
      <w:r w:rsidRPr="00857BAC">
        <w:rPr>
          <w:rFonts w:cs="Times New Roman"/>
          <w:bCs/>
          <w:szCs w:val="28"/>
          <w:lang w:val="ru-RU"/>
        </w:rPr>
        <w:t xml:space="preserve">Таблица 3. Конференц-залы </w:t>
      </w:r>
      <w:r w:rsidR="00897F5A">
        <w:rPr>
          <w:rFonts w:cs="Times New Roman"/>
          <w:bCs/>
          <w:szCs w:val="28"/>
        </w:rPr>
        <w:t>(ConferenceRooms)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553"/>
        <w:gridCol w:w="2338"/>
        <w:gridCol w:w="2791"/>
        <w:gridCol w:w="2249"/>
      </w:tblGrid>
      <w:tr w:rsidR="00C6112E" w:rsidRPr="00857BAC" w14:paraId="7BC62746" w14:textId="77777777" w:rsidTr="00C81EFB">
        <w:trPr>
          <w:jc w:val="center"/>
        </w:trPr>
        <w:tc>
          <w:tcPr>
            <w:tcW w:w="255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190733" w14:textId="4DF4967E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Поле </w:t>
            </w:r>
          </w:p>
        </w:tc>
        <w:tc>
          <w:tcPr>
            <w:tcW w:w="23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362DEE" w14:textId="3B3E4F6B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Тип данных </w:t>
            </w:r>
          </w:p>
        </w:tc>
        <w:tc>
          <w:tcPr>
            <w:tcW w:w="279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CEDC9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Ключ / Индекс</w:t>
            </w:r>
          </w:p>
        </w:tc>
        <w:tc>
          <w:tcPr>
            <w:tcW w:w="224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B0832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C6112E" w:rsidRPr="00857BAC" w14:paraId="67082832" w14:textId="77777777" w:rsidTr="00C81EFB">
        <w:trPr>
          <w:jc w:val="center"/>
        </w:trPr>
        <w:tc>
          <w:tcPr>
            <w:tcW w:w="255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DA2B6" w14:textId="5805D3EF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id</w:t>
            </w:r>
          </w:p>
        </w:tc>
        <w:tc>
          <w:tcPr>
            <w:tcW w:w="23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80AB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0E0C8" w14:textId="7510FC8C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PRIMARY KEY, </w:t>
            </w:r>
            <w:r w:rsidR="00897F5A">
              <w:rPr>
                <w:rFonts w:cs="Times New Roman"/>
                <w:bCs/>
                <w:szCs w:val="28"/>
              </w:rPr>
              <w:t>IDENTITY</w:t>
            </w:r>
          </w:p>
        </w:tc>
        <w:tc>
          <w:tcPr>
            <w:tcW w:w="2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C369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номер (код) помещения</w:t>
            </w:r>
          </w:p>
        </w:tc>
      </w:tr>
      <w:tr w:rsidR="00C6112E" w:rsidRPr="00E363B2" w14:paraId="3D6DD056" w14:textId="77777777" w:rsidTr="00C81EFB">
        <w:trPr>
          <w:jc w:val="center"/>
        </w:trPr>
        <w:tc>
          <w:tcPr>
            <w:tcW w:w="255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AF1D6" w14:textId="16528301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Name</w:t>
            </w:r>
          </w:p>
        </w:tc>
        <w:tc>
          <w:tcPr>
            <w:tcW w:w="23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C7942" w14:textId="2BF23793" w:rsidR="00C6112E" w:rsidRPr="00857BAC" w:rsidRDefault="004407E4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</w:t>
            </w:r>
            <w:r w:rsidRPr="00857BAC">
              <w:rPr>
                <w:rFonts w:cs="Times New Roman"/>
                <w:bCs/>
                <w:szCs w:val="28"/>
              </w:rPr>
              <w:t>VARCHAR(</w:t>
            </w:r>
            <w:r>
              <w:rPr>
                <w:rFonts w:cs="Times New Roman"/>
                <w:bCs/>
                <w:szCs w:val="28"/>
              </w:rPr>
              <w:t>50</w:t>
            </w:r>
            <w:r w:rsidRPr="00857BAC">
              <w:rPr>
                <w:rFonts w:cs="Times New Roman"/>
                <w:bCs/>
                <w:szCs w:val="28"/>
              </w:rPr>
              <w:t>)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49CA3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9F3E1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  <w:lang w:val="ru-RU"/>
              </w:rPr>
              <w:t>Название помещения или номер аудитории</w:t>
            </w:r>
          </w:p>
        </w:tc>
      </w:tr>
      <w:tr w:rsidR="00C6112E" w:rsidRPr="00857BAC" w14:paraId="13C16651" w14:textId="77777777" w:rsidTr="00C81EFB">
        <w:trPr>
          <w:jc w:val="center"/>
        </w:trPr>
        <w:tc>
          <w:tcPr>
            <w:tcW w:w="255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E45AA" w14:textId="604CB740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Capasity</w:t>
            </w:r>
          </w:p>
        </w:tc>
        <w:tc>
          <w:tcPr>
            <w:tcW w:w="23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35D1B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7A02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920E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Максимальное количество посадочных мест</w:t>
            </w:r>
          </w:p>
        </w:tc>
      </w:tr>
      <w:tr w:rsidR="00C6112E" w:rsidRPr="00857BAC" w14:paraId="73A9737C" w14:textId="77777777" w:rsidTr="00C81EFB">
        <w:trPr>
          <w:jc w:val="center"/>
        </w:trPr>
        <w:tc>
          <w:tcPr>
            <w:tcW w:w="255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6CBFD" w14:textId="53EF7A4C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Description</w:t>
            </w:r>
          </w:p>
        </w:tc>
        <w:tc>
          <w:tcPr>
            <w:tcW w:w="23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C867F" w14:textId="46A599DA" w:rsidR="00C6112E" w:rsidRPr="00857BAC" w:rsidRDefault="006F4052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NVARCHAR(</w:t>
            </w:r>
            <w:r w:rsidR="00897F5A">
              <w:rPr>
                <w:rFonts w:cs="Times New Roman"/>
                <w:bCs/>
                <w:szCs w:val="28"/>
              </w:rPr>
              <w:t>50</w:t>
            </w:r>
            <w:r>
              <w:rPr>
                <w:rFonts w:cs="Times New Roman"/>
                <w:bCs/>
                <w:szCs w:val="28"/>
              </w:rPr>
              <w:t>)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08AF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NULL</w:t>
            </w:r>
          </w:p>
        </w:tc>
        <w:tc>
          <w:tcPr>
            <w:tcW w:w="2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FA42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Подробные текстовые характеристики объекта</w:t>
            </w:r>
          </w:p>
        </w:tc>
      </w:tr>
      <w:tr w:rsidR="00C6112E" w:rsidRPr="002E5EE7" w14:paraId="059C3159" w14:textId="77777777" w:rsidTr="00C81EFB">
        <w:trPr>
          <w:jc w:val="center"/>
        </w:trPr>
        <w:tc>
          <w:tcPr>
            <w:tcW w:w="255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05DE6" w14:textId="690EEF8D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image</w:t>
            </w:r>
          </w:p>
        </w:tc>
        <w:tc>
          <w:tcPr>
            <w:tcW w:w="23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F1226" w14:textId="1EB9225C" w:rsidR="00C6112E" w:rsidRPr="00857BAC" w:rsidRDefault="006F4052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IMAGE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8349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NULL</w:t>
            </w:r>
          </w:p>
        </w:tc>
        <w:tc>
          <w:tcPr>
            <w:tcW w:w="2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65734" w14:textId="7D08F3E6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  <w:lang w:val="ru-RU"/>
              </w:rPr>
              <w:t xml:space="preserve">Путь к файлу изображения </w:t>
            </w:r>
          </w:p>
        </w:tc>
      </w:tr>
    </w:tbl>
    <w:p w14:paraId="541DD36F" w14:textId="77777777" w:rsidR="00C6112E" w:rsidRPr="00857BAC" w:rsidRDefault="00C6112E">
      <w:pPr>
        <w:spacing w:before="120" w:after="120"/>
        <w:rPr>
          <w:rFonts w:cs="Times New Roman"/>
          <w:bCs/>
          <w:szCs w:val="28"/>
          <w:lang w:val="ru-RU"/>
        </w:rPr>
      </w:pPr>
    </w:p>
    <w:p w14:paraId="17453AB2" w14:textId="6474845E" w:rsidR="00C6112E" w:rsidRPr="00897F5A" w:rsidRDefault="00000000">
      <w:pPr>
        <w:keepNext/>
        <w:spacing w:before="240" w:after="80"/>
        <w:ind w:firstLine="0"/>
        <w:rPr>
          <w:rFonts w:cs="Times New Roman"/>
          <w:bCs/>
          <w:szCs w:val="28"/>
        </w:rPr>
      </w:pPr>
      <w:r w:rsidRPr="00857BAC">
        <w:rPr>
          <w:rFonts w:cs="Times New Roman"/>
          <w:bCs/>
          <w:szCs w:val="28"/>
          <w:lang w:val="ru-RU"/>
        </w:rPr>
        <w:t xml:space="preserve">Таблица 4. Статусы брони </w:t>
      </w:r>
      <w:r w:rsidR="00897F5A">
        <w:rPr>
          <w:rFonts w:cs="Times New Roman"/>
          <w:bCs/>
          <w:szCs w:val="28"/>
        </w:rPr>
        <w:t>(StatusBooking)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C6112E" w:rsidRPr="00857BAC" w14:paraId="0C302B41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E96B52" w14:textId="54C40E50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Поле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70C84" w14:textId="6506E675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Тип данных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81B17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Ключ / Индекс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7413F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C6112E" w:rsidRPr="00857BAC" w14:paraId="07B8CFEA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81BC7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ID_статуса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E7FD9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BB0E1" w14:textId="7455C36A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PRIMARY KEY, </w:t>
            </w:r>
            <w:r w:rsidR="00897F5A">
              <w:rPr>
                <w:rFonts w:cs="Times New Roman"/>
                <w:bCs/>
                <w:szCs w:val="28"/>
              </w:rPr>
              <w:t>IDENTITY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D63C1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код состояния бронирования</w:t>
            </w:r>
          </w:p>
        </w:tc>
      </w:tr>
      <w:tr w:rsidR="00C6112E" w:rsidRPr="00E363B2" w14:paraId="132EE9AF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CF90E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Название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B7F02" w14:textId="483E850E" w:rsidR="00C6112E" w:rsidRPr="00857BAC" w:rsidRDefault="006F4052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N</w:t>
            </w:r>
            <w:r w:rsidRPr="00857BAC">
              <w:rPr>
                <w:rFonts w:cs="Times New Roman"/>
                <w:bCs/>
                <w:szCs w:val="28"/>
              </w:rPr>
              <w:t>VARCHAR(50)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418F0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D854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  <w:lang w:val="ru-RU"/>
              </w:rPr>
              <w:t xml:space="preserve">Наименование 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lastRenderedPageBreak/>
              <w:t>статуса (Активна, Отменена, Завершена)</w:t>
            </w:r>
          </w:p>
        </w:tc>
      </w:tr>
    </w:tbl>
    <w:p w14:paraId="09C79FD7" w14:textId="77777777" w:rsidR="00C6112E" w:rsidRPr="00857BAC" w:rsidRDefault="00C6112E">
      <w:pPr>
        <w:spacing w:before="120" w:after="120"/>
        <w:rPr>
          <w:rFonts w:cs="Times New Roman"/>
          <w:bCs/>
          <w:szCs w:val="28"/>
          <w:lang w:val="ru-RU"/>
        </w:rPr>
      </w:pPr>
    </w:p>
    <w:p w14:paraId="4A4BB699" w14:textId="2A0D3EED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</w:rPr>
      </w:pPr>
      <w:r w:rsidRPr="00857BAC">
        <w:rPr>
          <w:rFonts w:cs="Times New Roman"/>
          <w:bCs/>
          <w:szCs w:val="28"/>
        </w:rPr>
        <w:t xml:space="preserve">Таблица 5. Бронь </w:t>
      </w:r>
      <w:r w:rsidR="00897F5A">
        <w:rPr>
          <w:rFonts w:cs="Times New Roman"/>
          <w:bCs/>
          <w:szCs w:val="28"/>
        </w:rPr>
        <w:t>(booking)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542"/>
        <w:gridCol w:w="2346"/>
        <w:gridCol w:w="2620"/>
        <w:gridCol w:w="2423"/>
      </w:tblGrid>
      <w:tr w:rsidR="00897F5A" w:rsidRPr="00857BAC" w14:paraId="7AA5F7EF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8EDF6" w14:textId="34ED74AF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Поле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BDE32A" w14:textId="5933D7DF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Тип данных 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C0923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Ключ / Индекс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B5CDD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897F5A" w:rsidRPr="00857BAC" w14:paraId="3A5388AF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57553" w14:textId="66E646E3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2C16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2547F" w14:textId="737D9E48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PRIMARY KEY, </w:t>
            </w:r>
            <w:r w:rsidR="00897F5A">
              <w:rPr>
                <w:rFonts w:cs="Times New Roman"/>
                <w:bCs/>
                <w:szCs w:val="28"/>
              </w:rPr>
              <w:t>IDENTITY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0824C" w14:textId="352E30F5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номер бронирования</w:t>
            </w:r>
          </w:p>
        </w:tc>
      </w:tr>
      <w:tr w:rsidR="00897F5A" w:rsidRPr="00857BAC" w14:paraId="1E04F279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F6AC8" w14:textId="5AD7A9AA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checkln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03FE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DATETIME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FE15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5E7A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Временная отметка начала бронирования</w:t>
            </w:r>
          </w:p>
        </w:tc>
      </w:tr>
      <w:tr w:rsidR="00897F5A" w:rsidRPr="00857BAC" w14:paraId="1153BBB5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6C8A6" w14:textId="7FA61F2B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checkout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C6717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DATETIME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BAE9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539B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Временная отметка окончания бронирования</w:t>
            </w:r>
          </w:p>
        </w:tc>
      </w:tr>
      <w:tr w:rsidR="00897F5A" w:rsidRPr="00857BAC" w14:paraId="1D43F45A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4D842" w14:textId="488DC5C4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Guests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93D1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9380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83A5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Число участников запланированного мероприятия</w:t>
            </w:r>
          </w:p>
        </w:tc>
      </w:tr>
      <w:tr w:rsidR="00897F5A" w:rsidRPr="00857BAC" w14:paraId="050A0742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1F01E" w14:textId="5056C5F9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Userid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59D6C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4E8A4" w14:textId="1DB9ED72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</w:rPr>
              <w:t>FOREIGN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857BAC">
              <w:rPr>
                <w:rFonts w:cs="Times New Roman"/>
                <w:bCs/>
                <w:szCs w:val="28"/>
              </w:rPr>
              <w:t>KEY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="00897F5A">
              <w:rPr>
                <w:rFonts w:cs="Times New Roman"/>
                <w:bCs/>
                <w:szCs w:val="28"/>
              </w:rPr>
              <w:t>user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>(</w:t>
            </w:r>
            <w:r w:rsidR="00897F5A">
              <w:rPr>
                <w:rFonts w:cs="Times New Roman"/>
                <w:bCs/>
                <w:szCs w:val="28"/>
                <w:lang w:val="ru-RU"/>
              </w:rPr>
              <w:t>Userid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>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D9C1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Ссылка на инициатора бронирования</w:t>
            </w:r>
          </w:p>
        </w:tc>
      </w:tr>
      <w:tr w:rsidR="00897F5A" w:rsidRPr="00857BAC" w14:paraId="72AECF44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52DD7" w14:textId="05738964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Statusid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C7A27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71D7C" w14:textId="42653760" w:rsidR="00C6112E" w:rsidRPr="00897F5A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FOREIGN</w:t>
            </w:r>
            <w:r w:rsidRPr="00897F5A">
              <w:rPr>
                <w:rFonts w:cs="Times New Roman"/>
                <w:bCs/>
                <w:szCs w:val="28"/>
              </w:rPr>
              <w:t xml:space="preserve"> </w:t>
            </w:r>
            <w:r w:rsidRPr="00857BAC">
              <w:rPr>
                <w:rFonts w:cs="Times New Roman"/>
                <w:bCs/>
                <w:szCs w:val="28"/>
              </w:rPr>
              <w:t>KEY</w:t>
            </w:r>
            <w:r w:rsidRPr="00897F5A">
              <w:rPr>
                <w:rFonts w:cs="Times New Roman"/>
                <w:bCs/>
                <w:szCs w:val="28"/>
              </w:rPr>
              <w:t xml:space="preserve"> </w:t>
            </w:r>
            <w:r w:rsidR="00897F5A">
              <w:rPr>
                <w:rFonts w:cs="Times New Roman"/>
                <w:bCs/>
                <w:szCs w:val="28"/>
              </w:rPr>
              <w:t>StatusBooking</w:t>
            </w:r>
            <w:r w:rsidR="00897F5A" w:rsidRPr="00897F5A">
              <w:rPr>
                <w:rFonts w:cs="Times New Roman"/>
                <w:bCs/>
                <w:szCs w:val="28"/>
              </w:rPr>
              <w:t xml:space="preserve"> </w:t>
            </w:r>
            <w:r w:rsidRPr="00897F5A">
              <w:rPr>
                <w:rFonts w:cs="Times New Roman"/>
                <w:bCs/>
                <w:szCs w:val="28"/>
              </w:rPr>
              <w:t>(</w:t>
            </w:r>
            <w:r w:rsidR="00897F5A">
              <w:rPr>
                <w:rFonts w:cs="Times New Roman"/>
                <w:bCs/>
                <w:szCs w:val="28"/>
              </w:rPr>
              <w:t>Statusid</w:t>
            </w:r>
            <w:r w:rsidRPr="00897F5A">
              <w:rPr>
                <w:rFonts w:cs="Times New Roman"/>
                <w:bCs/>
                <w:szCs w:val="28"/>
              </w:rPr>
              <w:t>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2E66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Текущий статус созданной заявки</w:t>
            </w:r>
          </w:p>
        </w:tc>
      </w:tr>
      <w:tr w:rsidR="00897F5A" w:rsidRPr="00857BAC" w14:paraId="5D77892A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26495" w14:textId="1A1AF70D" w:rsidR="00C6112E" w:rsidRPr="00857BAC" w:rsidRDefault="00897F5A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ConferenceRoomsid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96BC9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8FF0D" w14:textId="401C239A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FOREIGN KEY  </w:t>
            </w:r>
            <w:r w:rsidR="00897F5A">
              <w:rPr>
                <w:rFonts w:cs="Times New Roman"/>
                <w:bCs/>
                <w:szCs w:val="28"/>
              </w:rPr>
              <w:t>ConferenceRooms</w:t>
            </w:r>
            <w:r w:rsidR="00897F5A" w:rsidRPr="00897F5A">
              <w:rPr>
                <w:rFonts w:cs="Times New Roman"/>
                <w:bCs/>
                <w:szCs w:val="28"/>
              </w:rPr>
              <w:t xml:space="preserve"> (</w:t>
            </w:r>
            <w:r w:rsidR="00897F5A">
              <w:rPr>
                <w:rFonts w:cs="Times New Roman"/>
                <w:bCs/>
                <w:szCs w:val="28"/>
              </w:rPr>
              <w:t>ConferenceRoomid</w:t>
            </w:r>
            <w:r w:rsidR="00897F5A" w:rsidRPr="00897F5A">
              <w:rPr>
                <w:rFonts w:cs="Times New Roman"/>
                <w:bCs/>
                <w:szCs w:val="28"/>
              </w:rPr>
              <w:t>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D411C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Ссылка на забронированную аудиторию</w:t>
            </w:r>
          </w:p>
        </w:tc>
      </w:tr>
    </w:tbl>
    <w:p w14:paraId="4DD600BA" w14:textId="77777777" w:rsidR="00C6112E" w:rsidRPr="00857BAC" w:rsidRDefault="00C6112E">
      <w:pPr>
        <w:spacing w:before="120" w:after="120"/>
        <w:rPr>
          <w:rFonts w:cs="Times New Roman"/>
          <w:bCs/>
          <w:szCs w:val="28"/>
        </w:rPr>
      </w:pPr>
    </w:p>
    <w:sectPr w:rsidR="00C6112E" w:rsidRPr="00857BA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5F64ED"/>
    <w:multiLevelType w:val="multilevel"/>
    <w:tmpl w:val="48E6FFC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191606">
    <w:abstractNumId w:val="8"/>
  </w:num>
  <w:num w:numId="2" w16cid:durableId="211036797">
    <w:abstractNumId w:val="6"/>
  </w:num>
  <w:num w:numId="3" w16cid:durableId="1101489470">
    <w:abstractNumId w:val="5"/>
  </w:num>
  <w:num w:numId="4" w16cid:durableId="1432359053">
    <w:abstractNumId w:val="4"/>
  </w:num>
  <w:num w:numId="5" w16cid:durableId="1226257102">
    <w:abstractNumId w:val="7"/>
  </w:num>
  <w:num w:numId="6" w16cid:durableId="202788286">
    <w:abstractNumId w:val="3"/>
  </w:num>
  <w:num w:numId="7" w16cid:durableId="1956129231">
    <w:abstractNumId w:val="2"/>
  </w:num>
  <w:num w:numId="8" w16cid:durableId="1477450233">
    <w:abstractNumId w:val="1"/>
  </w:num>
  <w:num w:numId="9" w16cid:durableId="316963106">
    <w:abstractNumId w:val="0"/>
  </w:num>
  <w:num w:numId="10" w16cid:durableId="12622245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345"/>
    <w:rsid w:val="001C4457"/>
    <w:rsid w:val="001F4BDA"/>
    <w:rsid w:val="00234882"/>
    <w:rsid w:val="00234E4E"/>
    <w:rsid w:val="0029639D"/>
    <w:rsid w:val="002E5EE7"/>
    <w:rsid w:val="00326F90"/>
    <w:rsid w:val="003A49D5"/>
    <w:rsid w:val="003E2E4B"/>
    <w:rsid w:val="00434D1C"/>
    <w:rsid w:val="004407E4"/>
    <w:rsid w:val="00457FDC"/>
    <w:rsid w:val="006A2CB5"/>
    <w:rsid w:val="006F4052"/>
    <w:rsid w:val="00743DA5"/>
    <w:rsid w:val="00790850"/>
    <w:rsid w:val="008238F0"/>
    <w:rsid w:val="00857BAC"/>
    <w:rsid w:val="008975BA"/>
    <w:rsid w:val="00897F5A"/>
    <w:rsid w:val="008D19DF"/>
    <w:rsid w:val="009F2DFB"/>
    <w:rsid w:val="00AA1D8D"/>
    <w:rsid w:val="00B0161C"/>
    <w:rsid w:val="00B47730"/>
    <w:rsid w:val="00B602AE"/>
    <w:rsid w:val="00B957DA"/>
    <w:rsid w:val="00BB5664"/>
    <w:rsid w:val="00BE40A9"/>
    <w:rsid w:val="00C6112E"/>
    <w:rsid w:val="00C81EFB"/>
    <w:rsid w:val="00CB0664"/>
    <w:rsid w:val="00E06E56"/>
    <w:rsid w:val="00E363B2"/>
    <w:rsid w:val="00F00C98"/>
    <w:rsid w:val="00F40FB2"/>
    <w:rsid w:val="00FC192F"/>
    <w:rsid w:val="00FC693F"/>
    <w:rsid w:val="00FF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FF352"/>
  <w14:defaultImageDpi w14:val="300"/>
  <w15:docId w15:val="{690D3D84-8E89-4AC3-B373-35055C7BB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6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897</Words>
  <Characters>5115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ニキータ メシェリャコフ</cp:lastModifiedBy>
  <cp:revision>22</cp:revision>
  <dcterms:created xsi:type="dcterms:W3CDTF">2013-12-23T23:15:00Z</dcterms:created>
  <dcterms:modified xsi:type="dcterms:W3CDTF">2026-06-18T17:06:00Z</dcterms:modified>
  <cp:category/>
</cp:coreProperties>
</file>