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9B36F" w14:textId="77777777" w:rsidR="00446CF4" w:rsidRPr="007908B8" w:rsidRDefault="007908B8" w:rsidP="007908B8">
      <w:pPr>
        <w:pStyle w:val="NoSpacing"/>
        <w:rPr>
          <w:b/>
          <w:sz w:val="28"/>
          <w:szCs w:val="28"/>
        </w:rPr>
      </w:pPr>
      <w:r w:rsidRPr="007908B8">
        <w:rPr>
          <w:b/>
          <w:sz w:val="28"/>
          <w:szCs w:val="28"/>
        </w:rPr>
        <w:t xml:space="preserve">Name:  </w:t>
      </w:r>
      <w:r w:rsidRPr="007908B8">
        <w:rPr>
          <w:b/>
          <w:sz w:val="28"/>
          <w:szCs w:val="28"/>
        </w:rPr>
        <w:tab/>
      </w:r>
      <w:r w:rsidRPr="007908B8">
        <w:rPr>
          <w:b/>
          <w:sz w:val="28"/>
          <w:szCs w:val="28"/>
        </w:rPr>
        <w:tab/>
      </w:r>
      <w:r w:rsidRPr="007908B8">
        <w:rPr>
          <w:b/>
          <w:sz w:val="28"/>
          <w:szCs w:val="28"/>
        </w:rPr>
        <w:tab/>
        <w:t xml:space="preserve">Session: </w:t>
      </w:r>
    </w:p>
    <w:p w14:paraId="34157A2C" w14:textId="77777777" w:rsidR="007908B8" w:rsidRPr="007908B8" w:rsidRDefault="007908B8" w:rsidP="007908B8">
      <w:pPr>
        <w:pStyle w:val="NoSpacing"/>
        <w:rPr>
          <w:b/>
          <w:sz w:val="28"/>
          <w:szCs w:val="28"/>
        </w:rPr>
      </w:pPr>
      <w:r w:rsidRPr="007908B8">
        <w:rPr>
          <w:b/>
          <w:sz w:val="28"/>
          <w:szCs w:val="28"/>
        </w:rPr>
        <w:t>Programming II</w:t>
      </w:r>
    </w:p>
    <w:p w14:paraId="36FCC373" w14:textId="4D363609" w:rsidR="007908B8" w:rsidRPr="007908B8" w:rsidRDefault="001A2E30" w:rsidP="007908B8">
      <w:pPr>
        <w:pStyle w:val="NoSpacing"/>
        <w:rPr>
          <w:b/>
          <w:sz w:val="28"/>
          <w:szCs w:val="28"/>
        </w:rPr>
      </w:pPr>
      <w:r>
        <w:rPr>
          <w:b/>
          <w:sz w:val="28"/>
          <w:szCs w:val="28"/>
        </w:rPr>
        <w:t xml:space="preserve">Lab Exercise </w:t>
      </w:r>
      <w:r w:rsidR="00881CE2">
        <w:rPr>
          <w:b/>
          <w:sz w:val="28"/>
          <w:szCs w:val="28"/>
        </w:rPr>
        <w:t>4/21</w:t>
      </w:r>
      <w:r>
        <w:rPr>
          <w:b/>
          <w:sz w:val="28"/>
          <w:szCs w:val="28"/>
        </w:rPr>
        <w:t>/20</w:t>
      </w:r>
      <w:r w:rsidR="00881CE2">
        <w:rPr>
          <w:b/>
          <w:sz w:val="28"/>
          <w:szCs w:val="28"/>
        </w:rPr>
        <w:t>21</w:t>
      </w:r>
    </w:p>
    <w:p w14:paraId="19E2E7F9" w14:textId="3AAD29EF" w:rsidR="007908B8" w:rsidRDefault="007908B8" w:rsidP="007908B8">
      <w:pPr>
        <w:pStyle w:val="NoSpacing"/>
      </w:pPr>
    </w:p>
    <w:p w14:paraId="202E979C" w14:textId="7BECC568" w:rsidR="00305EE1" w:rsidRPr="00305EE1" w:rsidRDefault="00305EE1" w:rsidP="007908B8">
      <w:pPr>
        <w:pStyle w:val="NoSpacing"/>
        <w:rPr>
          <w:sz w:val="24"/>
          <w:szCs w:val="24"/>
        </w:rPr>
      </w:pPr>
      <w:r w:rsidRPr="00305EE1">
        <w:rPr>
          <w:sz w:val="24"/>
          <w:szCs w:val="24"/>
        </w:rPr>
        <w:t>In this activity you may create either a Console Application or a Windows Form Application.  When you have completed these applications, submit your source code as well as a screen shot of your running application.</w:t>
      </w:r>
    </w:p>
    <w:p w14:paraId="30EA0317" w14:textId="77777777" w:rsidR="0032151B" w:rsidRPr="00C830CB" w:rsidRDefault="0032151B" w:rsidP="00C830CB">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C830CB">
        <w:rPr>
          <w:rFonts w:ascii="Times New Roman" w:eastAsia="Times New Roman" w:hAnsi="Times New Roman" w:cs="Times New Roman"/>
          <w:color w:val="000000"/>
          <w:sz w:val="27"/>
          <w:szCs w:val="27"/>
        </w:rPr>
        <w:t>The Wicks Corporation manufactures a line of 14 different waxes for cross-country skiing. Because many of their customers have a difficult time selecting the proper wax to use, the company has decided to sell a hand-held computer to aid in the selection. You have been hired to write the program for this computer. Wax choice depends on temperature and snow conditions. The waxes come in various degrees of hardness that are divided into six color groups. A skier selects a wax color on the basis of temperature. All of the color groups except Yellow and White have three varieties (Special, Standard, and Extra) to account for variations in snow conditions (Powder, Firm, and Crusty).  Your program should accept as input the current temperature and snow condition. Then compute and print out the most appropriate wax.  The temperature and snow condition guidelines are shown below.</w:t>
      </w:r>
    </w:p>
    <w:p w14:paraId="1C8555B6" w14:textId="77777777" w:rsidR="0032151B" w:rsidRPr="0032151B" w:rsidRDefault="0032151B" w:rsidP="0032151B">
      <w:pPr>
        <w:spacing w:before="100" w:beforeAutospacing="1" w:after="100" w:afterAutospacing="1" w:line="240" w:lineRule="auto"/>
        <w:rPr>
          <w:rFonts w:ascii="Times New Roman" w:eastAsia="Times New Roman" w:hAnsi="Times New Roman" w:cs="Times New Roman"/>
          <w:color w:val="000000"/>
          <w:sz w:val="27"/>
          <w:szCs w:val="27"/>
        </w:rPr>
      </w:pPr>
      <w:r w:rsidRPr="0032151B">
        <w:rPr>
          <w:rFonts w:ascii="Times New Roman" w:eastAsia="Times New Roman" w:hAnsi="Times New Roman" w:cs="Times New Roman"/>
          <w:b/>
          <w:bCs/>
          <w:color w:val="000000"/>
          <w:sz w:val="27"/>
          <w:szCs w:val="27"/>
        </w:rPr>
        <w:t>Temperature Guidelines</w:t>
      </w:r>
      <w:r w:rsidR="00C830CB">
        <w:rPr>
          <w:rFonts w:ascii="Times New Roman" w:eastAsia="Times New Roman" w:hAnsi="Times New Roman" w:cs="Times New Roman"/>
          <w:color w:val="000000"/>
          <w:sz w:val="27"/>
          <w:szCs w:val="27"/>
        </w:rPr>
        <w:t> (used to select a wax group) </w:t>
      </w:r>
    </w:p>
    <w:p w14:paraId="4235DE1D" w14:textId="77777777" w:rsidR="0032151B" w:rsidRPr="0032151B" w:rsidRDefault="0032151B" w:rsidP="0032151B">
      <w:pPr>
        <w:spacing w:after="0" w:line="240" w:lineRule="auto"/>
        <w:rPr>
          <w:rFonts w:ascii="Times New Roman" w:eastAsia="Times New Roman" w:hAnsi="Times New Roman" w:cs="Times New Roman"/>
          <w:color w:val="000000"/>
          <w:sz w:val="27"/>
          <w:szCs w:val="27"/>
        </w:rPr>
      </w:pPr>
      <w:r w:rsidRPr="0032151B">
        <w:rPr>
          <w:rFonts w:ascii="Times New Roman" w:eastAsia="Times New Roman" w:hAnsi="Times New Roman" w:cs="Times New Roman"/>
          <w:i/>
          <w:iCs/>
          <w:color w:val="000000"/>
          <w:sz w:val="27"/>
          <w:szCs w:val="27"/>
        </w:rPr>
        <w:t xml:space="preserve">Wax Group         </w:t>
      </w:r>
      <w:r w:rsidR="00C830CB">
        <w:rPr>
          <w:rFonts w:ascii="Times New Roman" w:eastAsia="Times New Roman" w:hAnsi="Times New Roman" w:cs="Times New Roman"/>
          <w:i/>
          <w:iCs/>
          <w:color w:val="000000"/>
          <w:sz w:val="27"/>
          <w:szCs w:val="27"/>
        </w:rPr>
        <w:t xml:space="preserve">   </w:t>
      </w:r>
      <w:r w:rsidRPr="0032151B">
        <w:rPr>
          <w:rFonts w:ascii="Times New Roman" w:eastAsia="Times New Roman" w:hAnsi="Times New Roman" w:cs="Times New Roman"/>
          <w:i/>
          <w:iCs/>
          <w:color w:val="000000"/>
          <w:sz w:val="27"/>
          <w:szCs w:val="27"/>
        </w:rPr>
        <w:t>Temperature</w:t>
      </w:r>
    </w:p>
    <w:p w14:paraId="2796E4D0" w14:textId="77777777" w:rsidR="0032151B" w:rsidRPr="0032151B" w:rsidRDefault="0032151B" w:rsidP="00C830CB">
      <w:pPr>
        <w:pStyle w:val="NoSpacing"/>
        <w:rPr>
          <w:rFonts w:ascii="Times New Roman" w:hAnsi="Times New Roman" w:cs="Times New Roman"/>
          <w:sz w:val="27"/>
          <w:szCs w:val="27"/>
        </w:rPr>
      </w:pPr>
      <w:r w:rsidRPr="0032151B">
        <w:t>Yellow        </w:t>
      </w:r>
      <w:r w:rsidR="00C830CB">
        <w:tab/>
      </w:r>
      <w:r w:rsidR="00C830CB">
        <w:tab/>
      </w:r>
      <w:r w:rsidRPr="0032151B">
        <w:t xml:space="preserve"> 38 &lt; Temp</w:t>
      </w:r>
    </w:p>
    <w:p w14:paraId="62D4D714" w14:textId="77777777" w:rsidR="0032151B" w:rsidRPr="0032151B" w:rsidRDefault="0032151B" w:rsidP="00C830CB">
      <w:pPr>
        <w:pStyle w:val="NoSpacing"/>
        <w:rPr>
          <w:rFonts w:ascii="Times New Roman" w:hAnsi="Times New Roman" w:cs="Times New Roman"/>
          <w:sz w:val="27"/>
          <w:szCs w:val="27"/>
        </w:rPr>
      </w:pPr>
      <w:r w:rsidRPr="0032151B">
        <w:t xml:space="preserve">Red            </w:t>
      </w:r>
      <w:r w:rsidR="00C830CB">
        <w:tab/>
      </w:r>
      <w:r w:rsidR="00C830CB">
        <w:tab/>
      </w:r>
      <w:r w:rsidRPr="0032151B">
        <w:t>31 &lt; Temp &lt;= 38</w:t>
      </w:r>
    </w:p>
    <w:p w14:paraId="1A4BFA1A" w14:textId="77777777" w:rsidR="0032151B" w:rsidRPr="0032151B" w:rsidRDefault="0032151B" w:rsidP="00C830CB">
      <w:pPr>
        <w:pStyle w:val="NoSpacing"/>
        <w:rPr>
          <w:rFonts w:ascii="Times New Roman" w:hAnsi="Times New Roman" w:cs="Times New Roman"/>
          <w:sz w:val="27"/>
          <w:szCs w:val="27"/>
        </w:rPr>
      </w:pPr>
      <w:r w:rsidRPr="0032151B">
        <w:t xml:space="preserve">Violet         </w:t>
      </w:r>
      <w:r w:rsidR="00C830CB">
        <w:tab/>
      </w:r>
      <w:r w:rsidR="00C830CB">
        <w:tab/>
      </w:r>
      <w:r w:rsidRPr="0032151B">
        <w:t>26 &lt; Temp &lt;= 31</w:t>
      </w:r>
    </w:p>
    <w:p w14:paraId="6FC67722" w14:textId="77777777" w:rsidR="0032151B" w:rsidRPr="0032151B" w:rsidRDefault="0032151B" w:rsidP="00C830CB">
      <w:pPr>
        <w:pStyle w:val="NoSpacing"/>
        <w:rPr>
          <w:rFonts w:ascii="Times New Roman" w:hAnsi="Times New Roman" w:cs="Times New Roman"/>
          <w:sz w:val="27"/>
          <w:szCs w:val="27"/>
        </w:rPr>
      </w:pPr>
      <w:r w:rsidRPr="0032151B">
        <w:t xml:space="preserve">Blue           </w:t>
      </w:r>
      <w:r w:rsidR="00C830CB">
        <w:tab/>
      </w:r>
      <w:r w:rsidR="00C830CB">
        <w:tab/>
      </w:r>
      <w:r w:rsidRPr="0032151B">
        <w:t>18 &lt; Temp &lt;= 26</w:t>
      </w:r>
    </w:p>
    <w:p w14:paraId="2BD53C54" w14:textId="77777777" w:rsidR="0032151B" w:rsidRPr="0032151B" w:rsidRDefault="0032151B" w:rsidP="00C830CB">
      <w:pPr>
        <w:pStyle w:val="NoSpacing"/>
        <w:rPr>
          <w:rFonts w:ascii="Times New Roman" w:hAnsi="Times New Roman" w:cs="Times New Roman"/>
          <w:sz w:val="27"/>
          <w:szCs w:val="27"/>
        </w:rPr>
      </w:pPr>
      <w:r w:rsidRPr="0032151B">
        <w:t xml:space="preserve">Green           </w:t>
      </w:r>
      <w:r w:rsidR="00C830CB">
        <w:tab/>
      </w:r>
      <w:r w:rsidR="00C830CB">
        <w:tab/>
      </w:r>
      <w:r w:rsidRPr="0032151B">
        <w:t>5 &lt; Temp &lt;= 18</w:t>
      </w:r>
    </w:p>
    <w:p w14:paraId="2E78286D" w14:textId="77777777" w:rsidR="0032151B" w:rsidRPr="0032151B" w:rsidRDefault="0032151B" w:rsidP="00C830CB">
      <w:pPr>
        <w:pStyle w:val="NoSpacing"/>
        <w:rPr>
          <w:rFonts w:ascii="Times New Roman" w:hAnsi="Times New Roman" w:cs="Times New Roman"/>
          <w:sz w:val="27"/>
          <w:szCs w:val="27"/>
        </w:rPr>
      </w:pPr>
      <w:r w:rsidRPr="0032151B">
        <w:t xml:space="preserve">White               </w:t>
      </w:r>
      <w:r w:rsidR="00C830CB">
        <w:tab/>
      </w:r>
      <w:r w:rsidR="00C830CB">
        <w:tab/>
      </w:r>
      <w:r w:rsidRPr="0032151B">
        <w:t>Temp &lt;= 5</w:t>
      </w:r>
    </w:p>
    <w:p w14:paraId="52B3A321" w14:textId="77777777" w:rsidR="0032151B" w:rsidRPr="0032151B" w:rsidRDefault="0032151B" w:rsidP="0032151B">
      <w:pPr>
        <w:spacing w:before="100" w:beforeAutospacing="1" w:after="100" w:afterAutospacing="1" w:line="240" w:lineRule="auto"/>
        <w:rPr>
          <w:rFonts w:ascii="Times New Roman" w:eastAsia="Times New Roman" w:hAnsi="Times New Roman" w:cs="Times New Roman"/>
          <w:color w:val="000000"/>
          <w:sz w:val="27"/>
          <w:szCs w:val="27"/>
        </w:rPr>
      </w:pPr>
      <w:r w:rsidRPr="0032151B">
        <w:rPr>
          <w:rFonts w:ascii="Garamond" w:eastAsia="Times New Roman" w:hAnsi="Garamond" w:cs="Times New Roman"/>
          <w:b/>
          <w:bCs/>
          <w:color w:val="000000"/>
          <w:sz w:val="27"/>
          <w:szCs w:val="27"/>
        </w:rPr>
        <w:t>Snow Condition Guidelines</w:t>
      </w:r>
      <w:r w:rsidRPr="0032151B">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(us</w:t>
      </w:r>
      <w:r w:rsidRPr="0032151B">
        <w:rPr>
          <w:rFonts w:ascii="Times New Roman" w:eastAsia="Times New Roman" w:hAnsi="Times New Roman" w:cs="Times New Roman"/>
          <w:color w:val="000000"/>
          <w:sz w:val="27"/>
          <w:szCs w:val="27"/>
        </w:rPr>
        <w:t>ed to select a variety for waxes other than the extreme - temperature waxes (Yellow and White). </w:t>
      </w:r>
    </w:p>
    <w:p w14:paraId="50861868" w14:textId="77777777" w:rsidR="0032151B" w:rsidRPr="0032151B" w:rsidRDefault="0032151B" w:rsidP="0032151B">
      <w:pPr>
        <w:spacing w:after="0" w:line="240" w:lineRule="auto"/>
        <w:rPr>
          <w:rFonts w:ascii="Times New Roman" w:eastAsia="Times New Roman" w:hAnsi="Times New Roman" w:cs="Times New Roman"/>
          <w:color w:val="000000"/>
          <w:sz w:val="27"/>
          <w:szCs w:val="27"/>
        </w:rPr>
      </w:pPr>
      <w:r w:rsidRPr="0032151B">
        <w:rPr>
          <w:rFonts w:ascii="Times New Roman" w:eastAsia="Times New Roman" w:hAnsi="Times New Roman" w:cs="Times New Roman"/>
          <w:i/>
          <w:iCs/>
          <w:color w:val="000000"/>
          <w:sz w:val="27"/>
          <w:szCs w:val="27"/>
        </w:rPr>
        <w:t>Wax Variety         Snow Conditions</w:t>
      </w:r>
    </w:p>
    <w:p w14:paraId="43632B71" w14:textId="77777777" w:rsidR="0032151B" w:rsidRPr="0032151B" w:rsidRDefault="0032151B" w:rsidP="00C830CB">
      <w:pPr>
        <w:pStyle w:val="NoSpacing"/>
      </w:pPr>
      <w:r w:rsidRPr="0032151B">
        <w:t xml:space="preserve">Special                    </w:t>
      </w:r>
      <w:r w:rsidR="00C830CB">
        <w:tab/>
      </w:r>
      <w:r w:rsidRPr="0032151B">
        <w:t>Powder</w:t>
      </w:r>
    </w:p>
    <w:p w14:paraId="4E8669D6" w14:textId="77777777" w:rsidR="0032151B" w:rsidRPr="0032151B" w:rsidRDefault="0032151B" w:rsidP="00C830CB">
      <w:pPr>
        <w:pStyle w:val="NoSpacing"/>
      </w:pPr>
      <w:r w:rsidRPr="0032151B">
        <w:t xml:space="preserve">Standard                 </w:t>
      </w:r>
      <w:r w:rsidR="00C830CB">
        <w:tab/>
      </w:r>
      <w:r w:rsidRPr="0032151B">
        <w:t>Firm</w:t>
      </w:r>
    </w:p>
    <w:p w14:paraId="15972424" w14:textId="77777777" w:rsidR="0032151B" w:rsidRDefault="0032151B" w:rsidP="00C830CB">
      <w:pPr>
        <w:pStyle w:val="NoSpacing"/>
      </w:pPr>
      <w:r w:rsidRPr="0032151B">
        <w:t xml:space="preserve">Extra                      </w:t>
      </w:r>
      <w:r w:rsidR="00C830CB">
        <w:tab/>
      </w:r>
      <w:r w:rsidRPr="0032151B">
        <w:t>Crusty</w:t>
      </w:r>
    </w:p>
    <w:p w14:paraId="5252FD4E" w14:textId="77777777" w:rsidR="00305EE1" w:rsidRDefault="00305EE1" w:rsidP="0032151B">
      <w:pPr>
        <w:spacing w:before="100" w:beforeAutospacing="1" w:after="100" w:afterAutospacing="1" w:line="240" w:lineRule="auto"/>
        <w:rPr>
          <w:rFonts w:ascii="Times New Roman" w:eastAsia="Times New Roman" w:hAnsi="Times New Roman" w:cs="Times New Roman"/>
          <w:b/>
          <w:bCs/>
          <w:color w:val="000000"/>
          <w:sz w:val="27"/>
          <w:szCs w:val="27"/>
        </w:rPr>
      </w:pPr>
    </w:p>
    <w:p w14:paraId="45D80F93" w14:textId="77777777" w:rsidR="00305EE1" w:rsidRDefault="00305EE1" w:rsidP="0032151B">
      <w:pPr>
        <w:spacing w:before="100" w:beforeAutospacing="1" w:after="100" w:afterAutospacing="1" w:line="240" w:lineRule="auto"/>
        <w:rPr>
          <w:rFonts w:ascii="Times New Roman" w:eastAsia="Times New Roman" w:hAnsi="Times New Roman" w:cs="Times New Roman"/>
          <w:b/>
          <w:bCs/>
          <w:color w:val="000000"/>
          <w:sz w:val="27"/>
          <w:szCs w:val="27"/>
        </w:rPr>
      </w:pPr>
    </w:p>
    <w:p w14:paraId="6252340C" w14:textId="54CC8A07" w:rsidR="0032151B" w:rsidRPr="0032151B" w:rsidRDefault="0032151B" w:rsidP="0032151B">
      <w:pPr>
        <w:spacing w:before="100" w:beforeAutospacing="1" w:after="100" w:afterAutospacing="1" w:line="240" w:lineRule="auto"/>
        <w:rPr>
          <w:rFonts w:ascii="Times New Roman" w:eastAsia="Times New Roman" w:hAnsi="Times New Roman" w:cs="Times New Roman"/>
          <w:color w:val="000000"/>
          <w:sz w:val="27"/>
          <w:szCs w:val="27"/>
        </w:rPr>
      </w:pPr>
      <w:r w:rsidRPr="0032151B">
        <w:rPr>
          <w:rFonts w:ascii="Times New Roman" w:eastAsia="Times New Roman" w:hAnsi="Times New Roman" w:cs="Times New Roman"/>
          <w:b/>
          <w:bCs/>
          <w:color w:val="000000"/>
          <w:sz w:val="27"/>
          <w:szCs w:val="27"/>
        </w:rPr>
        <w:lastRenderedPageBreak/>
        <w:t>Inputs</w:t>
      </w:r>
    </w:p>
    <w:p w14:paraId="06A38854" w14:textId="77777777" w:rsidR="0032151B" w:rsidRPr="0032151B" w:rsidRDefault="0032151B" w:rsidP="00D5474F">
      <w:pPr>
        <w:spacing w:after="0" w:line="240" w:lineRule="auto"/>
        <w:rPr>
          <w:rFonts w:ascii="Times New Roman" w:eastAsia="Times New Roman" w:hAnsi="Times New Roman" w:cs="Times New Roman"/>
          <w:color w:val="000000"/>
          <w:sz w:val="27"/>
          <w:szCs w:val="27"/>
        </w:rPr>
      </w:pPr>
      <w:r w:rsidRPr="0032151B">
        <w:rPr>
          <w:rFonts w:ascii="Times New Roman" w:eastAsia="Times New Roman" w:hAnsi="Times New Roman" w:cs="Times New Roman"/>
          <w:color w:val="000000"/>
          <w:sz w:val="27"/>
          <w:szCs w:val="27"/>
        </w:rPr>
        <w:t>Temperature, the current temperature, an integer. </w:t>
      </w:r>
      <w:r w:rsidRPr="0032151B">
        <w:rPr>
          <w:rFonts w:ascii="Times New Roman" w:eastAsia="Times New Roman" w:hAnsi="Times New Roman" w:cs="Times New Roman"/>
          <w:color w:val="000000"/>
          <w:sz w:val="27"/>
          <w:szCs w:val="27"/>
        </w:rPr>
        <w:br/>
        <w:t>Valid range: -50 &lt; Temperature &lt; 100</w:t>
      </w:r>
    </w:p>
    <w:p w14:paraId="4AB1BB6F" w14:textId="77777777" w:rsidR="00C830CB" w:rsidRDefault="0032151B" w:rsidP="0032151B">
      <w:pPr>
        <w:spacing w:before="100" w:beforeAutospacing="1" w:after="100" w:afterAutospacing="1" w:line="240" w:lineRule="auto"/>
        <w:rPr>
          <w:rFonts w:ascii="Times New Roman" w:eastAsia="Times New Roman" w:hAnsi="Times New Roman" w:cs="Times New Roman"/>
          <w:color w:val="000000"/>
          <w:sz w:val="27"/>
          <w:szCs w:val="27"/>
        </w:rPr>
      </w:pPr>
      <w:r w:rsidRPr="0032151B">
        <w:rPr>
          <w:rFonts w:ascii="Times New Roman" w:eastAsia="Times New Roman" w:hAnsi="Times New Roman" w:cs="Times New Roman"/>
          <w:color w:val="000000"/>
          <w:sz w:val="27"/>
          <w:szCs w:val="27"/>
        </w:rPr>
        <w:t>Snow, the cur</w:t>
      </w:r>
      <w:r>
        <w:rPr>
          <w:rFonts w:ascii="Times New Roman" w:eastAsia="Times New Roman" w:hAnsi="Times New Roman" w:cs="Times New Roman"/>
          <w:color w:val="000000"/>
          <w:sz w:val="27"/>
          <w:szCs w:val="27"/>
        </w:rPr>
        <w:t>rent snow condition</w:t>
      </w:r>
      <w:r w:rsidRPr="0032151B">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br/>
        <w:t>Powder, Firm, C</w:t>
      </w:r>
      <w:r w:rsidRPr="0032151B">
        <w:rPr>
          <w:rFonts w:ascii="Times New Roman" w:eastAsia="Times New Roman" w:hAnsi="Times New Roman" w:cs="Times New Roman"/>
          <w:color w:val="000000"/>
          <w:sz w:val="27"/>
          <w:szCs w:val="27"/>
        </w:rPr>
        <w:t>rusty</w:t>
      </w:r>
    </w:p>
    <w:p w14:paraId="1F705EA7" w14:textId="77777777" w:rsidR="0032151B" w:rsidRPr="0032151B" w:rsidRDefault="0032151B" w:rsidP="0032151B">
      <w:pPr>
        <w:spacing w:before="100" w:beforeAutospacing="1" w:after="100" w:afterAutospacing="1" w:line="240" w:lineRule="auto"/>
        <w:rPr>
          <w:rFonts w:ascii="Times New Roman" w:eastAsia="Times New Roman" w:hAnsi="Times New Roman" w:cs="Times New Roman"/>
          <w:color w:val="000000"/>
          <w:sz w:val="27"/>
          <w:szCs w:val="27"/>
        </w:rPr>
      </w:pPr>
      <w:r w:rsidRPr="0032151B">
        <w:rPr>
          <w:rFonts w:ascii="Times New Roman" w:eastAsia="Times New Roman" w:hAnsi="Times New Roman" w:cs="Times New Roman"/>
          <w:b/>
          <w:bCs/>
          <w:color w:val="000000"/>
          <w:sz w:val="27"/>
          <w:szCs w:val="27"/>
        </w:rPr>
        <w:t>Outputs </w:t>
      </w:r>
    </w:p>
    <w:p w14:paraId="34EBF187" w14:textId="77777777" w:rsidR="00C830CB" w:rsidRDefault="0032151B" w:rsidP="00C830CB">
      <w:pPr>
        <w:spacing w:after="10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 xml:space="preserve">Temperature and </w:t>
      </w:r>
      <w:r w:rsidRPr="0032151B">
        <w:rPr>
          <w:rFonts w:ascii="Times New Roman" w:eastAsia="Times New Roman" w:hAnsi="Times New Roman" w:cs="Times New Roman"/>
          <w:color w:val="000000"/>
          <w:sz w:val="27"/>
          <w:szCs w:val="27"/>
        </w:rPr>
        <w:t>snow condition. </w:t>
      </w:r>
      <w:r w:rsidRPr="0032151B">
        <w:rPr>
          <w:rFonts w:ascii="Times New Roman" w:eastAsia="Times New Roman" w:hAnsi="Times New Roman" w:cs="Times New Roman"/>
          <w:color w:val="000000"/>
          <w:sz w:val="27"/>
          <w:szCs w:val="27"/>
        </w:rPr>
        <w:br/>
        <w:t>The wax variety. </w:t>
      </w:r>
      <w:r w:rsidRPr="0032151B">
        <w:rPr>
          <w:rFonts w:ascii="Times New Roman" w:eastAsia="Times New Roman" w:hAnsi="Times New Roman" w:cs="Times New Roman"/>
          <w:color w:val="000000"/>
          <w:sz w:val="27"/>
          <w:szCs w:val="27"/>
        </w:rPr>
        <w:br/>
        <w:t>The wax color.</w:t>
      </w:r>
      <w:r w:rsidRPr="0032151B">
        <w:rPr>
          <w:rFonts w:ascii="Times New Roman" w:eastAsia="Times New Roman" w:hAnsi="Times New Roman" w:cs="Times New Roman"/>
          <w:color w:val="000000"/>
          <w:sz w:val="27"/>
          <w:szCs w:val="27"/>
        </w:rPr>
        <w:br/>
        <w:t>An error message if the input data is invalid.</w:t>
      </w:r>
      <w:r w:rsidRPr="0032151B">
        <w:rPr>
          <w:rFonts w:ascii="Times New Roman" w:eastAsia="Times New Roman" w:hAnsi="Times New Roman" w:cs="Times New Roman"/>
          <w:color w:val="000000"/>
          <w:sz w:val="27"/>
          <w:szCs w:val="27"/>
        </w:rPr>
        <w:br/>
      </w:r>
    </w:p>
    <w:p w14:paraId="5A9D9F1C" w14:textId="77777777" w:rsidR="0032151B" w:rsidRPr="0032151B" w:rsidRDefault="0032151B" w:rsidP="00C830CB">
      <w:pPr>
        <w:spacing w:after="100" w:line="240" w:lineRule="auto"/>
        <w:rPr>
          <w:rFonts w:ascii="Times New Roman" w:eastAsia="Times New Roman" w:hAnsi="Times New Roman" w:cs="Times New Roman"/>
          <w:color w:val="000000"/>
          <w:sz w:val="27"/>
          <w:szCs w:val="27"/>
        </w:rPr>
      </w:pPr>
      <w:r w:rsidRPr="0032151B">
        <w:rPr>
          <w:rFonts w:ascii="Times New Roman" w:eastAsia="Times New Roman" w:hAnsi="Times New Roman" w:cs="Times New Roman"/>
          <w:b/>
          <w:bCs/>
          <w:color w:val="000000"/>
          <w:sz w:val="27"/>
          <w:szCs w:val="27"/>
        </w:rPr>
        <w:t>Functions </w:t>
      </w:r>
    </w:p>
    <w:p w14:paraId="6BEDD18E" w14:textId="77777777" w:rsidR="0032151B" w:rsidRPr="0032151B" w:rsidRDefault="00D5474F" w:rsidP="0032151B">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Get</w:t>
      </w:r>
      <w:r w:rsidR="0032151B" w:rsidRPr="0032151B">
        <w:rPr>
          <w:rFonts w:ascii="Times New Roman" w:eastAsia="Times New Roman" w:hAnsi="Times New Roman" w:cs="Times New Roman"/>
          <w:color w:val="000000"/>
          <w:sz w:val="27"/>
          <w:szCs w:val="27"/>
        </w:rPr>
        <w:t xml:space="preserve"> the temperature and snow condition.</w:t>
      </w:r>
    </w:p>
    <w:p w14:paraId="1D8D335E" w14:textId="77777777" w:rsidR="0032151B" w:rsidRPr="0032151B" w:rsidRDefault="0032151B" w:rsidP="0032151B">
      <w:pPr>
        <w:spacing w:before="100" w:beforeAutospacing="1" w:after="100" w:afterAutospacing="1" w:line="240" w:lineRule="auto"/>
        <w:rPr>
          <w:rFonts w:ascii="Times New Roman" w:eastAsia="Times New Roman" w:hAnsi="Times New Roman" w:cs="Times New Roman"/>
          <w:color w:val="000000"/>
          <w:sz w:val="27"/>
          <w:szCs w:val="27"/>
        </w:rPr>
      </w:pPr>
      <w:r w:rsidRPr="0032151B">
        <w:rPr>
          <w:rFonts w:ascii="Times New Roman" w:eastAsia="Times New Roman" w:hAnsi="Times New Roman" w:cs="Times New Roman"/>
          <w:color w:val="000000"/>
          <w:sz w:val="27"/>
          <w:szCs w:val="27"/>
        </w:rPr>
        <w:t>Determine wax color (given the temperature) using the temperature guidelines table above.</w:t>
      </w:r>
    </w:p>
    <w:p w14:paraId="4CF85D83" w14:textId="77777777" w:rsidR="0032151B" w:rsidRPr="0032151B" w:rsidRDefault="0032151B" w:rsidP="0032151B">
      <w:pPr>
        <w:spacing w:before="100" w:beforeAutospacing="1" w:after="100" w:afterAutospacing="1" w:line="240" w:lineRule="auto"/>
        <w:rPr>
          <w:rFonts w:ascii="Times New Roman" w:eastAsia="Times New Roman" w:hAnsi="Times New Roman" w:cs="Times New Roman"/>
          <w:color w:val="000000"/>
          <w:sz w:val="27"/>
          <w:szCs w:val="27"/>
        </w:rPr>
      </w:pPr>
      <w:r w:rsidRPr="0032151B">
        <w:rPr>
          <w:rFonts w:ascii="Times New Roman" w:eastAsia="Times New Roman" w:hAnsi="Times New Roman" w:cs="Times New Roman"/>
          <w:color w:val="000000"/>
          <w:sz w:val="27"/>
          <w:szCs w:val="27"/>
        </w:rPr>
        <w:t>Determine was variety (given the snow conditions) using the snow conditions guidelines table above.</w:t>
      </w:r>
    </w:p>
    <w:p w14:paraId="6F28458D" w14:textId="77777777" w:rsidR="0032151B" w:rsidRPr="0032151B" w:rsidRDefault="0032151B" w:rsidP="0032151B">
      <w:pPr>
        <w:spacing w:before="100" w:beforeAutospacing="1" w:after="100" w:afterAutospacing="1" w:line="240" w:lineRule="auto"/>
        <w:rPr>
          <w:rFonts w:ascii="Times New Roman" w:eastAsia="Times New Roman" w:hAnsi="Times New Roman" w:cs="Times New Roman"/>
          <w:color w:val="000000"/>
          <w:sz w:val="27"/>
          <w:szCs w:val="27"/>
        </w:rPr>
      </w:pPr>
      <w:r w:rsidRPr="0032151B">
        <w:rPr>
          <w:rFonts w:ascii="Times New Roman" w:eastAsia="Times New Roman" w:hAnsi="Times New Roman" w:cs="Times New Roman"/>
          <w:color w:val="000000"/>
          <w:sz w:val="27"/>
          <w:szCs w:val="27"/>
        </w:rPr>
        <w:t>Print the wax variety and the wax color.</w:t>
      </w:r>
      <w:r w:rsidRPr="0032151B">
        <w:rPr>
          <w:rFonts w:ascii="Times New Roman" w:eastAsia="Times New Roman" w:hAnsi="Times New Roman" w:cs="Times New Roman"/>
          <w:color w:val="000000"/>
          <w:sz w:val="27"/>
          <w:szCs w:val="27"/>
        </w:rPr>
        <w:br/>
      </w:r>
      <w:r w:rsidRPr="0032151B">
        <w:rPr>
          <w:rFonts w:ascii="Times New Roman" w:eastAsia="Times New Roman" w:hAnsi="Times New Roman" w:cs="Times New Roman"/>
          <w:color w:val="000000"/>
          <w:sz w:val="27"/>
          <w:szCs w:val="27"/>
        </w:rPr>
        <w:br/>
        <w:t>Print "Invalid input" if either the temperature or snow conditions are invalid.</w:t>
      </w:r>
    </w:p>
    <w:p w14:paraId="77011FB1" w14:textId="77777777" w:rsidR="0032151B" w:rsidRPr="0032151B" w:rsidRDefault="0032151B" w:rsidP="0032151B">
      <w:pPr>
        <w:spacing w:after="0" w:line="240" w:lineRule="auto"/>
        <w:rPr>
          <w:rFonts w:ascii="Times New Roman" w:eastAsia="Times New Roman" w:hAnsi="Times New Roman" w:cs="Times New Roman"/>
          <w:sz w:val="24"/>
          <w:szCs w:val="24"/>
        </w:rPr>
      </w:pPr>
      <w:r w:rsidRPr="0032151B">
        <w:rPr>
          <w:rFonts w:ascii="Times New Roman" w:eastAsia="Times New Roman" w:hAnsi="Times New Roman" w:cs="Times New Roman"/>
          <w:b/>
          <w:bCs/>
          <w:color w:val="000000"/>
          <w:sz w:val="27"/>
          <w:szCs w:val="27"/>
        </w:rPr>
        <w:t>Sample Execution:</w:t>
      </w:r>
    </w:p>
    <w:p w14:paraId="0129B1AE" w14:textId="77777777" w:rsidR="0032151B" w:rsidRPr="0032151B" w:rsidRDefault="0032151B" w:rsidP="00C830CB">
      <w:pPr>
        <w:pStyle w:val="NoSpacing"/>
        <w:rPr>
          <w:rFonts w:ascii="Times New Roman" w:hAnsi="Times New Roman" w:cs="Times New Roman"/>
          <w:sz w:val="27"/>
          <w:szCs w:val="27"/>
        </w:rPr>
      </w:pPr>
      <w:r w:rsidRPr="0032151B">
        <w:t>Enter the current temperature: 35</w:t>
      </w:r>
    </w:p>
    <w:p w14:paraId="379214BD" w14:textId="77777777" w:rsidR="0032151B" w:rsidRPr="0032151B" w:rsidRDefault="0032151B" w:rsidP="00C830CB">
      <w:pPr>
        <w:pStyle w:val="NoSpacing"/>
        <w:rPr>
          <w:rFonts w:ascii="Times New Roman" w:hAnsi="Times New Roman" w:cs="Times New Roman"/>
          <w:sz w:val="27"/>
          <w:szCs w:val="27"/>
        </w:rPr>
      </w:pPr>
      <w:r w:rsidRPr="0032151B">
        <w:t>Enter the snow conditions (P=powder, F=firm, C=Crusty): P</w:t>
      </w:r>
    </w:p>
    <w:p w14:paraId="7A3256CC" w14:textId="77777777" w:rsidR="0032151B" w:rsidRDefault="0032151B" w:rsidP="00C830CB">
      <w:pPr>
        <w:pStyle w:val="NoSpacing"/>
      </w:pPr>
      <w:r w:rsidRPr="0032151B">
        <w:t>The best wax is: Special Red</w:t>
      </w:r>
    </w:p>
    <w:p w14:paraId="355D4D17" w14:textId="0CDA5CDD" w:rsidR="00C830CB" w:rsidRPr="0032151B" w:rsidRDefault="00C830CB" w:rsidP="00305EE1">
      <w:pPr>
        <w:rPr>
          <w:rFonts w:ascii="Times New Roman" w:hAnsi="Times New Roman" w:cs="Times New Roman"/>
          <w:sz w:val="27"/>
          <w:szCs w:val="27"/>
        </w:rPr>
      </w:pPr>
      <w:r>
        <w:rPr>
          <w:rFonts w:ascii="Times New Roman" w:hAnsi="Times New Roman" w:cs="Times New Roman"/>
          <w:sz w:val="27"/>
          <w:szCs w:val="27"/>
        </w:rPr>
        <w:br w:type="page"/>
      </w:r>
    </w:p>
    <w:p w14:paraId="576341E6" w14:textId="53A5501F" w:rsidR="00C830CB" w:rsidRDefault="00C830CB" w:rsidP="00C830CB">
      <w:pPr>
        <w:pStyle w:val="ListParagraph"/>
        <w:numPr>
          <w:ilvl w:val="0"/>
          <w:numId w:val="6"/>
        </w:numPr>
        <w:autoSpaceDE w:val="0"/>
        <w:autoSpaceDN w:val="0"/>
        <w:adjustRightInd w:val="0"/>
        <w:spacing w:after="0" w:line="240" w:lineRule="auto"/>
        <w:rPr>
          <w:rFonts w:ascii="Fe" w:hAnsi="Fe" w:cs="Fe"/>
          <w:sz w:val="24"/>
          <w:szCs w:val="24"/>
        </w:rPr>
      </w:pPr>
      <w:r w:rsidRPr="00C830CB">
        <w:rPr>
          <w:rFonts w:ascii="Fe" w:hAnsi="Fe" w:cs="Fe"/>
          <w:sz w:val="24"/>
          <w:szCs w:val="24"/>
        </w:rPr>
        <w:lastRenderedPageBreak/>
        <w:t>Old bones and artifacts can be dated using a technique known as radioactive dating.</w:t>
      </w:r>
      <w:r>
        <w:rPr>
          <w:rFonts w:ascii="Fe" w:hAnsi="Fe" w:cs="Fe"/>
          <w:sz w:val="24"/>
          <w:szCs w:val="24"/>
        </w:rPr>
        <w:t xml:space="preserve"> </w:t>
      </w:r>
      <w:r w:rsidRPr="00C830CB">
        <w:rPr>
          <w:rFonts w:ascii="Fe" w:hAnsi="Fe" w:cs="Fe"/>
          <w:sz w:val="24"/>
          <w:szCs w:val="24"/>
        </w:rPr>
        <w:t>When an artifact is created, it contains some amount of material (e.g., carbon 14) which</w:t>
      </w:r>
      <w:r>
        <w:rPr>
          <w:rFonts w:ascii="Fe" w:hAnsi="Fe" w:cs="Fe"/>
          <w:sz w:val="24"/>
          <w:szCs w:val="24"/>
        </w:rPr>
        <w:t xml:space="preserve"> </w:t>
      </w:r>
      <w:r w:rsidRPr="00C830CB">
        <w:rPr>
          <w:rFonts w:ascii="Fe" w:hAnsi="Fe" w:cs="Fe"/>
          <w:sz w:val="24"/>
          <w:szCs w:val="24"/>
        </w:rPr>
        <w:t>emits radioactive particles. Over time, the radioactive substance decays and emits particles</w:t>
      </w:r>
      <w:r>
        <w:rPr>
          <w:rFonts w:ascii="Fe" w:hAnsi="Fe" w:cs="Fe"/>
          <w:sz w:val="24"/>
          <w:szCs w:val="24"/>
        </w:rPr>
        <w:t xml:space="preserve"> </w:t>
      </w:r>
      <w:r w:rsidRPr="00C830CB">
        <w:rPr>
          <w:rFonts w:ascii="Fe" w:hAnsi="Fe" w:cs="Fe"/>
          <w:sz w:val="24"/>
          <w:szCs w:val="24"/>
        </w:rPr>
        <w:t>more and more slowly. The amount of radioactive material never reaches zero, it just</w:t>
      </w:r>
      <w:r>
        <w:rPr>
          <w:rFonts w:ascii="Fe" w:hAnsi="Fe" w:cs="Fe"/>
          <w:sz w:val="24"/>
          <w:szCs w:val="24"/>
        </w:rPr>
        <w:t xml:space="preserve"> </w:t>
      </w:r>
      <w:r w:rsidRPr="00C830CB">
        <w:rPr>
          <w:rFonts w:ascii="Fe" w:hAnsi="Fe" w:cs="Fe"/>
          <w:sz w:val="24"/>
          <w:szCs w:val="24"/>
        </w:rPr>
        <w:t>reduces geometrically. The amount of time it takes for the rate of radioactive particle</w:t>
      </w:r>
      <w:r>
        <w:rPr>
          <w:rFonts w:ascii="Fe" w:hAnsi="Fe" w:cs="Fe"/>
          <w:sz w:val="24"/>
          <w:szCs w:val="24"/>
        </w:rPr>
        <w:t xml:space="preserve"> </w:t>
      </w:r>
      <w:r w:rsidRPr="00C830CB">
        <w:rPr>
          <w:rFonts w:ascii="Fe" w:hAnsi="Fe" w:cs="Fe"/>
          <w:sz w:val="24"/>
          <w:szCs w:val="24"/>
        </w:rPr>
        <w:t>emissions to cut in half is constant and is known as the half-life. By knowing the half-life</w:t>
      </w:r>
      <w:r>
        <w:rPr>
          <w:rFonts w:ascii="Fe" w:hAnsi="Fe" w:cs="Fe"/>
          <w:sz w:val="24"/>
          <w:szCs w:val="24"/>
        </w:rPr>
        <w:t xml:space="preserve"> </w:t>
      </w:r>
      <w:r w:rsidRPr="00C830CB">
        <w:rPr>
          <w:rFonts w:ascii="Fe" w:hAnsi="Fe" w:cs="Fe"/>
          <w:sz w:val="24"/>
          <w:szCs w:val="24"/>
        </w:rPr>
        <w:t>and the initial emissions rate, and measuring the current emissions rate, the age of an</w:t>
      </w:r>
      <w:r>
        <w:rPr>
          <w:rFonts w:ascii="Fe" w:hAnsi="Fe" w:cs="Fe"/>
          <w:sz w:val="24"/>
          <w:szCs w:val="24"/>
        </w:rPr>
        <w:t xml:space="preserve"> </w:t>
      </w:r>
      <w:r w:rsidRPr="00C830CB">
        <w:rPr>
          <w:rFonts w:ascii="Fe" w:hAnsi="Fe" w:cs="Fe"/>
          <w:sz w:val="24"/>
          <w:szCs w:val="24"/>
        </w:rPr>
        <w:t>artifact can be computed.</w:t>
      </w:r>
      <w:r>
        <w:rPr>
          <w:rFonts w:ascii="Fe" w:hAnsi="Fe" w:cs="Fe"/>
          <w:sz w:val="24"/>
          <w:szCs w:val="24"/>
        </w:rPr>
        <w:t xml:space="preserve">  </w:t>
      </w:r>
      <w:r w:rsidRPr="00C830CB">
        <w:rPr>
          <w:rFonts w:ascii="Fe" w:hAnsi="Fe" w:cs="Fe"/>
          <w:sz w:val="24"/>
          <w:szCs w:val="24"/>
        </w:rPr>
        <w:t>For example, if the half-life of the radioactive substance is 3 years and the emissions</w:t>
      </w:r>
      <w:r>
        <w:rPr>
          <w:rFonts w:ascii="Fe" w:hAnsi="Fe" w:cs="Fe"/>
          <w:sz w:val="24"/>
          <w:szCs w:val="24"/>
        </w:rPr>
        <w:t xml:space="preserve"> </w:t>
      </w:r>
      <w:r w:rsidRPr="00C830CB">
        <w:rPr>
          <w:rFonts w:ascii="Fe" w:hAnsi="Fe" w:cs="Fe"/>
          <w:sz w:val="24"/>
          <w:szCs w:val="24"/>
        </w:rPr>
        <w:t>rate was initially 16 and is now 4, then the emissions rate has been cut in half twice, so</w:t>
      </w:r>
      <w:r>
        <w:rPr>
          <w:rFonts w:ascii="Fe" w:hAnsi="Fe" w:cs="Fe"/>
          <w:sz w:val="24"/>
          <w:szCs w:val="24"/>
        </w:rPr>
        <w:t xml:space="preserve"> </w:t>
      </w:r>
      <w:r w:rsidRPr="00C830CB">
        <w:rPr>
          <w:rFonts w:ascii="Fe" w:hAnsi="Fe" w:cs="Fe"/>
          <w:sz w:val="24"/>
          <w:szCs w:val="24"/>
        </w:rPr>
        <w:t>the artifact must be two half-lives old, or 6 years old.</w:t>
      </w:r>
    </w:p>
    <w:p w14:paraId="07FFA9A1" w14:textId="5E8D28AA" w:rsidR="008F4D74" w:rsidRDefault="008F4D74" w:rsidP="008F4D74">
      <w:pPr>
        <w:autoSpaceDE w:val="0"/>
        <w:autoSpaceDN w:val="0"/>
        <w:adjustRightInd w:val="0"/>
        <w:spacing w:after="0" w:line="240" w:lineRule="auto"/>
        <w:rPr>
          <w:rFonts w:ascii="Fe" w:hAnsi="Fe" w:cs="Fe"/>
          <w:sz w:val="24"/>
          <w:szCs w:val="24"/>
        </w:rPr>
      </w:pPr>
    </w:p>
    <w:p w14:paraId="685DE6AF" w14:textId="0D29DC22" w:rsidR="008F4D74" w:rsidRDefault="008F4D74" w:rsidP="008F4D74">
      <w:pPr>
        <w:autoSpaceDE w:val="0"/>
        <w:autoSpaceDN w:val="0"/>
        <w:adjustRightInd w:val="0"/>
        <w:spacing w:after="0" w:line="240" w:lineRule="auto"/>
        <w:rPr>
          <w:rFonts w:ascii="Fe" w:hAnsi="Fe" w:cs="Fe"/>
          <w:sz w:val="24"/>
          <w:szCs w:val="24"/>
        </w:rPr>
      </w:pPr>
      <w:r>
        <w:rPr>
          <w:rFonts w:ascii="Fe" w:hAnsi="Fe" w:cs="Fe"/>
          <w:sz w:val="24"/>
          <w:szCs w:val="24"/>
        </w:rPr>
        <w:t>Equation for calculating age</w:t>
      </w:r>
    </w:p>
    <w:p w14:paraId="19EEAFE3" w14:textId="1DB934F0" w:rsidR="008F4D74" w:rsidRPr="008F4D74" w:rsidRDefault="008F4D74" w:rsidP="008F4D74">
      <w:pPr>
        <w:autoSpaceDE w:val="0"/>
        <w:autoSpaceDN w:val="0"/>
        <w:adjustRightInd w:val="0"/>
        <w:spacing w:after="0" w:line="240" w:lineRule="auto"/>
        <w:rPr>
          <w:rFonts w:ascii="Fe" w:hAnsi="Fe" w:cs="Fe"/>
          <w:sz w:val="24"/>
          <w:szCs w:val="24"/>
        </w:rPr>
      </w:pPr>
      <w:r w:rsidRPr="008F4D74">
        <w:rPr>
          <w:rFonts w:ascii="Fe" w:hAnsi="Fe" w:cs="Fe"/>
          <w:position w:val="-4"/>
          <w:sz w:val="24"/>
          <w:szCs w:val="24"/>
        </w:rPr>
        <w:object w:dxaOrig="180" w:dyaOrig="279" w14:anchorId="3D43B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15pt;height:13.85pt" o:ole="">
            <v:imagedata r:id="rId5" o:title=""/>
          </v:shape>
          <o:OLEObject Type="Embed" ProgID="Equation.DSMT4" ShapeID="_x0000_i1030" DrawAspect="Content" ObjectID="_1679989479" r:id="rId6"/>
        </w:object>
      </w:r>
      <w:r>
        <w:rPr>
          <w:rFonts w:ascii="Fe" w:hAnsi="Fe" w:cs="Fe"/>
          <w:sz w:val="24"/>
          <w:szCs w:val="24"/>
        </w:rPr>
        <w:t xml:space="preserve"> </w:t>
      </w:r>
      <w:r w:rsidRPr="008F4D74">
        <w:rPr>
          <w:rFonts w:ascii="Fe" w:hAnsi="Fe" w:cs="Fe"/>
          <w:position w:val="-30"/>
          <w:sz w:val="24"/>
          <w:szCs w:val="24"/>
        </w:rPr>
        <w:object w:dxaOrig="3480" w:dyaOrig="720" w14:anchorId="06885339">
          <v:shape id="_x0000_i1029" type="#_x0000_t75" style="width:174.1pt;height:36.15pt" o:ole="">
            <v:imagedata r:id="rId7" o:title=""/>
          </v:shape>
          <o:OLEObject Type="Embed" ProgID="Equation.DSMT4" ShapeID="_x0000_i1029" DrawAspect="Content" ObjectID="_1679989480" r:id="rId8"/>
        </w:object>
      </w:r>
      <w:r>
        <w:rPr>
          <w:rFonts w:ascii="Fe" w:hAnsi="Fe" w:cs="Fe"/>
          <w:sz w:val="24"/>
          <w:szCs w:val="24"/>
        </w:rPr>
        <w:t xml:space="preserve"> </w:t>
      </w:r>
    </w:p>
    <w:p w14:paraId="15E3E687" w14:textId="77777777" w:rsidR="00C830CB" w:rsidRDefault="00C830CB" w:rsidP="00C830CB">
      <w:pPr>
        <w:pStyle w:val="NoSpacing"/>
        <w:rPr>
          <w:rFonts w:ascii="Fd" w:hAnsi="Fd" w:cs="Fd"/>
          <w:sz w:val="24"/>
          <w:szCs w:val="24"/>
        </w:rPr>
      </w:pPr>
    </w:p>
    <w:p w14:paraId="630F97F1" w14:textId="77777777" w:rsidR="0032151B" w:rsidRDefault="00C830CB" w:rsidP="00C830CB">
      <w:pPr>
        <w:pStyle w:val="NoSpacing"/>
        <w:rPr>
          <w:rFonts w:ascii="Fd" w:hAnsi="Fd" w:cs="Fd"/>
          <w:sz w:val="24"/>
          <w:szCs w:val="24"/>
        </w:rPr>
      </w:pPr>
      <w:r>
        <w:rPr>
          <w:rFonts w:ascii="Fd" w:hAnsi="Fd" w:cs="Fd"/>
          <w:sz w:val="24"/>
          <w:szCs w:val="24"/>
        </w:rPr>
        <w:t>Input Format</w:t>
      </w:r>
    </w:p>
    <w:p w14:paraId="6844DCA7" w14:textId="77777777" w:rsidR="00C830CB" w:rsidRDefault="00C830CB" w:rsidP="00C830CB">
      <w:pPr>
        <w:autoSpaceDE w:val="0"/>
        <w:autoSpaceDN w:val="0"/>
        <w:adjustRightInd w:val="0"/>
        <w:spacing w:after="0" w:line="240" w:lineRule="auto"/>
        <w:ind w:left="720"/>
        <w:rPr>
          <w:rFonts w:ascii="Fe" w:hAnsi="Fe" w:cs="Fe"/>
          <w:sz w:val="24"/>
          <w:szCs w:val="24"/>
        </w:rPr>
      </w:pPr>
      <w:r>
        <w:rPr>
          <w:rFonts w:ascii="Fe" w:hAnsi="Fe" w:cs="Fe"/>
          <w:sz w:val="24"/>
          <w:szCs w:val="24"/>
        </w:rPr>
        <w:t xml:space="preserve">Each line of input contains three real numbers, </w:t>
      </w:r>
      <w:r>
        <w:rPr>
          <w:rFonts w:ascii="Fc" w:hAnsi="Fc" w:cs="Fc"/>
          <w:sz w:val="24"/>
          <w:szCs w:val="24"/>
        </w:rPr>
        <w:t>h</w:t>
      </w:r>
      <w:r>
        <w:rPr>
          <w:rFonts w:ascii="Fe" w:hAnsi="Fe" w:cs="Fe"/>
          <w:sz w:val="24"/>
          <w:szCs w:val="24"/>
        </w:rPr>
        <w:t xml:space="preserve">, </w:t>
      </w:r>
      <w:proofErr w:type="spellStart"/>
      <w:r>
        <w:rPr>
          <w:rFonts w:ascii="Fc" w:hAnsi="Fc" w:cs="Fc"/>
          <w:sz w:val="24"/>
          <w:szCs w:val="24"/>
        </w:rPr>
        <w:t>i</w:t>
      </w:r>
      <w:proofErr w:type="spellEnd"/>
      <w:r>
        <w:rPr>
          <w:rFonts w:ascii="Fc" w:hAnsi="Fc" w:cs="Fc"/>
          <w:sz w:val="24"/>
          <w:szCs w:val="24"/>
        </w:rPr>
        <w:t xml:space="preserve"> </w:t>
      </w:r>
      <w:r>
        <w:rPr>
          <w:rFonts w:ascii="Fe" w:hAnsi="Fe" w:cs="Fe"/>
          <w:sz w:val="24"/>
          <w:szCs w:val="24"/>
        </w:rPr>
        <w:t xml:space="preserve">and </w:t>
      </w:r>
      <w:r>
        <w:rPr>
          <w:rFonts w:ascii="Fc" w:hAnsi="Fc" w:cs="Fc"/>
          <w:sz w:val="24"/>
          <w:szCs w:val="24"/>
        </w:rPr>
        <w:t xml:space="preserve">c </w:t>
      </w:r>
      <w:r>
        <w:rPr>
          <w:rFonts w:ascii="Fe" w:hAnsi="Fe" w:cs="Fe"/>
          <w:sz w:val="24"/>
          <w:szCs w:val="24"/>
        </w:rPr>
        <w:t>describing an artifact.</w:t>
      </w:r>
    </w:p>
    <w:p w14:paraId="34D1E649" w14:textId="77777777" w:rsidR="00C830CB" w:rsidRDefault="00C830CB" w:rsidP="00C830CB">
      <w:pPr>
        <w:autoSpaceDE w:val="0"/>
        <w:autoSpaceDN w:val="0"/>
        <w:adjustRightInd w:val="0"/>
        <w:spacing w:after="0" w:line="240" w:lineRule="auto"/>
        <w:ind w:left="720"/>
        <w:rPr>
          <w:rFonts w:ascii="Fe" w:hAnsi="Fe" w:cs="Fe"/>
          <w:sz w:val="24"/>
          <w:szCs w:val="24"/>
        </w:rPr>
      </w:pPr>
      <w:r>
        <w:rPr>
          <w:rFonts w:ascii="Fc" w:hAnsi="Fc" w:cs="Fc"/>
          <w:sz w:val="24"/>
          <w:szCs w:val="24"/>
        </w:rPr>
        <w:t xml:space="preserve">h &gt; </w:t>
      </w:r>
      <w:r>
        <w:rPr>
          <w:rFonts w:ascii="Fe" w:hAnsi="Fe" w:cs="Fe"/>
          <w:sz w:val="24"/>
          <w:szCs w:val="24"/>
        </w:rPr>
        <w:t xml:space="preserve">0 is the known half-life of the radioactive substance in years, </w:t>
      </w:r>
      <w:proofErr w:type="spellStart"/>
      <w:r>
        <w:rPr>
          <w:rFonts w:ascii="Fc" w:hAnsi="Fc" w:cs="Fc"/>
          <w:sz w:val="24"/>
          <w:szCs w:val="24"/>
        </w:rPr>
        <w:t>i</w:t>
      </w:r>
      <w:proofErr w:type="spellEnd"/>
      <w:r>
        <w:rPr>
          <w:rFonts w:ascii="Fc" w:hAnsi="Fc" w:cs="Fc"/>
          <w:sz w:val="24"/>
          <w:szCs w:val="24"/>
        </w:rPr>
        <w:t xml:space="preserve"> &gt; </w:t>
      </w:r>
      <w:r>
        <w:rPr>
          <w:rFonts w:ascii="Fe" w:hAnsi="Fe" w:cs="Fe"/>
          <w:sz w:val="24"/>
          <w:szCs w:val="24"/>
        </w:rPr>
        <w:t xml:space="preserve">0 is the known initial emissions rate, and 0 </w:t>
      </w:r>
      <w:r>
        <w:rPr>
          <w:rFonts w:ascii="Fc" w:hAnsi="Fc" w:cs="Fc"/>
          <w:sz w:val="24"/>
          <w:szCs w:val="24"/>
        </w:rPr>
        <w:t xml:space="preserve">&lt; c </w:t>
      </w:r>
      <w:r>
        <w:rPr>
          <w:rFonts w:ascii="Fb" w:hAnsi="Fb" w:cs="Fb"/>
          <w:sz w:val="24"/>
          <w:szCs w:val="24"/>
        </w:rPr>
        <w:t xml:space="preserve">≤ </w:t>
      </w:r>
      <w:proofErr w:type="spellStart"/>
      <w:r>
        <w:rPr>
          <w:rFonts w:ascii="Fc" w:hAnsi="Fc" w:cs="Fc"/>
          <w:sz w:val="24"/>
          <w:szCs w:val="24"/>
        </w:rPr>
        <w:t>i</w:t>
      </w:r>
      <w:proofErr w:type="spellEnd"/>
      <w:r>
        <w:rPr>
          <w:rFonts w:ascii="Fc" w:hAnsi="Fc" w:cs="Fc"/>
          <w:sz w:val="24"/>
          <w:szCs w:val="24"/>
        </w:rPr>
        <w:t xml:space="preserve"> </w:t>
      </w:r>
      <w:r>
        <w:rPr>
          <w:rFonts w:ascii="Fe" w:hAnsi="Fe" w:cs="Fe"/>
          <w:sz w:val="24"/>
          <w:szCs w:val="24"/>
        </w:rPr>
        <w:t>is the measured current emissions rate.</w:t>
      </w:r>
    </w:p>
    <w:p w14:paraId="737C3C68" w14:textId="77777777" w:rsidR="00C830CB" w:rsidRDefault="00C830CB" w:rsidP="00C830CB">
      <w:pPr>
        <w:autoSpaceDE w:val="0"/>
        <w:autoSpaceDN w:val="0"/>
        <w:adjustRightInd w:val="0"/>
        <w:spacing w:after="0" w:line="240" w:lineRule="auto"/>
        <w:rPr>
          <w:rFonts w:ascii="Fd" w:hAnsi="Fd" w:cs="Fd"/>
          <w:sz w:val="24"/>
          <w:szCs w:val="24"/>
        </w:rPr>
      </w:pPr>
    </w:p>
    <w:p w14:paraId="00266356" w14:textId="77777777" w:rsidR="00C830CB" w:rsidRDefault="00C830CB" w:rsidP="00C830CB">
      <w:pPr>
        <w:autoSpaceDE w:val="0"/>
        <w:autoSpaceDN w:val="0"/>
        <w:adjustRightInd w:val="0"/>
        <w:spacing w:after="0" w:line="240" w:lineRule="auto"/>
        <w:rPr>
          <w:rFonts w:ascii="Fd" w:hAnsi="Fd" w:cs="Fd"/>
          <w:sz w:val="24"/>
          <w:szCs w:val="24"/>
        </w:rPr>
      </w:pPr>
      <w:r>
        <w:rPr>
          <w:rFonts w:ascii="Fd" w:hAnsi="Fd" w:cs="Fd"/>
          <w:sz w:val="24"/>
          <w:szCs w:val="24"/>
        </w:rPr>
        <w:t>Output Format</w:t>
      </w:r>
    </w:p>
    <w:p w14:paraId="5BBD8FF7" w14:textId="77777777" w:rsidR="00C830CB" w:rsidRDefault="00C830CB" w:rsidP="00C830CB">
      <w:pPr>
        <w:autoSpaceDE w:val="0"/>
        <w:autoSpaceDN w:val="0"/>
        <w:adjustRightInd w:val="0"/>
        <w:spacing w:after="0" w:line="240" w:lineRule="auto"/>
        <w:ind w:left="720"/>
        <w:rPr>
          <w:rFonts w:ascii="Fe" w:hAnsi="Fe" w:cs="Fe"/>
          <w:sz w:val="24"/>
          <w:szCs w:val="24"/>
        </w:rPr>
      </w:pPr>
      <w:r>
        <w:rPr>
          <w:rFonts w:ascii="Fe" w:hAnsi="Fe" w:cs="Fe"/>
          <w:sz w:val="24"/>
          <w:szCs w:val="24"/>
        </w:rPr>
        <w:t>For each artifact, compute and output the age of the artifact in years.</w:t>
      </w:r>
    </w:p>
    <w:p w14:paraId="1248D9A4" w14:textId="77777777" w:rsidR="00C830CB" w:rsidRDefault="00C830CB" w:rsidP="00C830CB">
      <w:pPr>
        <w:autoSpaceDE w:val="0"/>
        <w:autoSpaceDN w:val="0"/>
        <w:adjustRightInd w:val="0"/>
        <w:spacing w:after="0" w:line="240" w:lineRule="auto"/>
        <w:rPr>
          <w:rFonts w:ascii="Fd" w:hAnsi="Fd" w:cs="Fd"/>
          <w:sz w:val="24"/>
          <w:szCs w:val="24"/>
        </w:rPr>
      </w:pPr>
    </w:p>
    <w:p w14:paraId="0FD22174" w14:textId="77777777" w:rsidR="00C830CB" w:rsidRDefault="00C830CB" w:rsidP="00C830CB">
      <w:pPr>
        <w:autoSpaceDE w:val="0"/>
        <w:autoSpaceDN w:val="0"/>
        <w:adjustRightInd w:val="0"/>
        <w:spacing w:after="0" w:line="240" w:lineRule="auto"/>
        <w:rPr>
          <w:rFonts w:ascii="Fd" w:hAnsi="Fd" w:cs="Fd"/>
          <w:sz w:val="24"/>
          <w:szCs w:val="24"/>
        </w:rPr>
      </w:pPr>
      <w:r>
        <w:rPr>
          <w:rFonts w:ascii="Fd" w:hAnsi="Fd" w:cs="Fd"/>
          <w:sz w:val="24"/>
          <w:szCs w:val="24"/>
        </w:rPr>
        <w:t>Input Sample</w:t>
      </w:r>
    </w:p>
    <w:p w14:paraId="0B5A0D73" w14:textId="77777777" w:rsidR="00C830CB" w:rsidRDefault="00C830CB" w:rsidP="00C830CB">
      <w:pPr>
        <w:autoSpaceDE w:val="0"/>
        <w:autoSpaceDN w:val="0"/>
        <w:adjustRightInd w:val="0"/>
        <w:spacing w:after="0" w:line="240" w:lineRule="auto"/>
        <w:ind w:left="720"/>
        <w:rPr>
          <w:rFonts w:ascii="Fa" w:hAnsi="Fa" w:cs="Fa"/>
        </w:rPr>
      </w:pPr>
      <w:proofErr w:type="gramStart"/>
      <w:r>
        <w:rPr>
          <w:rFonts w:ascii="Fa" w:hAnsi="Fa" w:cs="Fa"/>
        </w:rPr>
        <w:t>3.0  16.0</w:t>
      </w:r>
      <w:proofErr w:type="gramEnd"/>
      <w:r>
        <w:rPr>
          <w:rFonts w:ascii="Fa" w:hAnsi="Fa" w:cs="Fa"/>
        </w:rPr>
        <w:t xml:space="preserve">  4.0</w:t>
      </w:r>
    </w:p>
    <w:p w14:paraId="18C2B1FF" w14:textId="77777777" w:rsidR="00C830CB" w:rsidRDefault="00C830CB" w:rsidP="00C830CB">
      <w:pPr>
        <w:autoSpaceDE w:val="0"/>
        <w:autoSpaceDN w:val="0"/>
        <w:adjustRightInd w:val="0"/>
        <w:spacing w:after="0" w:line="240" w:lineRule="auto"/>
        <w:ind w:left="720"/>
        <w:rPr>
          <w:rFonts w:ascii="Fa" w:hAnsi="Fa" w:cs="Fa"/>
        </w:rPr>
      </w:pPr>
      <w:proofErr w:type="gramStart"/>
      <w:r>
        <w:rPr>
          <w:rFonts w:ascii="Fa" w:hAnsi="Fa" w:cs="Fa"/>
        </w:rPr>
        <w:t>25.0  1000.0</w:t>
      </w:r>
      <w:proofErr w:type="gramEnd"/>
      <w:r>
        <w:rPr>
          <w:rFonts w:ascii="Fa" w:hAnsi="Fa" w:cs="Fa"/>
        </w:rPr>
        <w:t xml:space="preserve">  1.0</w:t>
      </w:r>
    </w:p>
    <w:p w14:paraId="0033467A" w14:textId="77777777" w:rsidR="00C830CB" w:rsidRDefault="00C830CB" w:rsidP="00C830CB">
      <w:pPr>
        <w:autoSpaceDE w:val="0"/>
        <w:autoSpaceDN w:val="0"/>
        <w:adjustRightInd w:val="0"/>
        <w:spacing w:after="0" w:line="240" w:lineRule="auto"/>
        <w:ind w:left="720"/>
        <w:rPr>
          <w:rFonts w:ascii="Fa" w:hAnsi="Fa" w:cs="Fa"/>
        </w:rPr>
      </w:pPr>
      <w:proofErr w:type="gramStart"/>
      <w:r>
        <w:rPr>
          <w:rFonts w:ascii="Fa" w:hAnsi="Fa" w:cs="Fa"/>
        </w:rPr>
        <w:t>10.0  58.0</w:t>
      </w:r>
      <w:proofErr w:type="gramEnd"/>
      <w:r>
        <w:rPr>
          <w:rFonts w:ascii="Fa" w:hAnsi="Fa" w:cs="Fa"/>
        </w:rPr>
        <w:t xml:space="preserve">  0.01</w:t>
      </w:r>
    </w:p>
    <w:p w14:paraId="4A236AB2" w14:textId="77777777" w:rsidR="00C830CB" w:rsidRDefault="00C830CB" w:rsidP="00C830CB">
      <w:pPr>
        <w:autoSpaceDE w:val="0"/>
        <w:autoSpaceDN w:val="0"/>
        <w:adjustRightInd w:val="0"/>
        <w:spacing w:after="0" w:line="240" w:lineRule="auto"/>
        <w:ind w:left="720"/>
        <w:rPr>
          <w:rFonts w:ascii="Fa" w:hAnsi="Fa" w:cs="Fa"/>
        </w:rPr>
      </w:pPr>
      <w:proofErr w:type="gramStart"/>
      <w:r>
        <w:rPr>
          <w:rFonts w:ascii="Fa" w:hAnsi="Fa" w:cs="Fa"/>
        </w:rPr>
        <w:t>1.0  8.0</w:t>
      </w:r>
      <w:proofErr w:type="gramEnd"/>
      <w:r>
        <w:rPr>
          <w:rFonts w:ascii="Fa" w:hAnsi="Fa" w:cs="Fa"/>
        </w:rPr>
        <w:t xml:space="preserve">  1.0</w:t>
      </w:r>
    </w:p>
    <w:p w14:paraId="4BC1073B" w14:textId="77777777" w:rsidR="00C830CB" w:rsidRDefault="00C830CB" w:rsidP="00C830CB">
      <w:pPr>
        <w:autoSpaceDE w:val="0"/>
        <w:autoSpaceDN w:val="0"/>
        <w:adjustRightInd w:val="0"/>
        <w:spacing w:after="0" w:line="240" w:lineRule="auto"/>
        <w:ind w:left="720"/>
        <w:rPr>
          <w:rFonts w:ascii="Fa" w:hAnsi="Fa" w:cs="Fa"/>
        </w:rPr>
      </w:pPr>
      <w:proofErr w:type="gramStart"/>
      <w:r>
        <w:rPr>
          <w:rFonts w:ascii="Fa" w:hAnsi="Fa" w:cs="Fa"/>
        </w:rPr>
        <w:t>1000.0  25500.0</w:t>
      </w:r>
      <w:proofErr w:type="gramEnd"/>
      <w:r>
        <w:rPr>
          <w:rFonts w:ascii="Fa" w:hAnsi="Fa" w:cs="Fa"/>
        </w:rPr>
        <w:t xml:space="preserve">  0.00002</w:t>
      </w:r>
    </w:p>
    <w:p w14:paraId="473F3F1F" w14:textId="77777777" w:rsidR="00C830CB" w:rsidRDefault="00C830CB" w:rsidP="00C830CB">
      <w:pPr>
        <w:autoSpaceDE w:val="0"/>
        <w:autoSpaceDN w:val="0"/>
        <w:adjustRightInd w:val="0"/>
        <w:spacing w:after="0" w:line="240" w:lineRule="auto"/>
        <w:rPr>
          <w:rFonts w:ascii="Fd" w:hAnsi="Fd" w:cs="Fd"/>
          <w:sz w:val="24"/>
          <w:szCs w:val="24"/>
        </w:rPr>
      </w:pPr>
    </w:p>
    <w:p w14:paraId="6065562F" w14:textId="77777777" w:rsidR="00C830CB" w:rsidRDefault="00C830CB" w:rsidP="00C830CB">
      <w:pPr>
        <w:autoSpaceDE w:val="0"/>
        <w:autoSpaceDN w:val="0"/>
        <w:adjustRightInd w:val="0"/>
        <w:spacing w:after="0" w:line="240" w:lineRule="auto"/>
        <w:rPr>
          <w:rFonts w:ascii="Fd" w:hAnsi="Fd" w:cs="Fd"/>
          <w:sz w:val="24"/>
          <w:szCs w:val="24"/>
        </w:rPr>
      </w:pPr>
      <w:r>
        <w:rPr>
          <w:rFonts w:ascii="Fd" w:hAnsi="Fd" w:cs="Fd"/>
          <w:sz w:val="24"/>
          <w:szCs w:val="24"/>
        </w:rPr>
        <w:t>Output Sample</w:t>
      </w:r>
    </w:p>
    <w:p w14:paraId="2AA845AE" w14:textId="77777777" w:rsidR="00C830CB" w:rsidRDefault="00C830CB" w:rsidP="00C830CB">
      <w:pPr>
        <w:autoSpaceDE w:val="0"/>
        <w:autoSpaceDN w:val="0"/>
        <w:adjustRightInd w:val="0"/>
        <w:spacing w:after="0" w:line="240" w:lineRule="auto"/>
        <w:ind w:left="720"/>
        <w:rPr>
          <w:rFonts w:ascii="Fa" w:hAnsi="Fa" w:cs="Fa"/>
        </w:rPr>
      </w:pPr>
      <w:r>
        <w:rPr>
          <w:rFonts w:ascii="Fa" w:hAnsi="Fa" w:cs="Fa"/>
        </w:rPr>
        <w:t>Age: 6.00 years</w:t>
      </w:r>
    </w:p>
    <w:p w14:paraId="148600AD" w14:textId="77777777" w:rsidR="00C830CB" w:rsidRDefault="00C830CB" w:rsidP="00C830CB">
      <w:pPr>
        <w:autoSpaceDE w:val="0"/>
        <w:autoSpaceDN w:val="0"/>
        <w:adjustRightInd w:val="0"/>
        <w:spacing w:after="0" w:line="240" w:lineRule="auto"/>
        <w:ind w:left="720"/>
        <w:rPr>
          <w:rFonts w:ascii="Fa" w:hAnsi="Fa" w:cs="Fa"/>
        </w:rPr>
      </w:pPr>
      <w:r>
        <w:rPr>
          <w:rFonts w:ascii="Fa" w:hAnsi="Fa" w:cs="Fa"/>
        </w:rPr>
        <w:t>Age: 249.14 years</w:t>
      </w:r>
    </w:p>
    <w:p w14:paraId="73D4A5DE" w14:textId="77777777" w:rsidR="00C830CB" w:rsidRDefault="00C830CB" w:rsidP="00C830CB">
      <w:pPr>
        <w:autoSpaceDE w:val="0"/>
        <w:autoSpaceDN w:val="0"/>
        <w:adjustRightInd w:val="0"/>
        <w:spacing w:after="0" w:line="240" w:lineRule="auto"/>
        <w:ind w:left="720"/>
        <w:rPr>
          <w:rFonts w:ascii="Fa" w:hAnsi="Fa" w:cs="Fa"/>
        </w:rPr>
      </w:pPr>
      <w:r>
        <w:rPr>
          <w:rFonts w:ascii="Fa" w:hAnsi="Fa" w:cs="Fa"/>
        </w:rPr>
        <w:t>Age: 125.02 years</w:t>
      </w:r>
    </w:p>
    <w:p w14:paraId="3FEC1841" w14:textId="77777777" w:rsidR="00C830CB" w:rsidRDefault="00C830CB" w:rsidP="00C830CB">
      <w:pPr>
        <w:autoSpaceDE w:val="0"/>
        <w:autoSpaceDN w:val="0"/>
        <w:adjustRightInd w:val="0"/>
        <w:spacing w:after="0" w:line="240" w:lineRule="auto"/>
        <w:ind w:left="720"/>
        <w:rPr>
          <w:rFonts w:ascii="Fa" w:hAnsi="Fa" w:cs="Fa"/>
        </w:rPr>
      </w:pPr>
      <w:r>
        <w:rPr>
          <w:rFonts w:ascii="Fa" w:hAnsi="Fa" w:cs="Fa"/>
        </w:rPr>
        <w:t>Age: 3.00 years</w:t>
      </w:r>
    </w:p>
    <w:p w14:paraId="5F6B50F3" w14:textId="77777777" w:rsidR="00C830CB" w:rsidRDefault="00C830CB" w:rsidP="00C830CB">
      <w:pPr>
        <w:pStyle w:val="NoSpacing"/>
        <w:ind w:left="720"/>
      </w:pPr>
      <w:r>
        <w:rPr>
          <w:rFonts w:ascii="Fa" w:hAnsi="Fa" w:cs="Fa"/>
        </w:rPr>
        <w:t>Age: 30247.85 years</w:t>
      </w:r>
    </w:p>
    <w:sectPr w:rsidR="00C830CB" w:rsidSect="00AD3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Fe">
    <w:altName w:val="Calibri"/>
    <w:panose1 w:val="00000000000000000000"/>
    <w:charset w:val="00"/>
    <w:family w:val="auto"/>
    <w:notTrueType/>
    <w:pitch w:val="default"/>
    <w:sig w:usb0="00000003" w:usb1="00000000" w:usb2="00000000" w:usb3="00000000" w:csb0="00000001" w:csb1="00000000"/>
  </w:font>
  <w:font w:name="Fd">
    <w:altName w:val="Calibri"/>
    <w:panose1 w:val="00000000000000000000"/>
    <w:charset w:val="00"/>
    <w:family w:val="auto"/>
    <w:notTrueType/>
    <w:pitch w:val="default"/>
    <w:sig w:usb0="00000003" w:usb1="00000000" w:usb2="00000000" w:usb3="00000000" w:csb0="00000001" w:csb1="00000000"/>
  </w:font>
  <w:font w:name="Fc">
    <w:altName w:val="Calibri"/>
    <w:panose1 w:val="00000000000000000000"/>
    <w:charset w:val="00"/>
    <w:family w:val="auto"/>
    <w:notTrueType/>
    <w:pitch w:val="default"/>
    <w:sig w:usb0="00000003" w:usb1="00000000" w:usb2="00000000" w:usb3="00000000" w:csb0="00000001" w:csb1="00000000"/>
  </w:font>
  <w:font w:name="Fb">
    <w:altName w:val="Calibri"/>
    <w:panose1 w:val="00000000000000000000"/>
    <w:charset w:val="00"/>
    <w:family w:val="auto"/>
    <w:notTrueType/>
    <w:pitch w:val="default"/>
    <w:sig w:usb0="00000003" w:usb1="00000000" w:usb2="00000000" w:usb3="00000000" w:csb0="00000001" w:csb1="00000000"/>
  </w:font>
  <w:font w:name="F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763A"/>
    <w:multiLevelType w:val="hybridMultilevel"/>
    <w:tmpl w:val="18A6E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95840"/>
    <w:multiLevelType w:val="hybridMultilevel"/>
    <w:tmpl w:val="D5803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90FA5"/>
    <w:multiLevelType w:val="multilevel"/>
    <w:tmpl w:val="A06C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3E102C"/>
    <w:multiLevelType w:val="multilevel"/>
    <w:tmpl w:val="145EC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696301"/>
    <w:multiLevelType w:val="multilevel"/>
    <w:tmpl w:val="B4163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A46B2F"/>
    <w:multiLevelType w:val="multilevel"/>
    <w:tmpl w:val="6C0E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8B8"/>
    <w:rsid w:val="00012069"/>
    <w:rsid w:val="000C74C4"/>
    <w:rsid w:val="001750DF"/>
    <w:rsid w:val="001A2E30"/>
    <w:rsid w:val="00305EE1"/>
    <w:rsid w:val="0032151B"/>
    <w:rsid w:val="00374D66"/>
    <w:rsid w:val="00446CF4"/>
    <w:rsid w:val="005D4E64"/>
    <w:rsid w:val="007908B8"/>
    <w:rsid w:val="00867DA5"/>
    <w:rsid w:val="00881CE2"/>
    <w:rsid w:val="008F4D74"/>
    <w:rsid w:val="00955184"/>
    <w:rsid w:val="009C0616"/>
    <w:rsid w:val="00AD367A"/>
    <w:rsid w:val="00BF1964"/>
    <w:rsid w:val="00C47CE5"/>
    <w:rsid w:val="00C830CB"/>
    <w:rsid w:val="00CB40E5"/>
    <w:rsid w:val="00D02436"/>
    <w:rsid w:val="00D5474F"/>
    <w:rsid w:val="00D8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D8C4"/>
  <w15:docId w15:val="{73CE97FA-BE61-42C2-A3BD-6023351D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08B8"/>
    <w:pPr>
      <w:spacing w:after="0" w:line="240" w:lineRule="auto"/>
    </w:pPr>
  </w:style>
  <w:style w:type="paragraph" w:styleId="ListParagraph">
    <w:name w:val="List Paragraph"/>
    <w:basedOn w:val="Normal"/>
    <w:uiPriority w:val="34"/>
    <w:qFormat/>
    <w:rsid w:val="007908B8"/>
    <w:pPr>
      <w:ind w:left="720"/>
      <w:contextualSpacing/>
    </w:pPr>
  </w:style>
  <w:style w:type="character" w:customStyle="1" w:styleId="apple-converted-space">
    <w:name w:val="apple-converted-space"/>
    <w:basedOn w:val="DefaultParagraphFont"/>
    <w:rsid w:val="007908B8"/>
  </w:style>
  <w:style w:type="character" w:styleId="HTMLCode">
    <w:name w:val="HTML Code"/>
    <w:basedOn w:val="DefaultParagraphFont"/>
    <w:uiPriority w:val="99"/>
    <w:semiHidden/>
    <w:unhideWhenUsed/>
    <w:rsid w:val="007908B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50DF"/>
    <w:rPr>
      <w:color w:val="0000FF"/>
      <w:u w:val="single"/>
    </w:rPr>
  </w:style>
  <w:style w:type="paragraph" w:styleId="NormalWeb">
    <w:name w:val="Normal (Web)"/>
    <w:basedOn w:val="Normal"/>
    <w:uiPriority w:val="99"/>
    <w:semiHidden/>
    <w:unhideWhenUsed/>
    <w:rsid w:val="0032151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215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01241">
      <w:bodyDiv w:val="1"/>
      <w:marLeft w:val="0"/>
      <w:marRight w:val="0"/>
      <w:marTop w:val="0"/>
      <w:marBottom w:val="0"/>
      <w:divBdr>
        <w:top w:val="none" w:sz="0" w:space="0" w:color="auto"/>
        <w:left w:val="none" w:sz="0" w:space="0" w:color="auto"/>
        <w:bottom w:val="none" w:sz="0" w:space="0" w:color="auto"/>
        <w:right w:val="none" w:sz="0" w:space="0" w:color="auto"/>
      </w:divBdr>
    </w:div>
    <w:div w:id="695615135">
      <w:bodyDiv w:val="1"/>
      <w:marLeft w:val="0"/>
      <w:marRight w:val="0"/>
      <w:marTop w:val="0"/>
      <w:marBottom w:val="0"/>
      <w:divBdr>
        <w:top w:val="none" w:sz="0" w:space="0" w:color="auto"/>
        <w:left w:val="none" w:sz="0" w:space="0" w:color="auto"/>
        <w:bottom w:val="none" w:sz="0" w:space="0" w:color="auto"/>
        <w:right w:val="none" w:sz="0" w:space="0" w:color="auto"/>
      </w:divBdr>
    </w:div>
    <w:div w:id="803349249">
      <w:bodyDiv w:val="1"/>
      <w:marLeft w:val="0"/>
      <w:marRight w:val="0"/>
      <w:marTop w:val="0"/>
      <w:marBottom w:val="0"/>
      <w:divBdr>
        <w:top w:val="none" w:sz="0" w:space="0" w:color="auto"/>
        <w:left w:val="none" w:sz="0" w:space="0" w:color="auto"/>
        <w:bottom w:val="none" w:sz="0" w:space="0" w:color="auto"/>
        <w:right w:val="none" w:sz="0" w:space="0" w:color="auto"/>
      </w:divBdr>
    </w:div>
    <w:div w:id="1019619798">
      <w:bodyDiv w:val="1"/>
      <w:marLeft w:val="0"/>
      <w:marRight w:val="0"/>
      <w:marTop w:val="0"/>
      <w:marBottom w:val="0"/>
      <w:divBdr>
        <w:top w:val="none" w:sz="0" w:space="0" w:color="auto"/>
        <w:left w:val="none" w:sz="0" w:space="0" w:color="auto"/>
        <w:bottom w:val="none" w:sz="0" w:space="0" w:color="auto"/>
        <w:right w:val="none" w:sz="0" w:space="0" w:color="auto"/>
      </w:divBdr>
    </w:div>
    <w:div w:id="1330013190">
      <w:bodyDiv w:val="1"/>
      <w:marLeft w:val="0"/>
      <w:marRight w:val="0"/>
      <w:marTop w:val="0"/>
      <w:marBottom w:val="0"/>
      <w:divBdr>
        <w:top w:val="none" w:sz="0" w:space="0" w:color="auto"/>
        <w:left w:val="none" w:sz="0" w:space="0" w:color="auto"/>
        <w:bottom w:val="none" w:sz="0" w:space="0" w:color="auto"/>
        <w:right w:val="none" w:sz="0" w:space="0" w:color="auto"/>
      </w:divBdr>
      <w:divsChild>
        <w:div w:id="147903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97080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300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170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9905">
      <w:bodyDiv w:val="1"/>
      <w:marLeft w:val="0"/>
      <w:marRight w:val="0"/>
      <w:marTop w:val="0"/>
      <w:marBottom w:val="0"/>
      <w:divBdr>
        <w:top w:val="none" w:sz="0" w:space="0" w:color="auto"/>
        <w:left w:val="none" w:sz="0" w:space="0" w:color="auto"/>
        <w:bottom w:val="none" w:sz="0" w:space="0" w:color="auto"/>
        <w:right w:val="none" w:sz="0" w:space="0" w:color="auto"/>
      </w:divBdr>
      <w:divsChild>
        <w:div w:id="1139420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726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24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740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65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dcterms:created xsi:type="dcterms:W3CDTF">2019-05-02T14:04:00Z</dcterms:created>
  <dcterms:modified xsi:type="dcterms:W3CDTF">2021-04-15T14:58:00Z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