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DE87" w14:textId="77777777"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14:paraId="25869DF6" w14:textId="77777777" w:rsidR="00284F7A" w:rsidRPr="00513D1A" w:rsidRDefault="00284F7A" w:rsidP="00284F7A">
      <w:pPr>
        <w:rPr>
          <w:b/>
        </w:rPr>
      </w:pPr>
      <w:r w:rsidRPr="00513D1A">
        <w:rPr>
          <w:b/>
        </w:rPr>
        <w:t>Programming II</w:t>
      </w:r>
    </w:p>
    <w:p w14:paraId="3866B3B2" w14:textId="2E54D483" w:rsidR="00284F7A" w:rsidRPr="00513D1A" w:rsidRDefault="00FF59A8" w:rsidP="00284F7A">
      <w:pPr>
        <w:rPr>
          <w:b/>
        </w:rPr>
      </w:pPr>
      <w:r>
        <w:rPr>
          <w:b/>
        </w:rPr>
        <w:t xml:space="preserve">Lab Exercise </w:t>
      </w:r>
      <w:r w:rsidR="00C5686E">
        <w:rPr>
          <w:b/>
        </w:rPr>
        <w:t>2/21</w:t>
      </w:r>
      <w:r>
        <w:rPr>
          <w:b/>
        </w:rPr>
        <w:t>/202</w:t>
      </w:r>
      <w:r w:rsidR="00C5686E">
        <w:rPr>
          <w:b/>
        </w:rPr>
        <w:t>2</w:t>
      </w:r>
    </w:p>
    <w:p w14:paraId="57087886" w14:textId="77777777" w:rsidR="00284F7A" w:rsidRDefault="00284F7A" w:rsidP="00284F7A"/>
    <w:p w14:paraId="7B0483BE" w14:textId="77777777" w:rsidR="00284F7A" w:rsidRDefault="00435E28" w:rsidP="00284F7A">
      <w:pPr>
        <w:pStyle w:val="ListParagraph"/>
        <w:numPr>
          <w:ilvl w:val="0"/>
          <w:numId w:val="1"/>
        </w:numPr>
      </w:pPr>
      <w:r>
        <w:t>Create an application that calculates a car’s gas mileage.  The formula for calculating the miles that a car can travel per gallon of gas is:</w:t>
      </w:r>
    </w:p>
    <w:p w14:paraId="773F12C5" w14:textId="77777777" w:rsidR="00435E28" w:rsidRDefault="00435E28" w:rsidP="00435E28">
      <w:pPr>
        <w:pStyle w:val="ListParagraph"/>
      </w:pPr>
      <m:oMathPara>
        <m:oMath>
          <m:r>
            <w:rPr>
              <w:rFonts w:ascii="Cambria Math" w:hAnsi="Cambria Math"/>
            </w:rPr>
            <m:t>MPG=</m:t>
          </m:r>
          <m:f>
            <m:fPr>
              <m:ctrlPr>
                <w:rPr>
                  <w:rFonts w:ascii="Cambria Math" w:hAnsi="Cambria Math"/>
                  <w:i/>
                </w:rPr>
              </m:ctrlPr>
            </m:fPr>
            <m:num>
              <m:r>
                <w:rPr>
                  <w:rFonts w:ascii="Cambria Math" w:hAnsi="Cambria Math"/>
                </w:rPr>
                <m:t>miles</m:t>
              </m:r>
            </m:num>
            <m:den>
              <m:r>
                <w:rPr>
                  <w:rFonts w:ascii="Cambria Math" w:hAnsi="Cambria Math"/>
                </w:rPr>
                <m:t>gallons</m:t>
              </m:r>
            </m:den>
          </m:f>
        </m:oMath>
      </m:oMathPara>
    </w:p>
    <w:p w14:paraId="49C00E6B" w14:textId="77777777" w:rsidR="00435E28" w:rsidRDefault="00435E28" w:rsidP="00435E28">
      <w:pPr>
        <w:pStyle w:val="ListParagraph"/>
      </w:pPr>
      <w:r>
        <w:t>The application should have TextBox controls that let the user enter the number of gallons the tank requires to fill up and the number of miles driven since the last fill up.  When the Calculate MPG button is clicked, the application should display the MPG.  The application should also have a Clear button that clears the input boxes as well as the result.  The application should also have an Exit button that exits the application.</w:t>
      </w:r>
    </w:p>
    <w:p w14:paraId="67F60CA4" w14:textId="77777777" w:rsidR="00435E28" w:rsidRDefault="00435E28" w:rsidP="00435E28">
      <w:pPr>
        <w:pStyle w:val="ListParagraph"/>
      </w:pPr>
    </w:p>
    <w:p w14:paraId="654FCD63" w14:textId="77777777" w:rsidR="00435E28" w:rsidRDefault="00435E28" w:rsidP="00435E28">
      <w:pPr>
        <w:pStyle w:val="ListParagraph"/>
      </w:pPr>
      <w:r>
        <w:t>Use the following to test your application:</w:t>
      </w:r>
    </w:p>
    <w:p w14:paraId="418738B0" w14:textId="77777777" w:rsidR="00435E28" w:rsidRDefault="00435E28" w:rsidP="00435E28">
      <w:pPr>
        <w:pStyle w:val="ListParagraph"/>
      </w:pPr>
    </w:p>
    <w:tbl>
      <w:tblPr>
        <w:tblStyle w:val="TableGrid"/>
        <w:tblW w:w="0" w:type="auto"/>
        <w:tblInd w:w="720" w:type="dxa"/>
        <w:tblLook w:val="04A0" w:firstRow="1" w:lastRow="0" w:firstColumn="1" w:lastColumn="0" w:noHBand="0" w:noVBand="1"/>
      </w:tblPr>
      <w:tblGrid>
        <w:gridCol w:w="1048"/>
        <w:gridCol w:w="840"/>
        <w:gridCol w:w="1536"/>
      </w:tblGrid>
      <w:tr w:rsidR="00435E28" w14:paraId="4F0CBAFA" w14:textId="77777777" w:rsidTr="00435E28">
        <w:tc>
          <w:tcPr>
            <w:tcW w:w="1048" w:type="dxa"/>
          </w:tcPr>
          <w:p w14:paraId="7B969D16" w14:textId="77777777" w:rsidR="00435E28" w:rsidRPr="00435E28" w:rsidRDefault="00435E28" w:rsidP="00435E28">
            <w:pPr>
              <w:pStyle w:val="ListParagraph"/>
              <w:ind w:left="0"/>
              <w:jc w:val="center"/>
              <w:rPr>
                <w:b/>
              </w:rPr>
            </w:pPr>
            <w:r w:rsidRPr="00435E28">
              <w:rPr>
                <w:b/>
              </w:rPr>
              <w:t>Gallons</w:t>
            </w:r>
          </w:p>
        </w:tc>
        <w:tc>
          <w:tcPr>
            <w:tcW w:w="840" w:type="dxa"/>
          </w:tcPr>
          <w:p w14:paraId="5C155D6F" w14:textId="77777777" w:rsidR="00435E28" w:rsidRPr="00435E28" w:rsidRDefault="00435E28" w:rsidP="00435E28">
            <w:pPr>
              <w:pStyle w:val="ListParagraph"/>
              <w:ind w:left="0"/>
              <w:jc w:val="center"/>
              <w:rPr>
                <w:b/>
              </w:rPr>
            </w:pPr>
            <w:r w:rsidRPr="00435E28">
              <w:rPr>
                <w:b/>
              </w:rPr>
              <w:t>Miles</w:t>
            </w:r>
          </w:p>
        </w:tc>
        <w:tc>
          <w:tcPr>
            <w:tcW w:w="1536" w:type="dxa"/>
          </w:tcPr>
          <w:p w14:paraId="3AAE62B0" w14:textId="77777777" w:rsidR="00435E28" w:rsidRPr="00435E28" w:rsidRDefault="00435E28" w:rsidP="00435E28">
            <w:pPr>
              <w:pStyle w:val="ListParagraph"/>
              <w:ind w:left="0"/>
              <w:jc w:val="center"/>
              <w:rPr>
                <w:b/>
              </w:rPr>
            </w:pPr>
            <w:r w:rsidRPr="00435E28">
              <w:rPr>
                <w:b/>
              </w:rPr>
              <w:t>Miles/Gallon</w:t>
            </w:r>
          </w:p>
        </w:tc>
      </w:tr>
      <w:tr w:rsidR="00435E28" w14:paraId="456BCE06" w14:textId="77777777" w:rsidTr="00435E28">
        <w:tc>
          <w:tcPr>
            <w:tcW w:w="1048" w:type="dxa"/>
          </w:tcPr>
          <w:p w14:paraId="366DD5C6" w14:textId="77777777" w:rsidR="00435E28" w:rsidRDefault="00435E28" w:rsidP="00435E28">
            <w:pPr>
              <w:pStyle w:val="ListParagraph"/>
              <w:ind w:left="0"/>
            </w:pPr>
            <w:r>
              <w:t>10</w:t>
            </w:r>
          </w:p>
        </w:tc>
        <w:tc>
          <w:tcPr>
            <w:tcW w:w="840" w:type="dxa"/>
          </w:tcPr>
          <w:p w14:paraId="2EAED550" w14:textId="77777777" w:rsidR="00435E28" w:rsidRDefault="00435E28" w:rsidP="00435E28">
            <w:pPr>
              <w:pStyle w:val="ListParagraph"/>
              <w:ind w:left="0"/>
            </w:pPr>
            <w:r>
              <w:t>375</w:t>
            </w:r>
          </w:p>
        </w:tc>
        <w:tc>
          <w:tcPr>
            <w:tcW w:w="1536" w:type="dxa"/>
          </w:tcPr>
          <w:p w14:paraId="043A2360" w14:textId="77777777" w:rsidR="00435E28" w:rsidRDefault="00435E28" w:rsidP="00435E28">
            <w:pPr>
              <w:pStyle w:val="ListParagraph"/>
              <w:ind w:left="0"/>
            </w:pPr>
            <w:r>
              <w:t>37.50</w:t>
            </w:r>
          </w:p>
        </w:tc>
      </w:tr>
      <w:tr w:rsidR="00435E28" w14:paraId="30DDBD7F" w14:textId="77777777" w:rsidTr="00435E28">
        <w:tc>
          <w:tcPr>
            <w:tcW w:w="1048" w:type="dxa"/>
          </w:tcPr>
          <w:p w14:paraId="53CBA634" w14:textId="77777777" w:rsidR="00435E28" w:rsidRDefault="00435E28" w:rsidP="00435E28">
            <w:pPr>
              <w:pStyle w:val="ListParagraph"/>
              <w:ind w:left="0"/>
            </w:pPr>
            <w:r>
              <w:t>12</w:t>
            </w:r>
          </w:p>
        </w:tc>
        <w:tc>
          <w:tcPr>
            <w:tcW w:w="840" w:type="dxa"/>
          </w:tcPr>
          <w:p w14:paraId="46B3F38E" w14:textId="77777777" w:rsidR="00435E28" w:rsidRDefault="00435E28" w:rsidP="00435E28">
            <w:pPr>
              <w:pStyle w:val="ListParagraph"/>
              <w:ind w:left="0"/>
            </w:pPr>
            <w:r>
              <w:t>289</w:t>
            </w:r>
          </w:p>
        </w:tc>
        <w:tc>
          <w:tcPr>
            <w:tcW w:w="1536" w:type="dxa"/>
          </w:tcPr>
          <w:p w14:paraId="00936030" w14:textId="77777777" w:rsidR="00435E28" w:rsidRDefault="00435E28" w:rsidP="00435E28">
            <w:pPr>
              <w:pStyle w:val="ListParagraph"/>
              <w:ind w:left="0"/>
            </w:pPr>
            <w:r>
              <w:t>24.08</w:t>
            </w:r>
          </w:p>
        </w:tc>
      </w:tr>
      <w:tr w:rsidR="00435E28" w14:paraId="50DFFC7D" w14:textId="77777777" w:rsidTr="00435E28">
        <w:tc>
          <w:tcPr>
            <w:tcW w:w="1048" w:type="dxa"/>
          </w:tcPr>
          <w:p w14:paraId="45BB837C" w14:textId="77777777" w:rsidR="00435E28" w:rsidRDefault="00435E28" w:rsidP="00435E28">
            <w:pPr>
              <w:pStyle w:val="ListParagraph"/>
              <w:ind w:left="0"/>
            </w:pPr>
            <w:r>
              <w:t>15</w:t>
            </w:r>
          </w:p>
        </w:tc>
        <w:tc>
          <w:tcPr>
            <w:tcW w:w="840" w:type="dxa"/>
          </w:tcPr>
          <w:p w14:paraId="45B002ED" w14:textId="77777777" w:rsidR="00435E28" w:rsidRDefault="00435E28" w:rsidP="00435E28">
            <w:pPr>
              <w:pStyle w:val="ListParagraph"/>
              <w:ind w:left="0"/>
            </w:pPr>
            <w:r>
              <w:t>190</w:t>
            </w:r>
          </w:p>
        </w:tc>
        <w:tc>
          <w:tcPr>
            <w:tcW w:w="1536" w:type="dxa"/>
          </w:tcPr>
          <w:p w14:paraId="0C6D1C36" w14:textId="77777777" w:rsidR="00435E28" w:rsidRDefault="00435E28" w:rsidP="00435E28">
            <w:pPr>
              <w:pStyle w:val="ListParagraph"/>
              <w:ind w:left="0"/>
            </w:pPr>
            <w:r>
              <w:t>12.67</w:t>
            </w:r>
          </w:p>
        </w:tc>
      </w:tr>
    </w:tbl>
    <w:p w14:paraId="3BE61C14" w14:textId="77777777" w:rsidR="00435E28" w:rsidRDefault="00435E28" w:rsidP="00435E28">
      <w:pPr>
        <w:pStyle w:val="ListParagraph"/>
      </w:pPr>
    </w:p>
    <w:p w14:paraId="05D00ED9" w14:textId="77777777" w:rsidR="00435E28" w:rsidRDefault="00F74342" w:rsidP="00435E28">
      <w:r>
        <w:rPr>
          <w:noProof/>
        </w:rPr>
        <w:drawing>
          <wp:inline distT="0" distB="0" distL="0" distR="0" wp14:anchorId="2B7932DB" wp14:editId="63A0C1C4">
            <wp:extent cx="2806101" cy="2486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88" t="21677" r="40319" b="33145"/>
                    <a:stretch>
                      <a:fillRect/>
                    </a:stretch>
                  </pic:blipFill>
                  <pic:spPr bwMode="auto">
                    <a:xfrm>
                      <a:off x="0" y="0"/>
                      <a:ext cx="2809064" cy="2489045"/>
                    </a:xfrm>
                    <a:prstGeom prst="rect">
                      <a:avLst/>
                    </a:prstGeom>
                    <a:noFill/>
                    <a:ln w="9525">
                      <a:noFill/>
                      <a:miter lim="800000"/>
                      <a:headEnd/>
                      <a:tailEnd/>
                    </a:ln>
                  </pic:spPr>
                </pic:pic>
              </a:graphicData>
            </a:graphic>
          </wp:inline>
        </w:drawing>
      </w:r>
    </w:p>
    <w:p w14:paraId="19D65DAC" w14:textId="77777777" w:rsidR="00F74342" w:rsidRDefault="00F74342" w:rsidP="00435E28"/>
    <w:p w14:paraId="4FD443DC" w14:textId="77777777" w:rsidR="00435E28" w:rsidRDefault="00435E28" w:rsidP="00435E28">
      <w:pPr>
        <w:pStyle w:val="ListParagraph"/>
        <w:numPr>
          <w:ilvl w:val="0"/>
          <w:numId w:val="1"/>
        </w:numPr>
      </w:pPr>
      <w:r>
        <w:t xml:space="preserve">There are three seating categories at a football stadium.  </w:t>
      </w:r>
      <w:r w:rsidR="00611658">
        <w:t>Class A seats cost $15 each, class B seats cost $12 each, and class C seats cost $9 each.  Your application should report the revenue generated for each class as well as the total revenue when the Calculate Revenue button is clicked.  Your application should have a Clear button that clears the input boxes as well as the result.</w:t>
      </w:r>
      <w:r w:rsidR="00611658" w:rsidRPr="00611658">
        <w:t xml:space="preserve"> </w:t>
      </w:r>
      <w:r w:rsidR="00611658">
        <w:t>The application should also have an Exit button that exits the application.</w:t>
      </w:r>
    </w:p>
    <w:p w14:paraId="1D3C277D" w14:textId="77777777" w:rsidR="00611658" w:rsidRDefault="00611658" w:rsidP="00611658">
      <w:pPr>
        <w:pStyle w:val="ListParagraph"/>
      </w:pPr>
    </w:p>
    <w:p w14:paraId="27C3B4B6" w14:textId="77777777" w:rsidR="00F74342" w:rsidRDefault="00F74342" w:rsidP="00611658">
      <w:pPr>
        <w:pStyle w:val="ListParagraph"/>
      </w:pPr>
    </w:p>
    <w:p w14:paraId="19F87CD7" w14:textId="77777777" w:rsidR="00F74342" w:rsidRDefault="00F74342" w:rsidP="00611658">
      <w:pPr>
        <w:pStyle w:val="ListParagraph"/>
      </w:pPr>
    </w:p>
    <w:p w14:paraId="6CDA0BF6" w14:textId="77777777" w:rsidR="00F74342" w:rsidRDefault="00F74342" w:rsidP="00611658">
      <w:pPr>
        <w:pStyle w:val="ListParagraph"/>
      </w:pPr>
    </w:p>
    <w:p w14:paraId="0409BDA1" w14:textId="77777777" w:rsidR="00611658" w:rsidRDefault="00611658" w:rsidP="00611658">
      <w:pPr>
        <w:pStyle w:val="ListParagraph"/>
      </w:pPr>
      <w:r>
        <w:lastRenderedPageBreak/>
        <w:t>Use the following to test your application:</w:t>
      </w:r>
    </w:p>
    <w:p w14:paraId="04BC7447" w14:textId="77777777" w:rsidR="00611658" w:rsidRDefault="00611658" w:rsidP="00611658">
      <w:pPr>
        <w:pStyle w:val="ListParagraph"/>
      </w:pPr>
    </w:p>
    <w:tbl>
      <w:tblPr>
        <w:tblStyle w:val="TableGrid"/>
        <w:tblW w:w="0" w:type="auto"/>
        <w:tblInd w:w="720" w:type="dxa"/>
        <w:tblLook w:val="04A0" w:firstRow="1" w:lastRow="0" w:firstColumn="1" w:lastColumn="0" w:noHBand="0" w:noVBand="1"/>
      </w:tblPr>
      <w:tblGrid>
        <w:gridCol w:w="828"/>
        <w:gridCol w:w="1457"/>
        <w:gridCol w:w="1316"/>
      </w:tblGrid>
      <w:tr w:rsidR="00611658" w14:paraId="15FC1E8D" w14:textId="77777777" w:rsidTr="00611658">
        <w:tc>
          <w:tcPr>
            <w:tcW w:w="828" w:type="dxa"/>
          </w:tcPr>
          <w:p w14:paraId="4CC57067" w14:textId="77777777" w:rsidR="00611658" w:rsidRPr="00611658" w:rsidRDefault="00611658" w:rsidP="00611658">
            <w:pPr>
              <w:pStyle w:val="ListParagraph"/>
              <w:ind w:left="0"/>
              <w:jc w:val="center"/>
              <w:rPr>
                <w:b/>
              </w:rPr>
            </w:pPr>
            <w:r w:rsidRPr="00611658">
              <w:rPr>
                <w:b/>
              </w:rPr>
              <w:t>Class</w:t>
            </w:r>
          </w:p>
        </w:tc>
        <w:tc>
          <w:tcPr>
            <w:tcW w:w="1457" w:type="dxa"/>
          </w:tcPr>
          <w:p w14:paraId="4D760A7D" w14:textId="77777777" w:rsidR="00611658" w:rsidRPr="00611658" w:rsidRDefault="00611658" w:rsidP="00611658">
            <w:pPr>
              <w:pStyle w:val="ListParagraph"/>
              <w:ind w:left="0"/>
              <w:jc w:val="center"/>
              <w:rPr>
                <w:b/>
              </w:rPr>
            </w:pPr>
            <w:r w:rsidRPr="00611658">
              <w:rPr>
                <w:b/>
              </w:rPr>
              <w:t>Ticket Sales</w:t>
            </w:r>
          </w:p>
        </w:tc>
        <w:tc>
          <w:tcPr>
            <w:tcW w:w="1316" w:type="dxa"/>
          </w:tcPr>
          <w:p w14:paraId="447D4CE7" w14:textId="77777777" w:rsidR="00611658" w:rsidRPr="00611658" w:rsidRDefault="00611658" w:rsidP="00611658">
            <w:pPr>
              <w:pStyle w:val="ListParagraph"/>
              <w:ind w:left="0"/>
              <w:jc w:val="center"/>
              <w:rPr>
                <w:b/>
              </w:rPr>
            </w:pPr>
            <w:r w:rsidRPr="00611658">
              <w:rPr>
                <w:b/>
              </w:rPr>
              <w:t>Revenue</w:t>
            </w:r>
          </w:p>
        </w:tc>
      </w:tr>
      <w:tr w:rsidR="00611658" w14:paraId="42CCA337" w14:textId="77777777" w:rsidTr="00611658">
        <w:tc>
          <w:tcPr>
            <w:tcW w:w="828" w:type="dxa"/>
          </w:tcPr>
          <w:p w14:paraId="042CB888" w14:textId="77777777" w:rsidR="00611658" w:rsidRDefault="00611658" w:rsidP="00611658">
            <w:pPr>
              <w:pStyle w:val="ListParagraph"/>
              <w:ind w:left="0"/>
            </w:pPr>
            <w:r>
              <w:t>A</w:t>
            </w:r>
          </w:p>
        </w:tc>
        <w:tc>
          <w:tcPr>
            <w:tcW w:w="1457" w:type="dxa"/>
          </w:tcPr>
          <w:p w14:paraId="42AFDA73" w14:textId="77777777" w:rsidR="00611658" w:rsidRDefault="00611658" w:rsidP="00611658">
            <w:pPr>
              <w:pStyle w:val="ListParagraph"/>
              <w:ind w:left="0"/>
            </w:pPr>
            <w:r>
              <w:t>320</w:t>
            </w:r>
          </w:p>
        </w:tc>
        <w:tc>
          <w:tcPr>
            <w:tcW w:w="1316" w:type="dxa"/>
          </w:tcPr>
          <w:p w14:paraId="6F5C4B96" w14:textId="77777777" w:rsidR="00611658" w:rsidRDefault="00611658" w:rsidP="00611658">
            <w:pPr>
              <w:pStyle w:val="ListParagraph"/>
              <w:ind w:left="0"/>
            </w:pPr>
            <w:r>
              <w:t>$4,800.00</w:t>
            </w:r>
          </w:p>
        </w:tc>
      </w:tr>
      <w:tr w:rsidR="00611658" w14:paraId="063E7487" w14:textId="77777777" w:rsidTr="00611658">
        <w:tc>
          <w:tcPr>
            <w:tcW w:w="828" w:type="dxa"/>
          </w:tcPr>
          <w:p w14:paraId="3F9E5A35" w14:textId="77777777" w:rsidR="00611658" w:rsidRDefault="00611658" w:rsidP="00611658">
            <w:pPr>
              <w:pStyle w:val="ListParagraph"/>
              <w:ind w:left="0"/>
            </w:pPr>
            <w:r>
              <w:t>B</w:t>
            </w:r>
          </w:p>
        </w:tc>
        <w:tc>
          <w:tcPr>
            <w:tcW w:w="1457" w:type="dxa"/>
          </w:tcPr>
          <w:p w14:paraId="38F78C4E" w14:textId="77777777" w:rsidR="00611658" w:rsidRDefault="00611658" w:rsidP="00611658">
            <w:pPr>
              <w:pStyle w:val="ListParagraph"/>
              <w:ind w:left="0"/>
            </w:pPr>
            <w:r>
              <w:t>570</w:t>
            </w:r>
          </w:p>
        </w:tc>
        <w:tc>
          <w:tcPr>
            <w:tcW w:w="1316" w:type="dxa"/>
          </w:tcPr>
          <w:p w14:paraId="0BCE5924" w14:textId="77777777" w:rsidR="00611658" w:rsidRDefault="00611658" w:rsidP="00611658">
            <w:pPr>
              <w:pStyle w:val="ListParagraph"/>
              <w:ind w:left="0"/>
            </w:pPr>
            <w:r>
              <w:t>$6,840.00</w:t>
            </w:r>
          </w:p>
        </w:tc>
      </w:tr>
      <w:tr w:rsidR="00611658" w14:paraId="088E1EF3" w14:textId="77777777" w:rsidTr="00611658">
        <w:tc>
          <w:tcPr>
            <w:tcW w:w="828" w:type="dxa"/>
          </w:tcPr>
          <w:p w14:paraId="2509063C" w14:textId="77777777" w:rsidR="00611658" w:rsidRDefault="00611658" w:rsidP="00611658">
            <w:pPr>
              <w:pStyle w:val="ListParagraph"/>
              <w:ind w:left="0"/>
            </w:pPr>
            <w:r>
              <w:t>C</w:t>
            </w:r>
          </w:p>
        </w:tc>
        <w:tc>
          <w:tcPr>
            <w:tcW w:w="1457" w:type="dxa"/>
          </w:tcPr>
          <w:p w14:paraId="6640DF32" w14:textId="77777777" w:rsidR="00611658" w:rsidRDefault="00611658" w:rsidP="00611658">
            <w:pPr>
              <w:pStyle w:val="ListParagraph"/>
              <w:ind w:left="0"/>
            </w:pPr>
            <w:r>
              <w:t>890</w:t>
            </w:r>
          </w:p>
        </w:tc>
        <w:tc>
          <w:tcPr>
            <w:tcW w:w="1316" w:type="dxa"/>
          </w:tcPr>
          <w:p w14:paraId="61BF723B" w14:textId="77777777" w:rsidR="00611658" w:rsidRDefault="00611658" w:rsidP="00611658">
            <w:pPr>
              <w:pStyle w:val="ListParagraph"/>
              <w:ind w:left="0"/>
            </w:pPr>
            <w:r>
              <w:t>$8,010.00</w:t>
            </w:r>
          </w:p>
        </w:tc>
      </w:tr>
      <w:tr w:rsidR="00611658" w14:paraId="29DAF5EE" w14:textId="77777777" w:rsidTr="00611658">
        <w:tc>
          <w:tcPr>
            <w:tcW w:w="828" w:type="dxa"/>
          </w:tcPr>
          <w:p w14:paraId="4F45F7C4" w14:textId="77777777" w:rsidR="00611658" w:rsidRDefault="00611658" w:rsidP="00611658">
            <w:pPr>
              <w:pStyle w:val="ListParagraph"/>
              <w:ind w:left="0"/>
            </w:pPr>
            <w:r>
              <w:t>Total</w:t>
            </w:r>
          </w:p>
        </w:tc>
        <w:tc>
          <w:tcPr>
            <w:tcW w:w="1457" w:type="dxa"/>
          </w:tcPr>
          <w:p w14:paraId="4A3EE97A" w14:textId="77777777" w:rsidR="00611658" w:rsidRDefault="00611658" w:rsidP="00611658">
            <w:pPr>
              <w:pStyle w:val="ListParagraph"/>
              <w:ind w:left="0"/>
            </w:pPr>
          </w:p>
        </w:tc>
        <w:tc>
          <w:tcPr>
            <w:tcW w:w="1316" w:type="dxa"/>
          </w:tcPr>
          <w:p w14:paraId="6A8FCDE7" w14:textId="77777777" w:rsidR="00611658" w:rsidRDefault="00611658" w:rsidP="00611658">
            <w:pPr>
              <w:pStyle w:val="ListParagraph"/>
              <w:ind w:left="0"/>
            </w:pPr>
            <w:r>
              <w:t>$19,650.00</w:t>
            </w:r>
          </w:p>
        </w:tc>
      </w:tr>
    </w:tbl>
    <w:p w14:paraId="50196B39" w14:textId="77777777" w:rsidR="00611658" w:rsidRDefault="00611658" w:rsidP="00611658"/>
    <w:p w14:paraId="7A3359A6" w14:textId="77777777" w:rsidR="00F74342" w:rsidRDefault="00F74342" w:rsidP="008A75D4">
      <w:pPr>
        <w:jc w:val="center"/>
      </w:pPr>
      <w:r>
        <w:rPr>
          <w:noProof/>
        </w:rPr>
        <w:drawing>
          <wp:inline distT="0" distB="0" distL="0" distR="0" wp14:anchorId="29365D9D" wp14:editId="25B2089C">
            <wp:extent cx="3478961" cy="2038672"/>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749" t="24258" r="29929" b="37919"/>
                    <a:stretch>
                      <a:fillRect/>
                    </a:stretch>
                  </pic:blipFill>
                  <pic:spPr bwMode="auto">
                    <a:xfrm>
                      <a:off x="0" y="0"/>
                      <a:ext cx="3483363" cy="2041252"/>
                    </a:xfrm>
                    <a:prstGeom prst="rect">
                      <a:avLst/>
                    </a:prstGeom>
                    <a:noFill/>
                    <a:ln w="9525">
                      <a:noFill/>
                      <a:miter lim="800000"/>
                      <a:headEnd/>
                      <a:tailEnd/>
                    </a:ln>
                  </pic:spPr>
                </pic:pic>
              </a:graphicData>
            </a:graphic>
          </wp:inline>
        </w:drawing>
      </w:r>
    </w:p>
    <w:p w14:paraId="1F031D62" w14:textId="77777777" w:rsidR="00F74342" w:rsidRDefault="00F74342" w:rsidP="00611658"/>
    <w:p w14:paraId="558AF79E" w14:textId="77777777" w:rsidR="00611658" w:rsidRDefault="00611658" w:rsidP="00F74342">
      <w:pPr>
        <w:pStyle w:val="ListParagraph"/>
        <w:numPr>
          <w:ilvl w:val="0"/>
          <w:numId w:val="1"/>
        </w:numPr>
      </w:pPr>
      <w:r>
        <w:t>Create an application that allows the user to enter 5 test scores.  The application should calculate the average of the test scores when the Calculate Average button is clicked.  Your application should have a Clear button that clears the input boxes as well as the result.</w:t>
      </w:r>
      <w:r w:rsidRPr="00611658">
        <w:t xml:space="preserve"> </w:t>
      </w:r>
      <w:r>
        <w:t>The application should also have an Exit button that exits the application.</w:t>
      </w:r>
    </w:p>
    <w:p w14:paraId="4F4A3905" w14:textId="77777777" w:rsidR="00435E28" w:rsidRPr="00435E28" w:rsidRDefault="00435E28" w:rsidP="00435E28">
      <w:pPr>
        <w:pStyle w:val="ListParagraph"/>
        <w:ind w:left="1440"/>
      </w:pPr>
    </w:p>
    <w:p w14:paraId="6D7A5FBD" w14:textId="77777777" w:rsidR="00435E28" w:rsidRDefault="00F74342" w:rsidP="008A75D4">
      <w:pPr>
        <w:jc w:val="center"/>
      </w:pPr>
      <w:r>
        <w:rPr>
          <w:noProof/>
        </w:rPr>
        <w:drawing>
          <wp:inline distT="0" distB="0" distL="0" distR="0" wp14:anchorId="3A010178" wp14:editId="53A2264B">
            <wp:extent cx="2225615" cy="285679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065" t="19742" r="46494" b="31338"/>
                    <a:stretch>
                      <a:fillRect/>
                    </a:stretch>
                  </pic:blipFill>
                  <pic:spPr bwMode="auto">
                    <a:xfrm>
                      <a:off x="0" y="0"/>
                      <a:ext cx="2227457" cy="2859157"/>
                    </a:xfrm>
                    <a:prstGeom prst="rect">
                      <a:avLst/>
                    </a:prstGeom>
                    <a:noFill/>
                    <a:ln w="9525">
                      <a:noFill/>
                      <a:miter lim="800000"/>
                      <a:headEnd/>
                      <a:tailEnd/>
                    </a:ln>
                  </pic:spPr>
                </pic:pic>
              </a:graphicData>
            </a:graphic>
          </wp:inline>
        </w:drawing>
      </w:r>
    </w:p>
    <w:p w14:paraId="0AB7B738" w14:textId="77777777" w:rsidR="00F74342" w:rsidRDefault="00F74342" w:rsidP="00F74342"/>
    <w:p w14:paraId="44FCA600" w14:textId="77777777" w:rsidR="00F74342" w:rsidRPr="00F74342" w:rsidRDefault="00F74342" w:rsidP="00F74342">
      <w:pPr>
        <w:pStyle w:val="NoSpacing"/>
        <w:rPr>
          <w:b/>
        </w:rPr>
      </w:pPr>
      <w:r w:rsidRPr="007B1EFB">
        <w:rPr>
          <w:b/>
        </w:rPr>
        <w:t>When you have completed the</w:t>
      </w:r>
      <w:r w:rsidR="00FF59A8">
        <w:rPr>
          <w:b/>
        </w:rPr>
        <w:t>se three applications, submit</w:t>
      </w:r>
      <w:r w:rsidRPr="007B1EFB">
        <w:rPr>
          <w:b/>
        </w:rPr>
        <w:t xml:space="preserve"> your source code and a screen shot of your </w:t>
      </w:r>
      <w:r w:rsidR="00F46ED7">
        <w:rPr>
          <w:b/>
        </w:rPr>
        <w:t xml:space="preserve">running </w:t>
      </w:r>
      <w:r w:rsidR="00FF59A8">
        <w:rPr>
          <w:b/>
        </w:rPr>
        <w:t>application</w:t>
      </w:r>
      <w:r w:rsidRPr="007B1EFB">
        <w:rPr>
          <w:b/>
        </w:rPr>
        <w:t>.</w:t>
      </w:r>
    </w:p>
    <w:sectPr w:rsidR="00F74342" w:rsidRPr="00F7434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7A"/>
    <w:rsid w:val="00007931"/>
    <w:rsid w:val="00041810"/>
    <w:rsid w:val="00056101"/>
    <w:rsid w:val="00060094"/>
    <w:rsid w:val="000767EE"/>
    <w:rsid w:val="000A739C"/>
    <w:rsid w:val="000C2851"/>
    <w:rsid w:val="000D7CCC"/>
    <w:rsid w:val="00125779"/>
    <w:rsid w:val="0015326E"/>
    <w:rsid w:val="001B174A"/>
    <w:rsid w:val="001E4912"/>
    <w:rsid w:val="0021048F"/>
    <w:rsid w:val="00217B27"/>
    <w:rsid w:val="00263487"/>
    <w:rsid w:val="00284C4D"/>
    <w:rsid w:val="00284F7A"/>
    <w:rsid w:val="002E31C5"/>
    <w:rsid w:val="00314ACC"/>
    <w:rsid w:val="003544C9"/>
    <w:rsid w:val="00397652"/>
    <w:rsid w:val="00397E36"/>
    <w:rsid w:val="003A319C"/>
    <w:rsid w:val="003A7E2E"/>
    <w:rsid w:val="003E425E"/>
    <w:rsid w:val="003F67E7"/>
    <w:rsid w:val="003F694F"/>
    <w:rsid w:val="00430F98"/>
    <w:rsid w:val="00435E28"/>
    <w:rsid w:val="0046089D"/>
    <w:rsid w:val="00474169"/>
    <w:rsid w:val="00487607"/>
    <w:rsid w:val="00497855"/>
    <w:rsid w:val="004C1EDF"/>
    <w:rsid w:val="004D0D21"/>
    <w:rsid w:val="005460C2"/>
    <w:rsid w:val="00555F7F"/>
    <w:rsid w:val="005E0AF5"/>
    <w:rsid w:val="005E369D"/>
    <w:rsid w:val="00611658"/>
    <w:rsid w:val="00617E92"/>
    <w:rsid w:val="00637B50"/>
    <w:rsid w:val="00643CFF"/>
    <w:rsid w:val="00671ADA"/>
    <w:rsid w:val="006A1634"/>
    <w:rsid w:val="00715FD6"/>
    <w:rsid w:val="007319AC"/>
    <w:rsid w:val="00734D3E"/>
    <w:rsid w:val="007353C6"/>
    <w:rsid w:val="007A2DC0"/>
    <w:rsid w:val="007F2888"/>
    <w:rsid w:val="007F5C71"/>
    <w:rsid w:val="007F70ED"/>
    <w:rsid w:val="007F7805"/>
    <w:rsid w:val="00823CAE"/>
    <w:rsid w:val="0087248C"/>
    <w:rsid w:val="008A05BF"/>
    <w:rsid w:val="008A635F"/>
    <w:rsid w:val="008A75D4"/>
    <w:rsid w:val="008B6488"/>
    <w:rsid w:val="008B7E53"/>
    <w:rsid w:val="00987D69"/>
    <w:rsid w:val="00991665"/>
    <w:rsid w:val="009A7065"/>
    <w:rsid w:val="009C79AA"/>
    <w:rsid w:val="009E73ED"/>
    <w:rsid w:val="009F1BCD"/>
    <w:rsid w:val="009F5241"/>
    <w:rsid w:val="00A01C51"/>
    <w:rsid w:val="00A30D6F"/>
    <w:rsid w:val="00A43F05"/>
    <w:rsid w:val="00A60A67"/>
    <w:rsid w:val="00A67155"/>
    <w:rsid w:val="00A755D5"/>
    <w:rsid w:val="00A81391"/>
    <w:rsid w:val="00AA634A"/>
    <w:rsid w:val="00B0168A"/>
    <w:rsid w:val="00B15AA8"/>
    <w:rsid w:val="00B53450"/>
    <w:rsid w:val="00B56B17"/>
    <w:rsid w:val="00B57390"/>
    <w:rsid w:val="00B618ED"/>
    <w:rsid w:val="00B77F8D"/>
    <w:rsid w:val="00BA6EBA"/>
    <w:rsid w:val="00BB508F"/>
    <w:rsid w:val="00BD50AB"/>
    <w:rsid w:val="00BE5F55"/>
    <w:rsid w:val="00C14F24"/>
    <w:rsid w:val="00C54857"/>
    <w:rsid w:val="00C5520A"/>
    <w:rsid w:val="00C5686E"/>
    <w:rsid w:val="00C635B3"/>
    <w:rsid w:val="00C96762"/>
    <w:rsid w:val="00CA6919"/>
    <w:rsid w:val="00D66A12"/>
    <w:rsid w:val="00D820E3"/>
    <w:rsid w:val="00DA2ABF"/>
    <w:rsid w:val="00DA3096"/>
    <w:rsid w:val="00E028FF"/>
    <w:rsid w:val="00E815DB"/>
    <w:rsid w:val="00EB64C0"/>
    <w:rsid w:val="00EC2C96"/>
    <w:rsid w:val="00F46ED7"/>
    <w:rsid w:val="00F47AD9"/>
    <w:rsid w:val="00F5209C"/>
    <w:rsid w:val="00F56E4B"/>
    <w:rsid w:val="00F62275"/>
    <w:rsid w:val="00F74342"/>
    <w:rsid w:val="00F74EE9"/>
    <w:rsid w:val="00F81E6E"/>
    <w:rsid w:val="00F81FA8"/>
    <w:rsid w:val="00FD6684"/>
    <w:rsid w:val="00FF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6BD"/>
  <w15:docId w15:val="{6C1D8F2A-B7A9-4CB3-BEA5-D92E130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character" w:styleId="PlaceholderText">
    <w:name w:val="Placeholder Text"/>
    <w:basedOn w:val="DefaultParagraphFont"/>
    <w:uiPriority w:val="99"/>
    <w:semiHidden/>
    <w:rsid w:val="00435E28"/>
    <w:rPr>
      <w:color w:val="808080"/>
    </w:rPr>
  </w:style>
  <w:style w:type="paragraph" w:styleId="BalloonText">
    <w:name w:val="Balloon Text"/>
    <w:basedOn w:val="Normal"/>
    <w:link w:val="BalloonTextChar"/>
    <w:uiPriority w:val="99"/>
    <w:semiHidden/>
    <w:unhideWhenUsed/>
    <w:rsid w:val="00435E28"/>
    <w:rPr>
      <w:rFonts w:ascii="Tahoma" w:hAnsi="Tahoma" w:cs="Tahoma"/>
      <w:sz w:val="16"/>
      <w:szCs w:val="16"/>
    </w:rPr>
  </w:style>
  <w:style w:type="character" w:customStyle="1" w:styleId="BalloonTextChar">
    <w:name w:val="Balloon Text Char"/>
    <w:basedOn w:val="DefaultParagraphFont"/>
    <w:link w:val="BalloonText"/>
    <w:uiPriority w:val="99"/>
    <w:semiHidden/>
    <w:rsid w:val="00435E28"/>
    <w:rPr>
      <w:rFonts w:ascii="Tahoma" w:eastAsia="Times New Roman" w:hAnsi="Tahoma" w:cs="Tahoma"/>
      <w:sz w:val="16"/>
      <w:szCs w:val="16"/>
    </w:rPr>
  </w:style>
  <w:style w:type="table" w:styleId="TableGrid">
    <w:name w:val="Table Grid"/>
    <w:basedOn w:val="TableNormal"/>
    <w:uiPriority w:val="59"/>
    <w:rsid w:val="00435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4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2018-02-11T16:54:00Z</cp:lastPrinted>
  <dcterms:created xsi:type="dcterms:W3CDTF">2020-02-11T15:51:00Z</dcterms:created>
  <dcterms:modified xsi:type="dcterms:W3CDTF">2022-02-17T14:08:00Z</dcterms:modified>
</cp:coreProperties>
</file>