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:rsidR="00EB6BDB" w:rsidRPr="00250ABE" w:rsidRDefault="003E175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9/6/2019</w:t>
      </w:r>
    </w:p>
    <w:p w:rsidR="00EB6BDB" w:rsidRDefault="00EB6BDB"/>
    <w:p w:rsidR="00EB6BDB" w:rsidRDefault="00EB6BDB">
      <w:r>
        <w:t>In this exercise, you will explore various methods available in the Math class.</w:t>
      </w:r>
    </w:p>
    <w:p w:rsidR="00EB6BDB" w:rsidRDefault="00EB6BDB"/>
    <w:p w:rsidR="00EB6BDB" w:rsidRDefault="00EB6BDB" w:rsidP="00EB6BDB">
      <w:pPr>
        <w:numPr>
          <w:ilvl w:val="0"/>
          <w:numId w:val="1"/>
        </w:numPr>
      </w:pPr>
      <w:r>
        <w:t>Read Lesson 6 in Blue Pelican.</w:t>
      </w:r>
    </w:p>
    <w:p w:rsidR="00EB6BDB" w:rsidRDefault="00EB6BDB" w:rsidP="00EB6BDB"/>
    <w:p w:rsidR="00EB6BDB" w:rsidRDefault="00EB6BDB" w:rsidP="00EB6BDB">
      <w:pPr>
        <w:numPr>
          <w:ilvl w:val="0"/>
          <w:numId w:val="1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:rsidR="00EB6BDB" w:rsidRDefault="00EB6BDB" w:rsidP="00EB6BDB"/>
    <w:p w:rsidR="00EB6BDB" w:rsidRDefault="00EB6BDB" w:rsidP="00EB6BDB">
      <w:pPr>
        <w:numPr>
          <w:ilvl w:val="0"/>
          <w:numId w:val="1"/>
        </w:numPr>
      </w:pPr>
      <w:r>
        <w:t>Write a program that allows the user to enter the length and width of a rectangle and prints out the diagonal distance from corner to corner.</w:t>
      </w:r>
    </w:p>
    <w:p w:rsidR="00EB6BDB" w:rsidRDefault="00EB6BDB" w:rsidP="00EB6BDB"/>
    <w:p w:rsidR="00C1392F" w:rsidRDefault="00250ABE" w:rsidP="00C1392F">
      <w:pPr>
        <w:pStyle w:val="NoSpacing"/>
        <w:numPr>
          <w:ilvl w:val="0"/>
          <w:numId w:val="1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 xml:space="preserve">; x1, y1, x2, and </w:t>
      </w:r>
      <w:proofErr w:type="gramStart"/>
      <w:r w:rsidR="00A904D9">
        <w:t xml:space="preserve">y2 </w:t>
      </w:r>
      <w:r w:rsidRPr="00450B55">
        <w:t xml:space="preserve"> (</w:t>
      </w:r>
      <w:proofErr w:type="gramEnd"/>
      <w:r w:rsidRPr="00450B55">
        <w:t>the latitude and longitude, in degrees, of two points on the earth) and prints out the great-circle distance between them. The great-circle distance d (in nautical miles) is given by the formula derived from the law of cosines:</w:t>
      </w:r>
    </w:p>
    <w:p w:rsidR="00250ABE" w:rsidRDefault="00250ABE" w:rsidP="00DA2274">
      <w:pPr>
        <w:pStyle w:val="NoSpacing"/>
      </w:pPr>
    </w:p>
    <w:p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6pt;height:37.2pt" o:ole="">
            <v:imagedata r:id="rId5" o:title=""/>
          </v:shape>
          <o:OLEObject Type="Embed" ProgID="Equation.DSMT4" ShapeID="_x0000_i1025" DrawAspect="Content" ObjectID="_1628752085" r:id="rId6"/>
        </w:object>
      </w:r>
    </w:p>
    <w:p w:rsidR="00C1392F" w:rsidRDefault="00C1392F" w:rsidP="00C1392F">
      <w:pPr>
        <w:pStyle w:val="NoSpacing"/>
      </w:pPr>
    </w:p>
    <w:p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proofErr w:type="spellStart"/>
      <w:proofErr w:type="gramStart"/>
      <w:r w:rsidRPr="00450B55">
        <w:rPr>
          <w:rFonts w:ascii="Courier New" w:hAnsi="Courier New" w:cs="Courier New"/>
        </w:rPr>
        <w:t>Math.toRadians</w:t>
      </w:r>
      <w:proofErr w:type="spellEnd"/>
      <w:r w:rsidRPr="00450B55">
        <w:rPr>
          <w:rFonts w:ascii="Courier New" w:hAnsi="Courier New" w:cs="Courier New"/>
        </w:rPr>
        <w:t>(</w:t>
      </w:r>
      <w:proofErr w:type="gramEnd"/>
      <w:r w:rsidRPr="00450B55">
        <w:rPr>
          <w:rFonts w:ascii="Courier New" w:hAnsi="Courier New" w:cs="Courier New"/>
        </w:rPr>
        <w:t>)</w:t>
      </w:r>
      <w:r w:rsidRPr="00450B55">
        <w:t> and </w:t>
      </w:r>
      <w:proofErr w:type="spellStart"/>
      <w:r w:rsidRPr="00450B55">
        <w:rPr>
          <w:rFonts w:ascii="Courier New" w:hAnsi="Courier New" w:cs="Courier New"/>
        </w:rPr>
        <w:t>Math.toDegrees</w:t>
      </w:r>
      <w:proofErr w:type="spellEnd"/>
      <w:r w:rsidRPr="00450B55">
        <w:rPr>
          <w:rFonts w:ascii="Courier New" w:hAnsi="Courier New" w:cs="Courier New"/>
        </w:rPr>
        <w:t>()</w:t>
      </w:r>
      <w:r w:rsidRPr="00450B55">
        <w:t xml:space="preserve"> to convert between the two. </w:t>
      </w:r>
    </w:p>
    <w:p w:rsidR="00C1392F" w:rsidRDefault="00C1392F" w:rsidP="00C1392F">
      <w:pPr>
        <w:pStyle w:val="NoSpacing"/>
      </w:pPr>
    </w:p>
    <w:p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:rsidR="00C1392F" w:rsidRDefault="00C1392F" w:rsidP="00C1392F">
      <w:pPr>
        <w:pStyle w:val="NoSpacing"/>
      </w:pPr>
    </w:p>
    <w:p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</w:t>
      </w:r>
      <w:proofErr w:type="spellStart"/>
      <w:r w:rsidR="00250ABE" w:rsidRPr="00A904D9">
        <w:t>Haversine</w:t>
      </w:r>
      <w:proofErr w:type="spellEnd"/>
      <w:r w:rsidR="00250ABE" w:rsidRPr="00A904D9">
        <w:t xml:space="preserve"> formula: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</w:t>
            </w:r>
            <w:proofErr w:type="spellStart"/>
            <w:r w:rsidRPr="00DA2274">
              <w:rPr>
                <w:color w:val="333333"/>
              </w:rPr>
              <w:t>Δφ</w:t>
            </w:r>
            <w:proofErr w:type="spellEnd"/>
            <w:r w:rsidRPr="00DA2274">
              <w:rPr>
                <w:color w:val="333333"/>
              </w:rPr>
              <w:t>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 w:rsidRPr="00DA2274">
              <w:rPr>
                <w:color w:val="333333"/>
              </w:rPr>
              <w:t>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proofErr w:type="spellStart"/>
            <w:r w:rsidR="0030550B">
              <w:rPr>
                <w:color w:val="333333"/>
              </w:rPr>
              <w:t>asin</w:t>
            </w:r>
            <w:proofErr w:type="spellEnd"/>
            <w:r w:rsidR="000D79C6" w:rsidRPr="000D79C6">
              <w:rPr>
                <w:color w:val="333333"/>
                <w:position w:val="-18"/>
              </w:rPr>
              <w:object w:dxaOrig="560" w:dyaOrig="480">
                <v:shape id="_x0000_i1028" type="#_x0000_t75" style="width:28.05pt;height:24pt" o:ole="">
                  <v:imagedata r:id="rId7" o:title=""/>
                </v:shape>
                <o:OLEObject Type="Embed" ProgID="Equation.DSMT4" ShapeID="_x0000_i1028" DrawAspect="Content" ObjectID="_1628752086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miles);</w:t>
            </w:r>
          </w:p>
          <w:p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DA2274">
              <w:rPr>
                <w:color w:val="333333"/>
              </w:rPr>
              <w:t>Δφ</w:t>
            </w:r>
            <w:proofErr w:type="spellEnd"/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>
              <w:rPr>
                <w:color w:val="333333"/>
              </w:rPr>
              <w:t xml:space="preserve"> signify the difference in latitude and longitude respectively. </w:t>
            </w:r>
          </w:p>
          <w:p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</w:t>
            </w:r>
            <w:proofErr w:type="gramEnd"/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 xml:space="preserve"> that angles need to be in radians to pass to trig functions!</w:t>
            </w:r>
          </w:p>
        </w:tc>
      </w:tr>
    </w:tbl>
    <w:p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:rsidR="00EB6BDB" w:rsidRPr="007B75A3" w:rsidRDefault="0004482A" w:rsidP="0004482A">
      <w:pPr>
        <w:rPr>
          <w:b/>
        </w:rPr>
      </w:pPr>
      <w:r w:rsidRPr="007B75A3">
        <w:rPr>
          <w:b/>
        </w:rPr>
        <w:t>When you have completed your programs, print your source code and attach to this sheet to turn in.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53256D"/>
    <w:rsid w:val="00541CB6"/>
    <w:rsid w:val="0058137A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53FD4"/>
    <w:rsid w:val="00A904D9"/>
    <w:rsid w:val="00B571FE"/>
    <w:rsid w:val="00B77F7F"/>
    <w:rsid w:val="00C1392F"/>
    <w:rsid w:val="00C160CC"/>
    <w:rsid w:val="00C254FD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2014-09-08T17:09:00Z</cp:lastPrinted>
  <dcterms:created xsi:type="dcterms:W3CDTF">2019-08-29T19:17:00Z</dcterms:created>
  <dcterms:modified xsi:type="dcterms:W3CDTF">2019-08-31T14:22:00Z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