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0FC3" w14:textId="77777777" w:rsidR="00813D74" w:rsidRPr="00813D74" w:rsidRDefault="00813D74" w:rsidP="00813D74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</w:pPr>
      <w:r w:rsidRPr="00813D74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  <w:t>Counter</w:t>
      </w:r>
    </w:p>
    <w:p w14:paraId="58DEE199" w14:textId="77777777" w:rsidR="00813D74" w:rsidRPr="00813D74" w:rsidRDefault="00813D74" w:rsidP="00813D74">
      <w:pPr>
        <w:pStyle w:val="Heading2"/>
        <w:shd w:val="clear" w:color="auto" w:fill="FFFFFF"/>
        <w:spacing w:before="0"/>
        <w:rPr>
          <w:rFonts w:ascii="Helvetica" w:hAnsi="Helvetica" w:cs="Helvetica"/>
          <w:b/>
          <w:bCs/>
          <w:color w:val="000000"/>
          <w:spacing w:val="2"/>
        </w:rPr>
      </w:pPr>
      <w:r w:rsidRPr="00813D74">
        <w:rPr>
          <w:rFonts w:ascii="Helvetica" w:hAnsi="Helvetica" w:cs="Helvetica"/>
          <w:b/>
          <w:bCs/>
          <w:color w:val="000000"/>
          <w:spacing w:val="2"/>
        </w:rPr>
        <w:t xml:space="preserve">Step 1: Make </w:t>
      </w:r>
      <w:proofErr w:type="gramStart"/>
      <w:r w:rsidRPr="00813D74">
        <w:rPr>
          <w:rFonts w:ascii="Helvetica" w:hAnsi="Helvetica" w:cs="Helvetica"/>
          <w:b/>
          <w:bCs/>
          <w:color w:val="000000"/>
          <w:spacing w:val="2"/>
        </w:rPr>
        <w:t>it</w:t>
      </w:r>
      <w:proofErr w:type="gramEnd"/>
    </w:p>
    <w:p w14:paraId="7981902E" w14:textId="77777777" w:rsidR="00813D74" w:rsidRPr="00813D74" w:rsidRDefault="00813D74" w:rsidP="00813D74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813D74">
        <w:rPr>
          <w:rFonts w:ascii="Helvetica" w:hAnsi="Helvetica" w:cs="Helvetica"/>
          <w:b/>
          <w:bCs/>
          <w:color w:val="000000"/>
        </w:rPr>
        <w:t>What is it?</w:t>
      </w:r>
    </w:p>
    <w:p w14:paraId="7A854099" w14:textId="77777777" w:rsidR="00813D74" w:rsidRDefault="00813D74" w:rsidP="00813D74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simple project to help you count... skips, jumps, birds you see out of your window - anything!</w:t>
      </w:r>
    </w:p>
    <w:p w14:paraId="3DD67420" w14:textId="77777777" w:rsidR="00813D74" w:rsidRPr="00813D74" w:rsidRDefault="00813D74" w:rsidP="00813D74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813D74">
        <w:rPr>
          <w:rFonts w:ascii="Helvetica" w:hAnsi="Helvetica" w:cs="Helvetica"/>
          <w:b/>
          <w:bCs/>
          <w:color w:val="000000"/>
        </w:rPr>
        <w:t>How it works</w:t>
      </w:r>
    </w:p>
    <w:p w14:paraId="6731CD95" w14:textId="77777777" w:rsidR="00813D74" w:rsidRDefault="00813D74" w:rsidP="00813D74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This program uses a </w:t>
      </w:r>
      <w:r>
        <w:rPr>
          <w:rStyle w:val="Strong"/>
          <w:rFonts w:ascii="Helvetica" w:hAnsi="Helvetica" w:cs="Helvetica"/>
          <w:color w:val="323232"/>
          <w:spacing w:val="3"/>
        </w:rPr>
        <w:t>variable</w:t>
      </w:r>
      <w:r>
        <w:rPr>
          <w:rFonts w:ascii="Helvetica" w:hAnsi="Helvetica" w:cs="Helvetica"/>
          <w:color w:val="323232"/>
          <w:spacing w:val="3"/>
        </w:rPr>
        <w:t> called 'count' to keep track of the number you're counting.</w:t>
      </w:r>
    </w:p>
    <w:p w14:paraId="7CA8C4C9" w14:textId="77777777" w:rsidR="00813D74" w:rsidRDefault="00813D74" w:rsidP="00813D74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It sets the variable to 0 at the start.</w:t>
      </w:r>
    </w:p>
    <w:p w14:paraId="7192564B" w14:textId="77777777" w:rsidR="00813D74" w:rsidRDefault="00813D74" w:rsidP="00813D74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Every time you press button B, it increases the count variable by 1 and shows it on the LED display.</w:t>
      </w:r>
    </w:p>
    <w:p w14:paraId="16055E14" w14:textId="77777777" w:rsidR="00813D74" w:rsidRDefault="00813D74" w:rsidP="00813D74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Numbers over 9 won't stay on the display, so pressing button A shows the number.</w:t>
      </w:r>
    </w:p>
    <w:p w14:paraId="66F6EF38" w14:textId="77777777" w:rsidR="00813D74" w:rsidRDefault="00813D74" w:rsidP="00813D74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You can reset the counter by pressing buttons A and B together.</w:t>
      </w:r>
    </w:p>
    <w:p w14:paraId="2A441BE6" w14:textId="77777777" w:rsidR="00813D74" w:rsidRPr="00813D74" w:rsidRDefault="00813D74" w:rsidP="00813D74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813D74">
        <w:rPr>
          <w:rFonts w:ascii="Helvetica" w:hAnsi="Helvetica" w:cs="Helvetica"/>
          <w:b/>
          <w:bCs/>
          <w:color w:val="000000"/>
        </w:rPr>
        <w:t>What you need</w:t>
      </w:r>
    </w:p>
    <w:p w14:paraId="11EF1741" w14:textId="77777777" w:rsidR="00813D74" w:rsidRDefault="00813D74" w:rsidP="00813D74">
      <w:pPr>
        <w:pStyle w:val="typography-module--defaultlight--f161f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1C5BE425" w14:textId="77777777" w:rsidR="00813D74" w:rsidRDefault="00813D74" w:rsidP="00813D74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editor</w:t>
      </w:r>
    </w:p>
    <w:p w14:paraId="0C4C1684" w14:textId="77777777" w:rsidR="00813D74" w:rsidRDefault="00813D74" w:rsidP="00813D74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0704C6C4" w14:textId="5D4A010D" w:rsidR="00813D74" w:rsidRPr="00813D74" w:rsidRDefault="00813D74" w:rsidP="00813D74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813D74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lastRenderedPageBreak/>
        <w:t>Step 2: Code it</w:t>
      </w:r>
    </w:p>
    <w:p w14:paraId="549E694F" w14:textId="43E6C448" w:rsidR="00AF021F" w:rsidRDefault="00813D74">
      <w:r>
        <w:rPr>
          <w:noProof/>
        </w:rPr>
        <w:drawing>
          <wp:inline distT="0" distB="0" distL="0" distR="0" wp14:anchorId="66532C7F" wp14:editId="04F3C4C4">
            <wp:extent cx="6067425" cy="3138323"/>
            <wp:effectExtent l="0" t="0" r="0" b="0"/>
            <wp:docPr id="153106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166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4616" t="44160" r="23558" b="17378"/>
                    <a:stretch/>
                  </pic:blipFill>
                  <pic:spPr bwMode="auto">
                    <a:xfrm>
                      <a:off x="0" y="0"/>
                      <a:ext cx="6121350" cy="31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14DAE" w14:textId="77777777" w:rsidR="00813D74" w:rsidRPr="00813D74" w:rsidRDefault="00813D74" w:rsidP="00813D74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813D74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Step 3: Improve it</w:t>
      </w:r>
    </w:p>
    <w:p w14:paraId="6F4DBEA3" w14:textId="77777777" w:rsidR="00813D74" w:rsidRDefault="00813D74" w:rsidP="00813D74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Find another way of resetting the counter, for example by shaking the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>.</w:t>
      </w:r>
    </w:p>
    <w:p w14:paraId="1497566C" w14:textId="77777777" w:rsidR="00813D74" w:rsidRDefault="00813D74" w:rsidP="00813D74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Showing the number graphically - use a bar chart or dots.</w:t>
      </w:r>
    </w:p>
    <w:p w14:paraId="0CDB3398" w14:textId="77777777" w:rsidR="00813D74" w:rsidRDefault="00813D74" w:rsidP="00813D74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Show a heart or another picture when you reach a certain number - it could be your target for star-jumps or another activity.</w:t>
      </w:r>
    </w:p>
    <w:p w14:paraId="50571733" w14:textId="54B12B58" w:rsidR="00813D74" w:rsidRDefault="00813D74" w:rsidP="00813D74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Use </w:t>
      </w:r>
      <w:r w:rsidRPr="002A7FA7">
        <w:rPr>
          <w:rFonts w:ascii="Helvetica" w:hAnsi="Helvetica" w:cs="Helvetica"/>
          <w:spacing w:val="3"/>
        </w:rPr>
        <w:t>radio</w:t>
      </w:r>
      <w:r>
        <w:rPr>
          <w:rFonts w:ascii="Helvetica" w:hAnsi="Helvetica" w:cs="Helvetica"/>
          <w:color w:val="323232"/>
          <w:spacing w:val="3"/>
        </w:rPr>
        <w:t xml:space="preserve"> to send the count number to another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acting as a remote display.</w:t>
      </w:r>
    </w:p>
    <w:p w14:paraId="51DD943B" w14:textId="77777777" w:rsidR="00813D74" w:rsidRDefault="00813D74"/>
    <w:sectPr w:rsidR="0081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0C6C"/>
    <w:multiLevelType w:val="multilevel"/>
    <w:tmpl w:val="891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32311"/>
    <w:multiLevelType w:val="multilevel"/>
    <w:tmpl w:val="E47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52F04"/>
    <w:multiLevelType w:val="multilevel"/>
    <w:tmpl w:val="E464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93456">
    <w:abstractNumId w:val="1"/>
  </w:num>
  <w:num w:numId="2" w16cid:durableId="1595094932">
    <w:abstractNumId w:val="0"/>
  </w:num>
  <w:num w:numId="3" w16cid:durableId="2049329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3D74"/>
    <w:rsid w:val="002A7FA7"/>
    <w:rsid w:val="00813D74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211E"/>
  <w15:chartTrackingRefBased/>
  <w15:docId w15:val="{DB5E55FB-1252-4B7D-A32F-580D983E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3D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81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13D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2023-07-19T15:21:00Z</dcterms:created>
  <dcterms:modified xsi:type="dcterms:W3CDTF">2023-07-21T20:21:00Z</dcterms:modified>
</cp:coreProperties>
</file>