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1.png" ContentType="image/png"/>
  <Override PartName="/word/media/rId26.png" ContentType="image/png"/>
  <Override PartName="/word/media/rId35.png" ContentType="image/png"/>
  <Override PartName="/word/media/rId4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Doe</w:t>
      </w:r>
    </w:p>
    <w:p>
      <w:pPr>
        <w:pStyle w:val="Author"/>
      </w:pPr>
      <w:r>
        <w:t xml:space="preserve">Eva</w:t>
      </w:r>
      <w:r>
        <w:t xml:space="preserve"> </w:t>
      </w:r>
      <w:r>
        <w:t xml:space="preserve">Nováková</w:t>
      </w:r>
    </w:p>
    <w:p>
      <w:pPr>
        <w:pStyle w:val="Author"/>
      </w:pPr>
      <w:r>
        <w:t xml:space="preserve">Matti</w:t>
      </w:r>
      <w:r>
        <w:t xml:space="preserve"> </w:t>
      </w:r>
      <w:r>
        <w:t xml:space="preserve">Meikäläinen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citation"/>
    <w:p>
      <w:pPr>
        <w:pStyle w:val="Heading1"/>
      </w:pPr>
      <w:r>
        <w:t xml:space="preserve">Citation</w:t>
      </w:r>
    </w:p>
    <w:p>
      <w:pPr>
        <w:pStyle w:val="FirstParagraph"/>
      </w:pPr>
      <w:r>
        <w:t xml:space="preserve">EE Holmes, 2022. Quarto Report Template. Northwest Fisheries Science</w:t>
      </w:r>
      <w:r>
        <w:t xml:space="preserve"> </w:t>
      </w:r>
      <w:r>
        <w:t xml:space="preserve">Center.</w:t>
      </w:r>
    </w:p>
    <w:p>
      <w:r>
        <w:br w:type="page"/>
      </w:r>
    </w:p>
    <w:bookmarkEnd w:id="20"/>
    <w:bookmarkStart w:id="34" w:name="interior-columbia-snake-river-chinook"/>
    <w:p>
      <w:pPr>
        <w:pStyle w:val="Heading1"/>
      </w:pPr>
      <w:r>
        <w:t xml:space="preserve">1. Interior Columbia Snake River Chinook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Clark (1993)</w:t>
      </w:r>
      <w:r>
        <w:t xml:space="preserve"> </w:t>
      </w:r>
      <w:r>
        <w:t xml:space="preserve">vitae ante quis dui egestas fringilla ac vitae justo</w:t>
      </w:r>
      <w:r>
        <w:t xml:space="preserve"> </w:t>
      </w:r>
      <w:r>
        <w:t xml:space="preserve">(Ansley and Davis 1981; Collins et al. 1996; Deuel and Clark 1968)</w:t>
      </w:r>
      <w:r>
        <w:t xml:space="preserve"> </w:t>
      </w:r>
      <w:r>
        <w:t xml:space="preserve">. Pellentesque quis magna vel</w:t>
      </w:r>
      <w:r>
        <w:t xml:space="preserve"> </w:t>
      </w:r>
      <w:r>
        <w:t xml:space="preserve">odio malesuada rutrum a volutpat nisl. Aliquam fermentum, urna eget</w:t>
      </w:r>
      <w:r>
        <w:t xml:space="preserve"> </w:t>
      </w:r>
      <w:r>
        <w:t xml:space="preserve">tristique mattis, augue augue tristique ipsum, eget finibus nunc eros</w:t>
      </w:r>
      <w:r>
        <w:t xml:space="preserve"> </w:t>
      </w:r>
      <w:r>
        <w:t xml:space="preserve">non nisi. Phasellus mattis hendrerit sapien, quis accumsan dui pretium</w:t>
      </w:r>
      <w:r>
        <w:t xml:space="preserve"> </w:t>
      </w:r>
      <w:r>
        <w:t xml:space="preserve">eget. Nunc eleifend laoreet urna a luctus. Nulla vel sapien in nulla</w:t>
      </w:r>
      <w:r>
        <w:t xml:space="preserve"> </w:t>
      </w:r>
      <w:r>
        <w:t xml:space="preserve">gravida tempus sit amet a metus. Vivamus porta condimentum tempus.</w:t>
      </w:r>
      <w:r>
        <w:t xml:space="preserve"> </w:t>
      </w:r>
      <w:r>
        <w:t xml:space="preserve">Maecenas rhoncus elit id ultricies scelerisque. In gravida urna in</w:t>
      </w:r>
      <w:r>
        <w:t xml:space="preserve"> </w:t>
      </w:r>
      <w:r>
        <w:t xml:space="preserve">ligula fringilla euismod. Curabitur efficitur porta libero ac fermentum.</w:t>
      </w:r>
      <w:r>
        <w:t xml:space="preserve"> </w:t>
      </w:r>
      <w:r>
        <w:t xml:space="preserve">Cras fringilla et libero at posuere. Curabitur sodales dapibus elit a</w:t>
      </w:r>
      <w:r>
        <w:t xml:space="preserve"> </w:t>
      </w:r>
      <w:r>
        <w:t xml:space="preserve">convallis.</w:t>
      </w:r>
    </w:p>
    <w:p>
      <w:pPr>
        <w:pStyle w:val="BodyText"/>
      </w:pPr>
      <w:r>
        <w:t xml:space="preserve">Morbi iaculis eget augue eget facilisis. Etiam non orci dignissim,</w:t>
      </w:r>
      <w:r>
        <w:t xml:space="preserve"> </w:t>
      </w:r>
      <w:r>
        <w:t xml:space="preserve">efficitur purus viverra, pellentesque neque. Aliquam ornare, magna ut</w:t>
      </w:r>
      <w:r>
        <w:t xml:space="preserve"> </w:t>
      </w:r>
      <w:r>
        <w:t xml:space="preserve">dictum mollis, nunc lorem iaculis nibh, eu consequat lectus urna euismod</w:t>
      </w:r>
      <w:r>
        <w:t xml:space="preserve"> </w:t>
      </w:r>
      <w:r>
        <w:t xml:space="preserve">tortor. Etiam ut felis nisl. Nunc quis euismod felis. Vestibulum gravida</w:t>
      </w:r>
      <w:r>
        <w:t xml:space="preserve"> </w:t>
      </w:r>
      <w:r>
        <w:t xml:space="preserve">nisi mi, quis mollis velit ullamcorper non. Aliquam tempus fringilla</w:t>
      </w:r>
      <w:r>
        <w:t xml:space="preserve"> </w:t>
      </w:r>
      <w:r>
        <w:t xml:space="preserve">bibendum. Lorem ipsum dolor sit amet, consectetur adipiscing elit. Fusce</w:t>
      </w:r>
      <w:r>
        <w:t xml:space="preserve"> </w:t>
      </w:r>
      <w:r>
        <w:t xml:space="preserve">viverra nulla elementum libero mollis, quis cursus velit sagittis.</w:t>
      </w:r>
    </w:p>
    <w:bookmarkStart w:id="25" w:name="general-location"/>
    <w:p>
      <w:pPr>
        <w:pStyle w:val="Heading2"/>
      </w:pPr>
      <w:r>
        <w:t xml:space="preserve">1.1 General location</w:t>
      </w:r>
    </w:p>
    <w:p>
      <w:pPr>
        <w:pStyle w:val="FirstParagraph"/>
      </w:pPr>
      <w:r>
        <w:t xml:space="preserve">Morbi iaculis eget augue eget facilisis. Etiam non orci dignissim,</w:t>
      </w:r>
      <w:r>
        <w:t xml:space="preserve"> </w:t>
      </w:r>
      <w:r>
        <w:t xml:space="preserve">efficitur purus viverra, pellentesque neque. Aliquam ornare, magna ut</w:t>
      </w:r>
      <w:r>
        <w:t xml:space="preserve"> </w:t>
      </w:r>
      <w:r>
        <w:t xml:space="preserve">dictum mollis, nunc lorem iaculis nibh, eu consequat lectus urna euismod</w:t>
      </w:r>
      <w:r>
        <w:t xml:space="preserve"> </w:t>
      </w:r>
      <w:r>
        <w:t xml:space="preserve">tortor.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ICSRFchinook-map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text/ICSRFchinook_files/figure-docx/fig-ICSRFchinook-map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1.1: Interior Columbia Snake River Chinook. Map of the general location of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ESU.</w:t>
            </w:r>
          </w:p>
          <w:bookmarkEnd w:id="24"/>
        </w:tc>
      </w:tr>
    </w:tbl>
    <w:bookmarkEnd w:id="25"/>
    <w:bookmarkStart w:id="30" w:name="recent-trends"/>
    <w:p>
      <w:pPr>
        <w:pStyle w:val="Heading2"/>
      </w:pPr>
      <w:r>
        <w:t xml:space="preserve">1.2 Recent trends</w:t>
      </w:r>
    </w:p>
    <w:p>
      <w:pPr>
        <w:pStyle w:val="FirstParagraph"/>
      </w:pPr>
      <w:r>
        <w:t xml:space="preserve">Lorem ipsum dolor sit amet, consectetur adipiscing elit. Donec vitae</w:t>
      </w:r>
      <w:r>
        <w:t xml:space="preserve"> </w:t>
      </w:r>
      <w:r>
        <w:t xml:space="preserve">ante quis dui egestas fringilla ac vitae justo. Pellentesque quis magna</w:t>
      </w:r>
      <w:r>
        <w:t xml:space="preserve"> </w:t>
      </w:r>
      <w:r>
        <w:t xml:space="preserve">vel odio malesuada rutrum a volutpat nisl. Aliquam fermentum, urna eget</w:t>
      </w:r>
      <w:r>
        <w:t xml:space="preserve"> </w:t>
      </w:r>
      <w:r>
        <w:t xml:space="preserve">tristique mattis, augue augue tristique ipsum, eget finibus nunc eros</w:t>
      </w:r>
      <w:r>
        <w:t xml:space="preserve"> </w:t>
      </w:r>
      <w:r>
        <w:t xml:space="preserve">non nisi. Phasellus mattis hendrerit sapien, quis accumsan dui pretium</w:t>
      </w:r>
      <w:r>
        <w:t xml:space="preserve"> </w:t>
      </w:r>
      <w:r>
        <w:t xml:space="preserve">eget. Nunc eleifend laoreet urna a luctus. Nulla vel sapien in nulla</w:t>
      </w:r>
      <w:r>
        <w:t xml:space="preserve"> </w:t>
      </w:r>
      <w:r>
        <w:t xml:space="preserve">gravida tempus sit amet a metus. Vivamus porta condimentum tempus.</w:t>
      </w:r>
      <w:r>
        <w:t xml:space="preserve"> </w:t>
      </w:r>
      <w:r>
        <w:t xml:space="preserve">Maecenas rhoncus elit id ultricies scelerisque. In gravida urna in</w:t>
      </w:r>
      <w:r>
        <w:t xml:space="preserve"> </w:t>
      </w:r>
      <w:r>
        <w:t xml:space="preserve">ligula fringilla euismod. Curabitur efficitur porta libero ac fermentum.</w:t>
      </w:r>
      <w:r>
        <w:t xml:space="preserve"> </w:t>
      </w:r>
      <w:r>
        <w:t xml:space="preserve">Cras fringilla et libero at posuere. Curabitur sodales dapibus elit a</w:t>
      </w:r>
      <w:r>
        <w:t xml:space="preserve"> </w:t>
      </w:r>
      <w:r>
        <w:t xml:space="preserve">convallis.</w:t>
      </w:r>
    </w:p>
    <w:p>
      <w:pPr>
        <w:pStyle w:val="BodyText"/>
      </w:pPr>
      <w:r>
        <w:t xml:space="preserve">Morbi iaculis eget augue eget facilisis. Etiam non orci dignissim,</w:t>
      </w:r>
      <w:r>
        <w:t xml:space="preserve"> </w:t>
      </w:r>
      <w:r>
        <w:t xml:space="preserve">efficitur purus viverra, pellentesque neque. Aliquam ornare, magna ut</w:t>
      </w:r>
      <w:r>
        <w:t xml:space="preserve"> </w:t>
      </w:r>
      <w:r>
        <w:t xml:space="preserve">dictum mollis, nunc lorem iaculis nibh, eu consequat lectus urna euismod</w:t>
      </w:r>
      <w:r>
        <w:t xml:space="preserve"> </w:t>
      </w:r>
      <w:r>
        <w:t xml:space="preserve">tortor. Etiam ut felis nisl. Nunc quis euismod felis. Vestibulum gravida</w:t>
      </w:r>
      <w:r>
        <w:t xml:space="preserve"> </w:t>
      </w:r>
      <w:r>
        <w:t xml:space="preserve">nisi mi, quis mollis velit ullamcorper non. Aliquam tempus fringilla</w:t>
      </w:r>
      <w:r>
        <w:t xml:space="preserve"> </w:t>
      </w:r>
      <w:r>
        <w:t xml:space="preserve">bibendum. Lorem ipsum dolor sit amet, consectetur adipiscing elit. Fusce</w:t>
      </w:r>
      <w:r>
        <w:t xml:space="preserve"> </w:t>
      </w:r>
      <w:r>
        <w:t xml:space="preserve">viverra nulla elementum libero mollis, quis cursus velit sagittis.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ICSRFchinook-status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text/ICSRFchinook_files/figure-docx/fig-ICSRFchinook-status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1.2: Interior Columbia Snake River Chinook. Log spawner count</w:t>
            </w:r>
            <w:r>
              <w:t xml:space="preserve"> </w:t>
            </w:r>
            <w:r>
              <w:t xml:space="preserve">trends.</w:t>
            </w:r>
          </w:p>
          <w:bookmarkEnd w:id="29"/>
        </w:tc>
      </w:tr>
    </w:tbl>
    <w:bookmarkEnd w:id="30"/>
    <w:bookmarkStart w:id="33" w:name="population-raw-data"/>
    <w:p>
      <w:pPr>
        <w:pStyle w:val="Heading2"/>
      </w:pPr>
      <w:r>
        <w:t xml:space="preserve">1.3 Population raw data</w:t>
      </w:r>
    </w:p>
    <w:p>
      <w:pPr>
        <w:pStyle w:val="FirstParagraph"/>
      </w:pPr>
      <w:r>
        <w:t xml:space="preserve">Morbi iaculis eget augue eget facilisis. Etiam non orci dignissim,</w:t>
      </w:r>
      <w:r>
        <w:t xml:space="preserve"> </w:t>
      </w:r>
      <w:r>
        <w:t xml:space="preserve">efficitur purus viverra, pellentesque neque. Aliquam ornare, magna ut</w:t>
      </w:r>
      <w:r>
        <w:t xml:space="preserve"> </w:t>
      </w:r>
      <w:r>
        <w:t xml:space="preserve">dictum mollis, nunc lorem iaculis nibh, eu consequat lectus urna euismod</w:t>
      </w:r>
      <w:r>
        <w:t xml:space="preserve"> </w:t>
      </w:r>
      <w:r>
        <w:t xml:space="preserve">tortor. Etiam ut felis nisl. Nunc quis euismod felis. Vestibulum gravida</w:t>
      </w:r>
      <w:r>
        <w:t xml:space="preserve"> </w:t>
      </w:r>
      <w:r>
        <w:t xml:space="preserve">nisi mi, quis mollis velit ullamcorper non. Aliquam tempus fringilla</w:t>
      </w:r>
      <w:r>
        <w:t xml:space="preserve"> </w:t>
      </w:r>
      <w:r>
        <w:t xml:space="preserve">bibendum. Lorem ipsum dolor sit amet, consectetur adipiscing elit. Fusce</w:t>
      </w:r>
      <w:r>
        <w:t xml:space="preserve"> </w:t>
      </w:r>
      <w:r>
        <w:t xml:space="preserve">viverra nulla elementum libero mollis, quis cursus velit sagittis.</w:t>
      </w:r>
    </w:p>
    <w:p>
      <w:r>
        <w:br w:type="page"/>
      </w:r>
    </w:p>
    <w:bookmarkStart w:id="32" w:name="chinook"/>
    <w:p>
      <w:pPr>
        <w:pStyle w:val="Heading3"/>
      </w:pPr>
      <w:r>
        <w:t xml:space="preserve">1.3.1 Chinook</w:t>
      </w:r>
    </w:p>
    <w:bookmarkStart w:id="31" w:name="tbl-rawICSRFchinook-56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51"/>
        <w:gridCol w:w="1266"/>
        <w:gridCol w:w="1193"/>
      </w:tblGrid>
      <w:tr>
        <w:trPr>
          <w:cantSplit/>
          <w:trHeight w:val="60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Spawners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Fracwild</w:t>
            </w:r>
          </w:p>
        </w:tc>
      </w:tr>
      <w:tr>
        <w:trPr>
          <w:cantSplit/>
          <w:trHeight w:val="613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0.449</w:t>
            </w:r>
          </w:p>
        </w:tc>
      </w:tr>
      <w:tr>
        <w:trPr>
          <w:cantSplit/>
          <w:trHeight w:val="61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9,545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0.541</w:t>
            </w:r>
          </w:p>
        </w:tc>
      </w:tr>
      <w:tr>
        <w:trPr>
          <w:cantSplit/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</w:t>
            </w:r>
          </w:p>
        </w:tc>
      </w:tr>
      <w:tr>
        <w:trPr>
          <w:cantSplit/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0.278</w:t>
            </w:r>
          </w:p>
        </w:tc>
      </w:tr>
      <w:tr>
        <w:trPr>
          <w:cantSplit/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15,609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0.390</w:t>
            </w:r>
          </w:p>
        </w:tc>
      </w:tr>
      <w:tr>
        <w:trPr>
          <w:cantSplit/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0.462</w:t>
            </w:r>
          </w:p>
        </w:tc>
      </w:tr>
      <w:tr>
        <w:trPr>
          <w:cantSplit/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0.600</w:t>
            </w:r>
          </w:p>
        </w:tc>
      </w:tr>
      <w:tr>
        <w:trPr>
          <w:cantSplit/>
          <w:trHeight w:val="61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0.337</w:t>
            </w:r>
          </w:p>
        </w:tc>
      </w:tr>
      <w:tr>
        <w:trPr>
          <w:cantSplit/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0.251</w:t>
            </w:r>
          </w:p>
        </w:tc>
      </w:tr>
      <w:tr>
        <w:trPr>
          <w:cantSplit/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20,685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</w:t>
            </w:r>
          </w:p>
        </w:tc>
      </w:tr>
      <w:tr>
        <w:trPr>
          <w:cantSplit/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39,764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0.185</w:t>
            </w:r>
          </w:p>
        </w:tc>
      </w:tr>
      <w:tr>
        <w:trPr>
          <w:cantSplit/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0.342</w:t>
            </w:r>
          </w:p>
        </w:tc>
      </w:tr>
      <w:tr>
        <w:trPr>
          <w:cantSplit/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0.373</w:t>
            </w:r>
          </w:p>
        </w:tc>
      </w:tr>
      <w:tr>
        <w:trPr>
          <w:cantSplit/>
          <w:trHeight w:val="61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</w:t>
            </w:r>
          </w:p>
        </w:tc>
      </w:tr>
      <w:tr>
        <w:trPr>
          <w:cantSplit/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</w:t>
            </w:r>
          </w:p>
        </w:tc>
      </w:tr>
      <w:tr>
        <w:trPr>
          <w:cantSplit/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</w:t>
            </w:r>
          </w:p>
        </w:tc>
      </w:tr>
      <w:tr>
        <w:trPr>
          <w:cantSplit/>
          <w:trHeight w:val="61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</w:t>
            </w:r>
          </w:p>
        </w:tc>
      </w:tr>
      <w:tr>
        <w:trPr>
          <w:cantSplit/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21,248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0.289</w:t>
            </w:r>
          </w:p>
        </w:tc>
      </w:tr>
      <w:tr>
        <w:trPr>
          <w:cantSplit/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</w:t>
            </w:r>
          </w:p>
        </w:tc>
      </w:tr>
      <w:tr>
        <w:trPr>
          <w:cantSplit/>
          <w:trHeight w:val="613" w:hRule="auto"/>
        </w:trPr>
        body20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12,790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 data file: ICSRFchinook.csv mod date: Wed Aug 10 17:57:25 2022 -0600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These spawner counts are from river redd surveys.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31"/>
    <w:p>
      <w:r>
        <w:br w:type="page"/>
      </w:r>
    </w:p>
    <w:bookmarkEnd w:id="32"/>
    <w:bookmarkEnd w:id="33"/>
    <w:bookmarkEnd w:id="34"/>
    <w:bookmarkStart w:id="48" w:name="upper-willamette-steelhead"/>
    <w:p>
      <w:pPr>
        <w:pStyle w:val="Heading1"/>
      </w:pPr>
      <w:r>
        <w:t xml:space="preserve">2. Upper Willamette steelhead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Clark (1993)</w:t>
      </w:r>
      <w:r>
        <w:t xml:space="preserve"> </w:t>
      </w:r>
      <w:r>
        <w:t xml:space="preserve">vitae ante quis dui egestas fringilla ac vitae justo</w:t>
      </w:r>
      <w:r>
        <w:t xml:space="preserve"> </w:t>
      </w:r>
      <w:r>
        <w:t xml:space="preserve">(Ansley and Davis 1981; Collins et al. 1996; Deuel and Clark 1968)</w:t>
      </w:r>
      <w:r>
        <w:t xml:space="preserve"> </w:t>
      </w:r>
      <w:r>
        <w:t xml:space="preserve">. Pellentesque quis magna vel</w:t>
      </w:r>
      <w:r>
        <w:t xml:space="preserve"> </w:t>
      </w:r>
      <w:r>
        <w:t xml:space="preserve">odio malesuada rutrum a volutpat nisl. Aliquam fermentum, urna eget</w:t>
      </w:r>
      <w:r>
        <w:t xml:space="preserve"> </w:t>
      </w:r>
      <w:r>
        <w:t xml:space="preserve">tristique mattis, augue augue tristique ipsum, eget finibus nunc eros</w:t>
      </w:r>
      <w:r>
        <w:t xml:space="preserve"> </w:t>
      </w:r>
      <w:r>
        <w:t xml:space="preserve">non nisi. Phasellus mattis hendrerit sapien, quis accumsan dui pretium</w:t>
      </w:r>
      <w:r>
        <w:t xml:space="preserve"> </w:t>
      </w:r>
      <w:r>
        <w:t xml:space="preserve">eget. Nunc eleifend laoreet urna a luctus. Nulla vel sapien in nulla</w:t>
      </w:r>
      <w:r>
        <w:t xml:space="preserve"> </w:t>
      </w:r>
      <w:r>
        <w:t xml:space="preserve">gravida tempus sit amet a metus. Vivamus porta condimentum tempus.</w:t>
      </w:r>
      <w:r>
        <w:t xml:space="preserve"> </w:t>
      </w:r>
      <w:r>
        <w:t xml:space="preserve">Maecenas rhoncus elit id ultricies scelerisque. In gravida urna in</w:t>
      </w:r>
      <w:r>
        <w:t xml:space="preserve"> </w:t>
      </w:r>
      <w:r>
        <w:t xml:space="preserve">ligula fringilla euismod. Curabitur efficitur porta libero ac fermentum.</w:t>
      </w:r>
      <w:r>
        <w:t xml:space="preserve"> </w:t>
      </w:r>
      <w:r>
        <w:t xml:space="preserve">Cras fringilla et libero at posuere. Curabitur sodales dapibus elit a</w:t>
      </w:r>
      <w:r>
        <w:t xml:space="preserve"> </w:t>
      </w:r>
      <w:r>
        <w:t xml:space="preserve">convallis.</w:t>
      </w:r>
    </w:p>
    <w:p>
      <w:pPr>
        <w:pStyle w:val="BodyText"/>
      </w:pPr>
      <w:r>
        <w:t xml:space="preserve">Morbi iaculis eget augue eget facilisis. Etiam non orci dignissim,</w:t>
      </w:r>
      <w:r>
        <w:t xml:space="preserve"> </w:t>
      </w:r>
      <w:r>
        <w:t xml:space="preserve">efficitur purus viverra, pellentesque neque. Aliquam ornare, magna ut</w:t>
      </w:r>
      <w:r>
        <w:t xml:space="preserve"> </w:t>
      </w:r>
      <w:r>
        <w:t xml:space="preserve">dictum mollis, nunc lorem iaculis nibh, eu consequat lectus urna euismod</w:t>
      </w:r>
      <w:r>
        <w:t xml:space="preserve"> </w:t>
      </w:r>
      <w:r>
        <w:t xml:space="preserve">tortor. Etiam ut felis nisl. Nunc quis euismod felis. Vestibulum gravida</w:t>
      </w:r>
      <w:r>
        <w:t xml:space="preserve"> </w:t>
      </w:r>
      <w:r>
        <w:t xml:space="preserve">nisi mi, quis mollis velit ullamcorper non. Aliquam tempus fringilla</w:t>
      </w:r>
      <w:r>
        <w:t xml:space="preserve"> </w:t>
      </w:r>
      <w:r>
        <w:t xml:space="preserve">bibendum. Lorem ipsum dolor sit amet, consectetur adipiscing elit. Fusce</w:t>
      </w:r>
      <w:r>
        <w:t xml:space="preserve"> </w:t>
      </w:r>
      <w:r>
        <w:t xml:space="preserve">viverra nulla elementum libero mollis, quis cursus velit sagittis.</w:t>
      </w:r>
    </w:p>
    <w:bookmarkStart w:id="39" w:name="general-location-1"/>
    <w:p>
      <w:pPr>
        <w:pStyle w:val="Heading2"/>
      </w:pPr>
      <w:r>
        <w:t xml:space="preserve">2.1 General location</w:t>
      </w:r>
    </w:p>
    <w:p>
      <w:pPr>
        <w:pStyle w:val="FirstParagraph"/>
      </w:pPr>
      <w:r>
        <w:t xml:space="preserve">Morbi iaculis eget augue eget facilisis. Etiam non orci dignissim,</w:t>
      </w:r>
      <w:r>
        <w:t xml:space="preserve"> </w:t>
      </w:r>
      <w:r>
        <w:t xml:space="preserve">efficitur purus viverra, pellentesque neque. Aliquam ornare, magna ut</w:t>
      </w:r>
      <w:r>
        <w:t xml:space="preserve"> </w:t>
      </w:r>
      <w:r>
        <w:t xml:space="preserve">dictum mollis, nunc lorem iaculis nibh, eu consequat lectus urna euismod</w:t>
      </w:r>
      <w:r>
        <w:t xml:space="preserve"> </w:t>
      </w:r>
      <w:r>
        <w:t xml:space="preserve">tortor.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UWsthd-map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text/UWsthd_files/figure-docx/fig-UWsthd-map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2.1: Upper Willamette steelhead. Map of the general location of the</w:t>
            </w:r>
            <w:r>
              <w:t xml:space="preserve"> </w:t>
            </w:r>
            <w:r>
              <w:t xml:space="preserve">ESU.</w:t>
            </w:r>
          </w:p>
          <w:bookmarkEnd w:id="38"/>
        </w:tc>
      </w:tr>
    </w:tbl>
    <w:bookmarkEnd w:id="39"/>
    <w:bookmarkStart w:id="44" w:name="recent-trends-1"/>
    <w:p>
      <w:pPr>
        <w:pStyle w:val="Heading2"/>
      </w:pPr>
      <w:r>
        <w:t xml:space="preserve">2.2 Recent trends</w:t>
      </w:r>
    </w:p>
    <w:p>
      <w:pPr>
        <w:pStyle w:val="FirstParagraph"/>
      </w:pPr>
      <w:r>
        <w:t xml:space="preserve">Lorem ipsum dolor sit amet, consectetur adipiscing elit. Donec vitae</w:t>
      </w:r>
      <w:r>
        <w:t xml:space="preserve"> </w:t>
      </w:r>
      <w:r>
        <w:t xml:space="preserve">ante quis dui egestas fringilla ac vitae justo. Pellentesque quis magna</w:t>
      </w:r>
      <w:r>
        <w:t xml:space="preserve"> </w:t>
      </w:r>
      <w:r>
        <w:t xml:space="preserve">vel odio malesuada rutrum a volutpat nisl. Aliquam fermentum, urna eget</w:t>
      </w:r>
      <w:r>
        <w:t xml:space="preserve"> </w:t>
      </w:r>
      <w:r>
        <w:t xml:space="preserve">tristique mattis, augue augue tristique ipsum, eget finibus nunc eros</w:t>
      </w:r>
      <w:r>
        <w:t xml:space="preserve"> </w:t>
      </w:r>
      <w:r>
        <w:t xml:space="preserve">non nisi. Phasellus mattis hendrerit sapien, quis accumsan dui pretium</w:t>
      </w:r>
      <w:r>
        <w:t xml:space="preserve"> </w:t>
      </w:r>
      <w:r>
        <w:t xml:space="preserve">eget. Nunc eleifend laoreet urna a luctus. Nulla vel sapien in nulla</w:t>
      </w:r>
      <w:r>
        <w:t xml:space="preserve"> </w:t>
      </w:r>
      <w:r>
        <w:t xml:space="preserve">gravida tempus sit amet a metus. Vivamus porta condimentum tempus.</w:t>
      </w:r>
      <w:r>
        <w:t xml:space="preserve"> </w:t>
      </w:r>
      <w:r>
        <w:t xml:space="preserve">Maecenas rhoncus elit id ultricies scelerisque. In gravida urna in</w:t>
      </w:r>
      <w:r>
        <w:t xml:space="preserve"> </w:t>
      </w:r>
      <w:r>
        <w:t xml:space="preserve">ligula fringilla euismod. Curabitur efficitur porta libero ac fermentum.</w:t>
      </w:r>
      <w:r>
        <w:t xml:space="preserve"> </w:t>
      </w:r>
      <w:r>
        <w:t xml:space="preserve">Cras fringilla et libero at posuere. Curabitur sodales dapibus elit a</w:t>
      </w:r>
      <w:r>
        <w:t xml:space="preserve"> </w:t>
      </w:r>
      <w:r>
        <w:t xml:space="preserve">convallis.</w:t>
      </w:r>
    </w:p>
    <w:p>
      <w:pPr>
        <w:pStyle w:val="BodyText"/>
      </w:pPr>
      <w:r>
        <w:t xml:space="preserve">Morbi iaculis eget augue eget facilisis. Etiam non orci dignissim,</w:t>
      </w:r>
      <w:r>
        <w:t xml:space="preserve"> </w:t>
      </w:r>
      <w:r>
        <w:t xml:space="preserve">efficitur purus viverra, pellentesque neque. Aliquam ornare, magna ut</w:t>
      </w:r>
      <w:r>
        <w:t xml:space="preserve"> </w:t>
      </w:r>
      <w:r>
        <w:t xml:space="preserve">dictum mollis, nunc lorem iaculis nibh, eu consequat lectus urna euismod</w:t>
      </w:r>
      <w:r>
        <w:t xml:space="preserve"> </w:t>
      </w:r>
      <w:r>
        <w:t xml:space="preserve">tortor. Etiam ut felis nisl. Nunc quis euismod felis. Vestibulum gravida</w:t>
      </w:r>
      <w:r>
        <w:t xml:space="preserve"> </w:t>
      </w:r>
      <w:r>
        <w:t xml:space="preserve">nisi mi, quis mollis velit ullamcorper non. Aliquam tempus fringilla</w:t>
      </w:r>
      <w:r>
        <w:t xml:space="preserve"> </w:t>
      </w:r>
      <w:r>
        <w:t xml:space="preserve">bibendum. Lorem ipsum dolor sit amet, consectetur adipiscing elit. Fusce</w:t>
      </w:r>
      <w:r>
        <w:t xml:space="preserve"> </w:t>
      </w:r>
      <w:r>
        <w:t xml:space="preserve">viverra nulla elementum libero mollis, quis cursus velit sagittis.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UWsthd-status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text/UWsthd_files/figure-docx/fig-UWsthd-status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2.2: Upper Willamette steelhead. Log spawner count</w:t>
            </w:r>
            <w:r>
              <w:t xml:space="preserve"> </w:t>
            </w:r>
            <w:r>
              <w:t xml:space="preserve">trends.</w:t>
            </w:r>
          </w:p>
          <w:bookmarkEnd w:id="43"/>
        </w:tc>
      </w:tr>
    </w:tbl>
    <w:bookmarkEnd w:id="44"/>
    <w:bookmarkStart w:id="47" w:name="population-raw-data-1"/>
    <w:p>
      <w:pPr>
        <w:pStyle w:val="Heading2"/>
      </w:pPr>
      <w:r>
        <w:t xml:space="preserve">2.3 Population raw data</w:t>
      </w:r>
    </w:p>
    <w:p>
      <w:pPr>
        <w:pStyle w:val="FirstParagraph"/>
      </w:pPr>
      <w:r>
        <w:t xml:space="preserve">Morbi iaculis eget augue eget facilisis. Etiam non orci dignissim,</w:t>
      </w:r>
      <w:r>
        <w:t xml:space="preserve"> </w:t>
      </w:r>
      <w:r>
        <w:t xml:space="preserve">efficitur purus viverra, pellentesque neque. Aliquam ornare, magna ut</w:t>
      </w:r>
      <w:r>
        <w:t xml:space="preserve"> </w:t>
      </w:r>
      <w:r>
        <w:t xml:space="preserve">dictum mollis, nunc lorem iaculis nibh, eu consequat lectus urna euismod</w:t>
      </w:r>
      <w:r>
        <w:t xml:space="preserve"> </w:t>
      </w:r>
      <w:r>
        <w:t xml:space="preserve">tortor. Etiam ut felis nisl. Nunc quis euismod felis. Vestibulum gravida</w:t>
      </w:r>
      <w:r>
        <w:t xml:space="preserve"> </w:t>
      </w:r>
      <w:r>
        <w:t xml:space="preserve">nisi mi, quis mollis velit ullamcorper non. Aliquam tempus fringilla</w:t>
      </w:r>
      <w:r>
        <w:t xml:space="preserve"> </w:t>
      </w:r>
      <w:r>
        <w:t xml:space="preserve">bibendum. Lorem ipsum dolor sit amet, consectetur adipiscing elit. Fusce</w:t>
      </w:r>
      <w:r>
        <w:t xml:space="preserve"> </w:t>
      </w:r>
      <w:r>
        <w:t xml:space="preserve">viverra nulla elementum libero mollis, quis cursus velit sagittis.</w:t>
      </w:r>
    </w:p>
    <w:p>
      <w:r>
        <w:br w:type="page"/>
      </w:r>
    </w:p>
    <w:bookmarkStart w:id="46" w:name="willamette-falls-esc"/>
    <w:p>
      <w:pPr>
        <w:pStyle w:val="Heading3"/>
      </w:pPr>
      <w:r>
        <w:t xml:space="preserve">2.3.1 Willamette Falls ESC</w:t>
      </w:r>
    </w:p>
    <w:bookmarkStart w:id="45" w:name="tbl-rawUWsthd-1053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51"/>
        <w:gridCol w:w="1266"/>
        <w:gridCol w:w="1193"/>
      </w:tblGrid>
      <w:tr>
        <w:trPr>
          <w:cantSplit/>
          <w:trHeight w:val="60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Spawners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Fracwild</w:t>
            </w:r>
          </w:p>
        </w:tc>
      </w:tr>
      <w:tr>
        <w:trPr>
          <w:cantSplit/>
          <w:trHeight w:val="613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17,998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3,202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 data file: UWsthd.csv mod date: Wed Aug 10 17:57:25 2022 -0600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These spawner counts are from river redd surveys.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45"/>
    <w:p>
      <w:r>
        <w:br w:type="page"/>
      </w:r>
    </w:p>
    <w:bookmarkEnd w:id="46"/>
    <w:bookmarkEnd w:id="47"/>
    <w:bookmarkEnd w:id="48"/>
    <w:bookmarkStart w:id="49" w:name="conclusion"/>
    <w:p>
      <w:pPr>
        <w:pStyle w:val="Heading1"/>
      </w:pPr>
      <w:r>
        <w:t xml:space="preserve">3. Conclusion</w:t>
      </w:r>
    </w:p>
    <w:p>
      <w:pPr>
        <w:pStyle w:val="FirstParagraph"/>
      </w:pPr>
      <w:r>
        <w:t xml:space="preserve">We want to reference the Interior Columbia Upper Columbia Entiat</w:t>
      </w:r>
      <w:r>
        <w:t xml:space="preserve"> </w:t>
      </w:r>
      <w:r>
        <w:t xml:space="preserve">population</w:t>
      </w:r>
      <w:r>
        <w:t xml:space="preserve"> </w:t>
      </w:r>
      <w:r>
        <w:rPr>
          <w:bCs/>
          <w:b/>
        </w:rPr>
        <w:t xml:space="preserve">?@tbl-rawICUCchinook-100</w:t>
      </w:r>
      <w:r>
        <w:t xml:space="preserve">. It is in Lorem ipsum dolor sit amet,</w:t>
      </w:r>
      <w:r>
        <w:t xml:space="preserve"> </w:t>
      </w:r>
      <w:r>
        <w:t xml:space="preserve">consectetur adipiscing elit. Nam commodo sit amet nibh non molestie.</w:t>
      </w:r>
      <w:r>
        <w:t xml:space="preserve"> </w:t>
      </w:r>
      <w:r>
        <w:t xml:space="preserve">Maecenas hendrerit nisl velit, a condimentum enim lobortis sit amet. Ut</w:t>
      </w:r>
      <w:r>
        <w:t xml:space="preserve"> </w:t>
      </w:r>
      <w:r>
        <w:t xml:space="preserve">vitae nunc sed mauris condimentum fermentum. Mauris pellentesque nec</w:t>
      </w:r>
      <w:r>
        <w:t xml:space="preserve"> </w:t>
      </w:r>
      <w:r>
        <w:t xml:space="preserve">neque id elementum. Suspendisse a quam aliquam, facilisis urna</w:t>
      </w:r>
      <w:r>
        <w:t xml:space="preserve"> </w:t>
      </w:r>
      <w:r>
        <w:t xml:space="preserve">venenatis, malesuada diam. Pellentesque in fringilla orci. Cras sed</w:t>
      </w:r>
      <w:r>
        <w:t xml:space="preserve"> </w:t>
      </w:r>
      <w:r>
        <w:t xml:space="preserve">purus urna. Ut pharetra enim ut ligula egestas mattis. I need to</w:t>
      </w:r>
      <w:r>
        <w:t xml:space="preserve"> </w:t>
      </w:r>
      <w:r>
        <w:t xml:space="preserve">reference the work of</w:t>
      </w:r>
      <w:r>
        <w:t xml:space="preserve"> </w:t>
      </w:r>
      <w:r>
        <w:t xml:space="preserve">Hardy (1978)</w:t>
      </w:r>
      <w:r>
        <w:t xml:space="preserve">.</w:t>
      </w:r>
    </w:p>
    <w:p>
      <w:pPr>
        <w:pStyle w:val="BodyText"/>
      </w:pPr>
      <w:r>
        <w:t xml:space="preserve">Phasellus non diam posuere, laoreet velit sed, egestas felis. Etiam eget</w:t>
      </w:r>
      <w:r>
        <w:t xml:space="preserve"> </w:t>
      </w:r>
      <w:r>
        <w:t xml:space="preserve">neque in tellus lacinia tincidunt. Pellentesque scelerisque odio velit,</w:t>
      </w:r>
      <w:r>
        <w:t xml:space="preserve"> </w:t>
      </w:r>
      <w:r>
        <w:t xml:space="preserve">nec fringilla nibh iaculis non. Aenean sit amet nulla ipsum. Cras felis</w:t>
      </w:r>
      <w:r>
        <w:t xml:space="preserve"> </w:t>
      </w:r>
      <w:r>
        <w:t xml:space="preserve">lacus, pulvinar ac nisi et, convallis pulvinar turpis. Morbi non nibh</w:t>
      </w:r>
      <w:r>
        <w:t xml:space="preserve"> </w:t>
      </w:r>
      <w:r>
        <w:t xml:space="preserve">lacus. Morbi vitae lorem massa. Sed ut turpis vel felis posuere commodo</w:t>
      </w:r>
      <w:r>
        <w:t xml:space="preserve"> </w:t>
      </w:r>
      <w:r>
        <w:t xml:space="preserve">lacinia ac mi. Donec finibus lectus sit amet elit finibus, vitae rhoncus</w:t>
      </w:r>
      <w:r>
        <w:t xml:space="preserve"> </w:t>
      </w:r>
      <w:r>
        <w:t xml:space="preserve">ligula tincidunt. Phasellus vitae blandit lacus. Integer sed nisl</w:t>
      </w:r>
      <w:r>
        <w:t xml:space="preserve"> </w:t>
      </w:r>
      <w:r>
        <w:t xml:space="preserve">fermentum, pulvinar mauris in, posuere enim. Proin sit amet semper urna.</w:t>
      </w:r>
      <w:r>
        <w:t xml:space="preserve"> </w:t>
      </w:r>
      <w:r>
        <w:t xml:space="preserve">Vivamus aliquet rutrum diam ac luctus.</w:t>
      </w:r>
    </w:p>
    <w:p>
      <w:pPr>
        <w:pStyle w:val="BodyText"/>
      </w:pPr>
      <w:r>
        <w:t xml:space="preserve">Quisque in nibh sit amet nunc mollis porttitor quis et mauris. Sed non</w:t>
      </w:r>
      <w:r>
        <w:t xml:space="preserve"> </w:t>
      </w:r>
      <w:r>
        <w:t xml:space="preserve">condimentum leo, ac condimentum est. Duis ac venenatis nulla, et aliquet</w:t>
      </w:r>
      <w:r>
        <w:t xml:space="preserve"> </w:t>
      </w:r>
      <w:r>
        <w:t xml:space="preserve">elit. Suspendisse potenti. Duis mollis dui at semper luctus. Maecenas</w:t>
      </w:r>
      <w:r>
        <w:t xml:space="preserve"> </w:t>
      </w:r>
      <w:r>
        <w:t xml:space="preserve">euismod finibus condimentum. Fusce vitae gravida massa. Mauris metus</w:t>
      </w:r>
      <w:r>
        <w:t xml:space="preserve"> </w:t>
      </w:r>
      <w:r>
        <w:t xml:space="preserve">est, pretium non semper vel, dictum vel augue.</w:t>
      </w:r>
    </w:p>
    <w:p>
      <w:pPr>
        <w:pStyle w:val="BodyText"/>
      </w:pPr>
      <w:r>
        <w:t xml:space="preserve">Curabitur tempus, leo quis volutpat rhoncus, turpis elit vehicula dolor,</w:t>
      </w:r>
      <w:r>
        <w:t xml:space="preserve"> </w:t>
      </w:r>
      <w:r>
        <w:t xml:space="preserve">id tincidunt augue nunc at enim. In vel enim mattis, varius orci at,</w:t>
      </w:r>
      <w:r>
        <w:t xml:space="preserve"> </w:t>
      </w:r>
      <w:r>
        <w:t xml:space="preserve">tempus ante. Morbi massa elit, pharetra ac libero at, porta tempus quam.</w:t>
      </w:r>
      <w:r>
        <w:t xml:space="preserve"> </w:t>
      </w:r>
      <w:r>
        <w:t xml:space="preserve">Ut fringilla, tortor ac tristique euismod, magna felis vestibulum</w:t>
      </w:r>
      <w:r>
        <w:t xml:space="preserve"> </w:t>
      </w:r>
      <w:r>
        <w:t xml:space="preserve">turpis, quis congue mauris leo nec felis. Aliquam viverra et nibh ut</w:t>
      </w:r>
      <w:r>
        <w:t xml:space="preserve"> </w:t>
      </w:r>
      <w:r>
        <w:t xml:space="preserve">blandit. Praesent sed luctus odio. Pellentesque finibus velit dolor.</w:t>
      </w:r>
      <w:r>
        <w:t xml:space="preserve"> </w:t>
      </w:r>
      <w:r>
        <w:t xml:space="preserve">Morbi ac pulvinar ex, id dapibus eros. Cras interdum arcu viverra auctor</w:t>
      </w:r>
      <w:r>
        <w:t xml:space="preserve"> </w:t>
      </w:r>
      <w:r>
        <w:t xml:space="preserve">tristique. Suspendisse venenatis volutpat ultricies.</w:t>
      </w:r>
    </w:p>
    <w:p>
      <w:pPr>
        <w:pStyle w:val="BodyText"/>
      </w:pPr>
      <w:r>
        <w:t xml:space="preserve">Donec bibendum pharetra arcu vitae porttitor. Morbi ac quam nunc. Ut</w:t>
      </w:r>
      <w:r>
        <w:t xml:space="preserve"> </w:t>
      </w:r>
      <w:r>
        <w:t xml:space="preserve">cursus dolor a mauris aliquet vulputate. Morbi elementum ullamcorper</w:t>
      </w:r>
      <w:r>
        <w:t xml:space="preserve"> </w:t>
      </w:r>
      <w:r>
        <w:t xml:space="preserve">augue, et tincidunt libero facilisis posuere. Nam congue velit non elit</w:t>
      </w:r>
      <w:r>
        <w:t xml:space="preserve"> </w:t>
      </w:r>
      <w:r>
        <w:t xml:space="preserve">sollicitudin aliquet. Donec lobortis nunc ligula, id sollicitudin erat</w:t>
      </w:r>
      <w:r>
        <w:t xml:space="preserve"> </w:t>
      </w:r>
      <w:r>
        <w:t xml:space="preserve">rhoncus cursus. Ut egestas orci libero, eu malesuada ex sollicitudin</w:t>
      </w:r>
      <w:r>
        <w:t xml:space="preserve"> </w:t>
      </w:r>
      <w:r>
        <w:t xml:space="preserve">sed. Sed ornare nunc eget massa scelerisque, nec egestas nulla commodo.</w:t>
      </w:r>
      <w:r>
        <w:t xml:space="preserve"> </w:t>
      </w:r>
      <w:r>
        <w:t xml:space="preserve">Pellentesque efficitur accumsan ullamcorper. Nulla facilisi. Maecenas</w:t>
      </w:r>
      <w:r>
        <w:t xml:space="preserve"> </w:t>
      </w:r>
      <w:r>
        <w:t xml:space="preserve">tristique luctus malesuada. Phasellus id enim maximus, tempus tellus eu,</w:t>
      </w:r>
      <w:r>
        <w:t xml:space="preserve"> </w:t>
      </w:r>
      <w:r>
        <w:t xml:space="preserve">dignissim sapien. Integer et mauris in lectus condimentum pellentesque</w:t>
      </w:r>
      <w:r>
        <w:t xml:space="preserve"> </w:t>
      </w:r>
      <w:r>
        <w:t xml:space="preserve">non a felis.</w:t>
      </w:r>
    </w:p>
    <w:p>
      <w:r>
        <w:br w:type="page"/>
      </w:r>
    </w:p>
    <w:bookmarkEnd w:id="49"/>
    <w:bookmarkStart w:id="56" w:name="references"/>
    <w:p>
      <w:pPr>
        <w:pStyle w:val="Heading1"/>
      </w:pPr>
      <w:r>
        <w:t xml:space="preserve">References</w:t>
      </w:r>
    </w:p>
    <w:bookmarkStart w:id="55" w:name="refs"/>
    <w:bookmarkStart w:id="50" w:name="ref-ansley1981"/>
    <w:p>
      <w:pPr>
        <w:pStyle w:val="Bibliography"/>
      </w:pPr>
      <w:r>
        <w:t xml:space="preserve">Ansley, H. L. H., and C. D. Davis. 1981.</w:t>
      </w:r>
      <w:r>
        <w:t xml:space="preserve"> </w:t>
      </w:r>
      <w:r>
        <w:t xml:space="preserve">“Migration and Standing Stock of Fishes Associated with Artificial and Natural Reefs on Georgia</w:t>
      </w:r>
      <w:r>
        <w:t xml:space="preserve">’</w:t>
      </w:r>
      <w:r>
        <w:t xml:space="preserve">s Outer Continental Shelf.”</w:t>
      </w:r>
      <w:r>
        <w:t xml:space="preserve"> </w:t>
      </w:r>
      <w:r>
        <w:t xml:space="preserve">Brunswick, Georgia, USA.</w:t>
      </w:r>
    </w:p>
    <w:bookmarkEnd w:id="50"/>
    <w:bookmarkStart w:id="51" w:name="ref-clark1993"/>
    <w:p>
      <w:pPr>
        <w:pStyle w:val="Bibliography"/>
      </w:pPr>
      <w:r>
        <w:t xml:space="preserve">Clark, W. G. 1993.</w:t>
      </w:r>
      <w:r>
        <w:t xml:space="preserve"> </w:t>
      </w:r>
      <w:r>
        <w:t xml:space="preserve">“The Effect of Recruitment Variability on the Choice of a Target Level of Spawning Biomass Per Recruit.”</w:t>
      </w:r>
      <w:r>
        <w:t xml:space="preserve"> </w:t>
      </w:r>
      <w:r>
        <w:t xml:space="preserve">In, 233246. Alaska Sea Grant College Program AK</w:t>
      </w:r>
      <w:r>
        <w:t xml:space="preserve">SG</w:t>
      </w:r>
      <w:r>
        <w:t xml:space="preserve">93</w:t>
      </w:r>
      <w:r>
        <w:t xml:space="preserve">02.</w:t>
      </w:r>
    </w:p>
    <w:bookmarkEnd w:id="51"/>
    <w:bookmarkStart w:id="52" w:name="ref-collins1996"/>
    <w:p>
      <w:pPr>
        <w:pStyle w:val="Bibliography"/>
      </w:pPr>
      <w:r>
        <w:t xml:space="preserve">Collins, M. R., S. B. Van Sant, D. J. Schmidt, and G. R. Sedberry. 1996.</w:t>
      </w:r>
      <w:r>
        <w:t xml:space="preserve"> </w:t>
      </w:r>
      <w:r>
        <w:t xml:space="preserve">“Age Validation, Movements, and Growth Rates of Tagged Gag (Mycteroperca Microlepis), Black Sea Bass (Centropristis Striata) and Red Porgy (Pagrus Pagrus).”</w:t>
      </w:r>
      <w:r>
        <w:t xml:space="preserve"> </w:t>
      </w:r>
      <w:r>
        <w:t xml:space="preserve">In, edited by F. Arrequin-Sanchez, J. L. Munro, M. C. Balgos, and D. Pauly, 161–65. Makati City, Philippines: ICLARM (International Center for Living Aquatic Resources Management).</w:t>
      </w:r>
    </w:p>
    <w:bookmarkEnd w:id="52"/>
    <w:bookmarkStart w:id="53" w:name="ref-deuel1968"/>
    <w:p>
      <w:pPr>
        <w:pStyle w:val="Bibliography"/>
      </w:pPr>
      <w:r>
        <w:t xml:space="preserve">Deuel, D. G., and J. R. Clark. 1968.</w:t>
      </w:r>
      <w:r>
        <w:t xml:space="preserve"> </w:t>
      </w:r>
      <w:r>
        <w:t xml:space="preserve">“The 1965 Salt-Water Angling Survey.”</w:t>
      </w:r>
    </w:p>
    <w:bookmarkEnd w:id="53"/>
    <w:bookmarkStart w:id="54" w:name="ref-hardy1978"/>
    <w:p>
      <w:pPr>
        <w:pStyle w:val="Bibliography"/>
      </w:pPr>
      <w:r>
        <w:t xml:space="preserve">Hardy, J. D., Jr. 1978.</w:t>
      </w:r>
      <w:r>
        <w:t xml:space="preserve"> </w:t>
      </w:r>
      <w:r>
        <w:t xml:space="preserve">“Development of Fishes of the Mid-Atlantic Bight. Vol. III. Aphredoderidae Through Rachycentridae.”</w:t>
      </w:r>
    </w:p>
    <w:bookmarkEnd w:id="54"/>
    <w:bookmarkEnd w:id="55"/>
    <w:bookmarkEnd w:id="56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report</dc:title>
  <dc:creator>Jane Doe; Eva Nováková; Matti Meikäläinen</dc:creator>
  <cp:keywords/>
  <dcterms:created xsi:type="dcterms:W3CDTF">2022-08-23T00:36:02Z</dcterms:created>
  <dcterms:modified xsi:type="dcterms:W3CDTF">2022-08-23T00:36:02Z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The subtitle</vt:lpwstr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