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143" w:rsidRDefault="00936143" w:rsidP="00936143">
      <w:pPr>
        <w:autoSpaceDE w:val="0"/>
        <w:autoSpaceDN w:val="0"/>
        <w:adjustRightInd w:val="0"/>
        <w:spacing w:after="0" w:line="240" w:lineRule="auto"/>
        <w:jc w:val="right"/>
      </w:pPr>
      <w:r>
        <w:tab/>
      </w:r>
      <w:r>
        <w:tab/>
      </w:r>
      <w:r>
        <w:tab/>
      </w:r>
      <w:r>
        <w:tab/>
      </w:r>
    </w:p>
    <w:p w:rsidR="00936143" w:rsidRDefault="00936143" w:rsidP="00936143">
      <w:pPr>
        <w:autoSpaceDE w:val="0"/>
        <w:autoSpaceDN w:val="0"/>
        <w:adjustRightInd w:val="0"/>
        <w:spacing w:after="0" w:line="240" w:lineRule="auto"/>
        <w:jc w:val="right"/>
      </w:pPr>
    </w:p>
    <w:p w:rsidR="00936143" w:rsidRDefault="00936143" w:rsidP="00936143">
      <w:pPr>
        <w:autoSpaceDE w:val="0"/>
        <w:autoSpaceDN w:val="0"/>
        <w:adjustRightInd w:val="0"/>
        <w:spacing w:after="0" w:line="240" w:lineRule="auto"/>
        <w:jc w:val="right"/>
      </w:pPr>
      <w:r w:rsidRPr="00936143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1498600</wp:posOffset>
            </wp:positionH>
            <wp:positionV relativeFrom="paragraph">
              <wp:posOffset>8255</wp:posOffset>
            </wp:positionV>
            <wp:extent cx="2530475" cy="1371600"/>
            <wp:effectExtent l="0" t="0" r="317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6143" w:rsidRDefault="00936143" w:rsidP="00936143">
      <w:pPr>
        <w:autoSpaceDE w:val="0"/>
        <w:autoSpaceDN w:val="0"/>
        <w:adjustRightInd w:val="0"/>
        <w:spacing w:after="0" w:line="240" w:lineRule="auto"/>
        <w:jc w:val="right"/>
        <w:rPr>
          <w:rFonts w:ascii="LMRoman17-Regular-Identity-H" w:hAnsi="LMRoman17-Regular-Identity-H" w:cs="LMRoman17-Regular-Identity-H"/>
          <w:sz w:val="50"/>
          <w:szCs w:val="50"/>
        </w:rPr>
      </w:pPr>
    </w:p>
    <w:p w:rsidR="00936143" w:rsidRDefault="00936143" w:rsidP="00936143">
      <w:pPr>
        <w:autoSpaceDE w:val="0"/>
        <w:autoSpaceDN w:val="0"/>
        <w:adjustRightInd w:val="0"/>
        <w:spacing w:after="0" w:line="240" w:lineRule="auto"/>
        <w:jc w:val="right"/>
        <w:rPr>
          <w:rFonts w:ascii="LMRoman17-Regular-Identity-H" w:hAnsi="LMRoman17-Regular-Identity-H" w:cs="LMRoman17-Regular-Identity-H"/>
          <w:sz w:val="50"/>
          <w:szCs w:val="50"/>
        </w:rPr>
      </w:pPr>
    </w:p>
    <w:p w:rsidR="00936143" w:rsidRDefault="00936143" w:rsidP="00936143">
      <w:pPr>
        <w:autoSpaceDE w:val="0"/>
        <w:autoSpaceDN w:val="0"/>
        <w:adjustRightInd w:val="0"/>
        <w:spacing w:after="0" w:line="240" w:lineRule="auto"/>
        <w:jc w:val="right"/>
        <w:rPr>
          <w:rFonts w:ascii="LMRoman17-Regular-Identity-H" w:hAnsi="LMRoman17-Regular-Identity-H" w:cs="LMRoman17-Regular-Identity-H"/>
          <w:sz w:val="50"/>
          <w:szCs w:val="50"/>
        </w:rPr>
      </w:pPr>
    </w:p>
    <w:p w:rsidR="00936143" w:rsidRDefault="00936143" w:rsidP="00936143">
      <w:pPr>
        <w:autoSpaceDE w:val="0"/>
        <w:autoSpaceDN w:val="0"/>
        <w:adjustRightInd w:val="0"/>
        <w:spacing w:after="0" w:line="240" w:lineRule="auto"/>
        <w:jc w:val="right"/>
        <w:rPr>
          <w:rFonts w:ascii="LMRoman17-Regular-Identity-H" w:hAnsi="LMRoman17-Regular-Identity-H" w:cs="LMRoman17-Regular-Identity-H"/>
          <w:sz w:val="50"/>
          <w:szCs w:val="50"/>
        </w:rPr>
      </w:pPr>
    </w:p>
    <w:p w:rsidR="00936143" w:rsidRDefault="00936143" w:rsidP="00936143">
      <w:pPr>
        <w:autoSpaceDE w:val="0"/>
        <w:autoSpaceDN w:val="0"/>
        <w:adjustRightInd w:val="0"/>
        <w:spacing w:after="0" w:line="240" w:lineRule="auto"/>
        <w:jc w:val="center"/>
        <w:rPr>
          <w:rFonts w:ascii="LMRoman17-Regular-Identity-H" w:hAnsi="LMRoman17-Regular-Identity-H" w:cs="LMRoman17-Regular-Identity-H"/>
          <w:sz w:val="50"/>
          <w:szCs w:val="50"/>
        </w:rPr>
      </w:pPr>
      <w:r>
        <w:rPr>
          <w:rFonts w:ascii="LMRoman17-Regular-Identity-H" w:hAnsi="LMRoman17-Regular-Identity-H" w:cs="LMRoman17-Regular-Identity-H"/>
          <w:sz w:val="50"/>
          <w:szCs w:val="50"/>
        </w:rPr>
        <w:t>LOG 2810</w:t>
      </w:r>
    </w:p>
    <w:p w:rsidR="004D24C6" w:rsidRDefault="00936143" w:rsidP="00936143">
      <w:pPr>
        <w:jc w:val="center"/>
      </w:pPr>
      <w:r>
        <w:rPr>
          <w:rFonts w:ascii="LMRoman12-Regular-Identity-H" w:hAnsi="LMRoman12-Regular-Identity-H" w:cs="LMRoman12-Regular-Identity-H"/>
          <w:sz w:val="29"/>
          <w:szCs w:val="29"/>
        </w:rPr>
        <w:t>STRUCTURES DISCRETES</w:t>
      </w:r>
      <w:r>
        <w:br w:type="textWrapping" w:clear="all"/>
      </w:r>
    </w:p>
    <w:p w:rsidR="00936143" w:rsidRDefault="00936143" w:rsidP="00936143">
      <w:pPr>
        <w:jc w:val="center"/>
      </w:pPr>
    </w:p>
    <w:p w:rsidR="00936143" w:rsidRDefault="00936143" w:rsidP="00936143">
      <w:pPr>
        <w:jc w:val="center"/>
        <w:rPr>
          <w:rFonts w:ascii="LMRoman17-Regular-Identity-H" w:hAnsi="LMRoman17-Regular-Identity-H" w:cs="LMRoman17-Regular-Identity-H"/>
          <w:sz w:val="50"/>
          <w:szCs w:val="50"/>
        </w:rPr>
      </w:pPr>
      <w:r>
        <w:rPr>
          <w:rFonts w:ascii="LMRoman17-Regular-Identity-H" w:hAnsi="LMRoman17-Regular-Identity-H" w:cs="LMRoman17-Regular-Identity-H"/>
          <w:sz w:val="50"/>
          <w:szCs w:val="50"/>
        </w:rPr>
        <w:t>TP1 : GRAPHES</w:t>
      </w:r>
    </w:p>
    <w:p w:rsidR="00936143" w:rsidRDefault="00936143" w:rsidP="00936143">
      <w:pPr>
        <w:jc w:val="center"/>
        <w:rPr>
          <w:rFonts w:ascii="LMRoman17-Regular-Identity-H" w:hAnsi="LMRoman17-Regular-Identity-H" w:cs="LMRoman17-Regular-Identity-H"/>
          <w:sz w:val="50"/>
          <w:szCs w:val="50"/>
        </w:rPr>
      </w:pPr>
    </w:p>
    <w:p w:rsidR="004040CE" w:rsidRDefault="004040CE" w:rsidP="00936143">
      <w:pPr>
        <w:jc w:val="center"/>
        <w:rPr>
          <w:rFonts w:ascii="LMRoman17-Regular-Identity-H" w:hAnsi="LMRoman17-Regular-Identity-H" w:cs="LMRoman17-Regular-Identity-H"/>
          <w:sz w:val="50"/>
          <w:szCs w:val="50"/>
        </w:rPr>
      </w:pPr>
      <w:bookmarkStart w:id="0" w:name="_GoBack"/>
      <w:bookmarkEnd w:id="0"/>
    </w:p>
    <w:p w:rsidR="00936143" w:rsidRDefault="004040CE" w:rsidP="00936143">
      <w:pPr>
        <w:jc w:val="center"/>
        <w:rPr>
          <w:rFonts w:ascii="LMRoman17-Regular-Identity-H" w:hAnsi="LMRoman17-Regular-Identity-H" w:cs="LMRoman17-Regular-Identity-H"/>
          <w:sz w:val="36"/>
          <w:szCs w:val="50"/>
        </w:rPr>
      </w:pPr>
      <w:r>
        <w:rPr>
          <w:rFonts w:ascii="LMRoman17-Regular-Identity-H" w:hAnsi="LMRoman17-Regular-Identity-H" w:cs="LMRoman17-Regular-Identity-H"/>
          <w:sz w:val="36"/>
          <w:szCs w:val="50"/>
        </w:rPr>
        <w:t>Remis le 29 octobre 2018</w:t>
      </w:r>
    </w:p>
    <w:p w:rsidR="004040CE" w:rsidRDefault="004040CE" w:rsidP="00936143">
      <w:pPr>
        <w:jc w:val="center"/>
        <w:rPr>
          <w:rFonts w:ascii="LMRoman17-Regular-Identity-H" w:hAnsi="LMRoman17-Regular-Identity-H" w:cs="LMRoman17-Regular-Identity-H"/>
          <w:sz w:val="36"/>
          <w:szCs w:val="50"/>
        </w:rPr>
      </w:pPr>
    </w:p>
    <w:p w:rsidR="004040CE" w:rsidRDefault="004040CE" w:rsidP="00936143">
      <w:pPr>
        <w:jc w:val="center"/>
        <w:rPr>
          <w:rFonts w:ascii="LMRoman17-Regular-Identity-H" w:hAnsi="LMRoman17-Regular-Identity-H" w:cs="LMRoman17-Regular-Identity-H"/>
          <w:sz w:val="36"/>
          <w:szCs w:val="50"/>
        </w:rPr>
      </w:pPr>
    </w:p>
    <w:p w:rsidR="004040CE" w:rsidRDefault="004040CE" w:rsidP="00936143">
      <w:pPr>
        <w:jc w:val="center"/>
        <w:rPr>
          <w:rFonts w:ascii="LMRoman17-Regular-Identity-H" w:hAnsi="LMRoman17-Regular-Identity-H" w:cs="LMRoman17-Regular-Identity-H"/>
          <w:sz w:val="36"/>
          <w:szCs w:val="50"/>
        </w:rPr>
      </w:pPr>
    </w:p>
    <w:p w:rsidR="004040CE" w:rsidRDefault="004040CE" w:rsidP="00936143">
      <w:pPr>
        <w:jc w:val="center"/>
        <w:rPr>
          <w:rFonts w:ascii="LMRoman17-Regular-Identity-H" w:hAnsi="LMRoman17-Regular-Identity-H" w:cs="LMRoman17-Regular-Identity-H"/>
          <w:sz w:val="36"/>
          <w:szCs w:val="50"/>
        </w:rPr>
      </w:pPr>
      <w:r>
        <w:rPr>
          <w:rFonts w:ascii="LMRoman17-Regular-Identity-H" w:hAnsi="LMRoman17-Regular-Identity-H" w:cs="LMRoman17-Regular-Identity-H"/>
          <w:sz w:val="36"/>
          <w:szCs w:val="50"/>
        </w:rPr>
        <w:t xml:space="preserve">Par </w:t>
      </w:r>
    </w:p>
    <w:p w:rsidR="004040CE" w:rsidRDefault="004040CE" w:rsidP="00936143">
      <w:pPr>
        <w:jc w:val="center"/>
        <w:rPr>
          <w:rFonts w:ascii="LMRoman17-Regular-Identity-H" w:hAnsi="LMRoman17-Regular-Identity-H" w:cs="LMRoman17-Regular-Identity-H"/>
          <w:sz w:val="36"/>
          <w:szCs w:val="50"/>
        </w:rPr>
      </w:pPr>
      <w:r>
        <w:rPr>
          <w:rFonts w:ascii="LMRoman17-Regular-Identity-H" w:hAnsi="LMRoman17-Regular-Identity-H" w:cs="LMRoman17-Regular-Identity-H"/>
          <w:sz w:val="36"/>
          <w:szCs w:val="50"/>
        </w:rPr>
        <w:t>William Valiquette 1847812</w:t>
      </w:r>
    </w:p>
    <w:p w:rsidR="004040CE" w:rsidRDefault="004040CE" w:rsidP="00936143">
      <w:pPr>
        <w:jc w:val="center"/>
        <w:rPr>
          <w:rFonts w:ascii="LMRoman17-Regular-Identity-H" w:hAnsi="LMRoman17-Regular-Identity-H" w:cs="LMRoman17-Regular-Identity-H"/>
          <w:sz w:val="36"/>
          <w:szCs w:val="50"/>
        </w:rPr>
      </w:pPr>
      <w:r>
        <w:rPr>
          <w:rFonts w:ascii="LMRoman17-Regular-Identity-H" w:hAnsi="LMRoman17-Regular-Identity-H" w:cs="LMRoman17-Regular-Identity-H"/>
          <w:sz w:val="36"/>
          <w:szCs w:val="50"/>
        </w:rPr>
        <w:t xml:space="preserve">Nicole </w:t>
      </w:r>
      <w:proofErr w:type="spellStart"/>
      <w:r>
        <w:rPr>
          <w:rFonts w:ascii="LMRoman17-Regular-Identity-H" w:hAnsi="LMRoman17-Regular-Identity-H" w:cs="LMRoman17-Regular-Identity-H"/>
          <w:sz w:val="36"/>
          <w:szCs w:val="50"/>
        </w:rPr>
        <w:t>Joyal</w:t>
      </w:r>
      <w:proofErr w:type="spellEnd"/>
    </w:p>
    <w:p w:rsidR="004040CE" w:rsidRDefault="004040CE" w:rsidP="00936143">
      <w:pPr>
        <w:jc w:val="center"/>
        <w:rPr>
          <w:rFonts w:ascii="LMRoman17-Regular-Identity-H" w:hAnsi="LMRoman17-Regular-Identity-H" w:cs="LMRoman17-Regular-Identity-H"/>
          <w:sz w:val="36"/>
          <w:szCs w:val="50"/>
        </w:rPr>
      </w:pPr>
      <w:r>
        <w:rPr>
          <w:rFonts w:ascii="LMRoman17-Regular-Identity-H" w:hAnsi="LMRoman17-Regular-Identity-H" w:cs="LMRoman17-Regular-Identity-H"/>
          <w:sz w:val="36"/>
          <w:szCs w:val="50"/>
        </w:rPr>
        <w:t>Jérôme Désilets</w:t>
      </w:r>
    </w:p>
    <w:p w:rsidR="004040CE" w:rsidRPr="004040CE" w:rsidRDefault="004040CE" w:rsidP="00936143">
      <w:pPr>
        <w:jc w:val="center"/>
        <w:rPr>
          <w:sz w:val="36"/>
        </w:rPr>
      </w:pPr>
    </w:p>
    <w:sectPr w:rsidR="004040CE" w:rsidRPr="004040C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7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43"/>
    <w:rsid w:val="004040CE"/>
    <w:rsid w:val="004D24C6"/>
    <w:rsid w:val="0093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2EDD"/>
  <w15:chartTrackingRefBased/>
  <w15:docId w15:val="{88F47EF6-C671-4B4C-B3ED-3DBDDAC5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23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valiquette</dc:creator>
  <cp:keywords/>
  <dc:description/>
  <cp:lastModifiedBy>william valiquette</cp:lastModifiedBy>
  <cp:revision>1</cp:revision>
  <dcterms:created xsi:type="dcterms:W3CDTF">2018-10-27T19:52:00Z</dcterms:created>
  <dcterms:modified xsi:type="dcterms:W3CDTF">2018-10-27T22:00:00Z</dcterms:modified>
</cp:coreProperties>
</file>