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dt>
      <w:sdtPr>
        <w:tag w:val="goog_rdk_0"/>
      </w:sdtPr>
      <w:sdtContent>
        <w:p w:rsidR="00000000" w:rsidDel="00000000" w:rsidP="00000000" w:rsidRDefault="00000000" w:rsidRPr="00000000" w14:paraId="00000014">
          <w:pPr>
            <w:pStyle w:val="Title"/>
            <w:jc w:val="right"/>
            <w:rPr/>
          </w:pPr>
          <w:bookmarkStart w:colFirst="0" w:colLast="0" w:name="_heading=h.xw446385nfev" w:id="0"/>
          <w:bookmarkEnd w:id="0"/>
          <w:r w:rsidDel="00000000" w:rsidR="00000000" w:rsidRPr="00000000">
            <w:rPr>
              <w:rtl w:val="0"/>
            </w:rPr>
            <w:t xml:space="preserve">Projet 3 : Fais-moi un dessin</w:t>
          </w:r>
        </w:p>
      </w:sdtContent>
    </w:sdt>
    <w:sdt>
      <w:sdtPr>
        <w:tag w:val="goog_rdk_1"/>
      </w:sdtPr>
      <w:sdtContent>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sdtContent>
    </w:sdt>
    <w:p w:rsidR="00000000" w:rsidDel="00000000" w:rsidP="00000000" w:rsidRDefault="00000000" w:rsidRPr="00000000" w14:paraId="00000016">
      <w:pPr>
        <w:pStyle w:val="Title"/>
        <w:jc w:val="right"/>
        <w:rPr/>
      </w:pPr>
      <w:r w:rsidDel="00000000" w:rsidR="00000000" w:rsidRPr="00000000">
        <w:rPr>
          <w:rtl w:val="0"/>
        </w:rPr>
      </w:r>
    </w:p>
    <w:sdt>
      <w:sdtPr>
        <w:tag w:val="goog_rdk_2"/>
      </w:sdtPr>
      <w:sdtContent>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1.1</w:t>
          </w:r>
        </w:p>
      </w:sdtContent>
    </w:sd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sdt>
      <w:sdtPr>
        <w:tag w:val="goog_rdk_3"/>
      </w:sdtPr>
      <w:sdtContent>
        <w:p w:rsidR="00000000" w:rsidDel="00000000" w:rsidP="00000000" w:rsidRDefault="00000000" w:rsidRPr="00000000" w14:paraId="0000001F">
          <w:pPr>
            <w:pStyle w:val="Title"/>
            <w:rPr/>
          </w:pPr>
          <w:r w:rsidDel="00000000" w:rsidR="00000000" w:rsidRPr="00000000">
            <w:rPr>
              <w:rtl w:val="0"/>
            </w:rPr>
            <w:t xml:space="preserve">Historique des révisions</w:t>
          </w:r>
        </w:p>
      </w:sdtContent>
    </w:sdt>
    <w:p w:rsidR="00000000" w:rsidDel="00000000" w:rsidP="00000000" w:rsidRDefault="00000000" w:rsidRPr="00000000" w14:paraId="00000020">
      <w:pPr>
        <w:rPr>
          <w:i w:val="1"/>
          <w:color w:val="0000ff"/>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02-03</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Introduction et communication client-serveur</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Hubert et Zakari</w:t>
            </w:r>
            <w:r w:rsidDel="00000000" w:rsidR="00000000" w:rsidRPr="00000000">
              <w:rPr>
                <w:rtl w:val="0"/>
              </w:rPr>
            </w:r>
          </w:p>
        </w:tc>
      </w:tr>
      <w:t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2020-02-06</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Description des paquets</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Hubert et Zakari</w:t>
            </w:r>
            <w:r w:rsidDel="00000000" w:rsidR="00000000" w:rsidRPr="00000000">
              <w:rPr>
                <w:rtl w:val="0"/>
              </w:rPr>
            </w:r>
          </w:p>
        </w:tc>
      </w:tr>
    </w:tbl>
    <w:sdt>
      <w:sdtPr>
        <w:tag w:val="goog_rdk_4"/>
      </w:sdtPr>
      <w:sdtContent>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Table des matières</w:t>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bookmarkStart w:colFirst="0" w:colLast="0" w:name="_heading=h.gjdgxs"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Description des paquets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flpa44bu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Paquets utilisés pour gérer le profil de l’utilisateur (HTTP)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_heading=h.uoflpa44bu0z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itnq2sy3b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Paquets utilisés pour gérer les jeux créés (HTTP)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_heading=h.1itnq2sy3bgr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f8pc8ereh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Paquet utilisé pour consulter le classement (HTTP)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_heading=h.wf8pc8erehp2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xoaejufr1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Paquets utilisés pour la connexion et la déconnexion d’un utilisateur (Socket.IO)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_heading=h.nxoaejufr1pq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d9tbvqved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Paquets utilisés lors de la création d’une partie (Socket.IO)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_heading=h.yd9tbvqvedez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tcgizovmx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Paquets utilisés lors du déroulement d’une partie (Socket.IO)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_heading=h.gtcgizovmxqc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06b9aqr0m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Paquets utilisés pour le clavardage (Socket.IO)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_heading=h.z06b9aqr0mfr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m4t7kuf42y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Annexe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_heading=h.m4t7kuf42ydq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sdt>
      <w:sdtPr>
        <w:tag w:val="goog_rdk_5"/>
      </w:sdtPr>
      <w:sdtContent>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t xml:space="preserve">Protocole de communication </w:t>
          </w:r>
        </w:p>
      </w:sdtContent>
    </w:sdt>
    <w:p w:rsidR="00000000" w:rsidDel="00000000" w:rsidP="00000000" w:rsidRDefault="00000000" w:rsidRPr="00000000" w14:paraId="0000003E">
      <w:pPr>
        <w:pStyle w:val="Title"/>
        <w:rPr/>
      </w:pPr>
      <w:r w:rsidDel="00000000" w:rsidR="00000000" w:rsidRPr="00000000">
        <w:rPr>
          <w:rtl w:val="0"/>
        </w:rPr>
        <w:t xml:space="preserve"> </w:t>
      </w:r>
    </w:p>
    <w:p w:rsidR="00000000" w:rsidDel="00000000" w:rsidP="00000000" w:rsidRDefault="00000000" w:rsidRPr="00000000" w14:paraId="0000003F">
      <w:pPr>
        <w:pStyle w:val="Heading1"/>
        <w:spacing w:line="360" w:lineRule="auto"/>
        <w:jc w:val="left"/>
        <w:rPr/>
      </w:pPr>
      <w:bookmarkStart w:colFirst="0" w:colLast="0" w:name="_heading=h.30j0zll" w:id="2"/>
      <w:bookmarkEnd w:id="2"/>
      <w:r w:rsidDel="00000000" w:rsidR="00000000" w:rsidRPr="00000000">
        <w:rPr>
          <w:rtl w:val="0"/>
        </w:rPr>
        <w:t xml:space="preserve">1. Introduction</w:t>
      </w:r>
    </w:p>
    <w:p w:rsidR="00000000" w:rsidDel="00000000" w:rsidP="00000000" w:rsidRDefault="00000000" w:rsidRPr="00000000" w14:paraId="00000040">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Ce document présente les différents protocoles de communication que notre jeu multiplateforme utilisera pour fonctionner adéquatement. Après quelques rencontres en équipe, nous avons choisi d’utiliser l’architecture REST et les sockets pour la communication entre nos clients (lourd et léger) et le serveur. D’abord, les choix que nous avons effectués seront présentés et justifiés dans la section communication client-serveur, puis la description détaillée et le contenu des paquets seront éclaircis dans la section description des paquets.</w:t>
      </w:r>
      <w:r w:rsidDel="00000000" w:rsidR="00000000" w:rsidRPr="00000000">
        <w:rPr>
          <w:rtl w:val="0"/>
        </w:rPr>
      </w:r>
    </w:p>
    <w:p w:rsidR="00000000" w:rsidDel="00000000" w:rsidP="00000000" w:rsidRDefault="00000000" w:rsidRPr="00000000" w14:paraId="0000004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pStyle w:val="Heading1"/>
        <w:spacing w:line="360" w:lineRule="auto"/>
        <w:jc w:val="left"/>
        <w:rPr>
          <w:vertAlign w:val="baseline"/>
        </w:rPr>
      </w:pPr>
      <w:bookmarkStart w:colFirst="0" w:colLast="0" w:name="_heading=h.1fob9te" w:id="3"/>
      <w:bookmarkEnd w:id="3"/>
      <w:r w:rsidDel="00000000" w:rsidR="00000000" w:rsidRPr="00000000">
        <w:rPr>
          <w:rtl w:val="0"/>
        </w:rPr>
        <w:t xml:space="preserve">2. Communication client-serveur</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La communication entre le client et le serveur sera faite par deux principales technologies : REST API et les sockets. Dans la majorité des cas, la connexion sera assurée par les sockets, car ils permettent d’établir une discussion stable entre le client et le serveur. REST API sera réservée pour les fonctionnalités de création d’un jeu, de gestion du profil utilisateur et d’accès au classement des modes de jeu. Les sockets seront implémentés à l’aide de la librairie Socket.IO parce qu’elle simplifie la communication entre les clients grâce à la création de canaux personnalisés (rooms). Les sockets seront utilisés pour les fonctionnalités de clavardage et lors du déroulement du jeu.</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Le serveur sera conçu sous l’environnement de développement Node.js et les informations importantes qui doivent être gardées en mémoire telles que les profils et les jeux seront sauvegardés dans une base données. MongoDB sera utilisé comme système de gestion de base de données, car il est orienté documents et les requêtes à utiliser pour extraire l’information nécessaire seront relativement simples.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62538" cy="304239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62538" cy="304239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20" w:line="360" w:lineRule="auto"/>
        <w:ind w:firstLine="720"/>
        <w:rPr>
          <w:rFonts w:ascii="Arial" w:cs="Arial" w:eastAsia="Arial" w:hAnsi="Arial"/>
        </w:rPr>
      </w:pPr>
      <w:r w:rsidDel="00000000" w:rsidR="00000000" w:rsidRPr="00000000">
        <w:rPr>
          <w:rFonts w:ascii="Arial" w:cs="Arial" w:eastAsia="Arial" w:hAnsi="Arial"/>
          <w:rtl w:val="0"/>
        </w:rPr>
        <w:t xml:space="preserve">Le type de format utilisé pour l’envoi et la réception de données est le format JSON, tant pour les requêtes HTTP que pour les évènements des sockets. Le client et le serveur s’assurent de sérialiser l’objet avant l’envoi et de le désérialiser après réception. Cela permet d’être cohérent au niveau du type de données utilisées et de répliquer des classes dans un langage différent. Plus précisément, une classe avec le même nom avec les mêmes noms d’attributs et les mêmes types d’attributs aura le même format JSON que ce soit en C#, Kotlin ou TypeScript. La traduction du JSON en objet se fera grâce à la librairie Gson en Kotlin et au cadriciel Json.NET en C#. De plus, les JSON se traduisent automatiquement en objet TypeScript.</w:t>
      </w:r>
      <w:r w:rsidDel="00000000" w:rsidR="00000000" w:rsidRPr="00000000">
        <w:rPr>
          <w:rtl w:val="0"/>
        </w:rPr>
      </w:r>
    </w:p>
    <w:p w:rsidR="00000000" w:rsidDel="00000000" w:rsidP="00000000" w:rsidRDefault="00000000" w:rsidRPr="00000000" w14:paraId="00000047">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pStyle w:val="Heading1"/>
        <w:spacing w:line="360" w:lineRule="auto"/>
        <w:jc w:val="left"/>
        <w:rPr/>
      </w:pPr>
      <w:bookmarkStart w:colFirst="0" w:colLast="0" w:name="_heading=h.3znysh7" w:id="4"/>
      <w:bookmarkEnd w:id="4"/>
      <w:r w:rsidDel="00000000" w:rsidR="00000000" w:rsidRPr="00000000">
        <w:rPr>
          <w:rtl w:val="0"/>
        </w:rPr>
        <w:t xml:space="preserve">3. Description des paquets</w:t>
      </w:r>
    </w:p>
    <w:p w:rsidR="00000000" w:rsidDel="00000000" w:rsidP="00000000" w:rsidRDefault="00000000" w:rsidRPr="00000000" w14:paraId="00000049">
      <w:pPr>
        <w:spacing w:after="200" w:line="360" w:lineRule="auto"/>
        <w:ind w:firstLine="720"/>
        <w:rPr>
          <w:rFonts w:ascii="Arial" w:cs="Arial" w:eastAsia="Arial" w:hAnsi="Arial"/>
          <w:i w:val="1"/>
        </w:rPr>
      </w:pPr>
      <w:r w:rsidDel="00000000" w:rsidR="00000000" w:rsidRPr="00000000">
        <w:rPr>
          <w:rFonts w:ascii="Arial" w:cs="Arial" w:eastAsia="Arial" w:hAnsi="Arial"/>
          <w:rtl w:val="0"/>
        </w:rPr>
        <w:t xml:space="preserve">Dans cette section, les paquets utilisés pour la communication entre les clients et le serveur seront décrits en détail. Tout d’abord, les paquets des requêtes HTTP seront présentés, ensuite les paquets de la communication par sockets avec Socket.IO seront présentés.</w:t>
      </w:r>
      <w:r w:rsidDel="00000000" w:rsidR="00000000" w:rsidRPr="00000000">
        <w:rPr>
          <w:rtl w:val="0"/>
        </w:rPr>
      </w:r>
    </w:p>
    <w:p w:rsidR="00000000" w:rsidDel="00000000" w:rsidP="00000000" w:rsidRDefault="00000000" w:rsidRPr="00000000" w14:paraId="0000004A">
      <w:pPr>
        <w:pStyle w:val="Heading2"/>
        <w:spacing w:after="200" w:lineRule="auto"/>
        <w:jc w:val="left"/>
        <w:rPr/>
      </w:pPr>
      <w:bookmarkStart w:colFirst="0" w:colLast="0" w:name="_heading=h.uoflpa44bu0z" w:id="5"/>
      <w:bookmarkEnd w:id="5"/>
      <w:r w:rsidDel="00000000" w:rsidR="00000000" w:rsidRPr="00000000">
        <w:rPr>
          <w:rtl w:val="0"/>
        </w:rPr>
        <w:t xml:space="preserve">3.1 Paquets utilisés pour gérer le profil de l’utilisateur (HTTP)</w:t>
      </w:r>
    </w:p>
    <w:p w:rsidR="00000000" w:rsidDel="00000000" w:rsidP="00000000" w:rsidRDefault="00000000" w:rsidRPr="00000000" w14:paraId="0000004B">
      <w:pPr>
        <w:spacing w:after="200" w:line="360" w:lineRule="auto"/>
        <w:ind w:firstLine="720"/>
        <w:rPr>
          <w:rFonts w:ascii="Arial" w:cs="Arial" w:eastAsia="Arial" w:hAnsi="Arial"/>
        </w:rPr>
      </w:pPr>
      <w:r w:rsidDel="00000000" w:rsidR="00000000" w:rsidRPr="00000000">
        <w:rPr>
          <w:rFonts w:ascii="Arial" w:cs="Arial" w:eastAsia="Arial" w:hAnsi="Arial"/>
          <w:rtl w:val="0"/>
        </w:rPr>
        <w:t xml:space="preserve">Pour gérer le profil utilisateur, nous avons décidé de choisir le pseudonyme comme identifiant unique d’un utilisateur. De cette façon, nous pouvons chercher les utilisateurs dans la base de données en ayant uniquement leur pseudonyme. Les paquets qui permettent de gérer le profil utilisateur sont détaillés dans le tableau I.</w:t>
      </w:r>
      <w:r w:rsidDel="00000000" w:rsidR="00000000" w:rsidRPr="00000000">
        <w:rPr>
          <w:rtl w:val="0"/>
        </w:rPr>
      </w:r>
    </w:p>
    <w:sdt>
      <w:sdtPr>
        <w:tag w:val="goog_rdk_6"/>
      </w:sdtPr>
      <w:sdtContent>
        <w:p w:rsidR="00000000" w:rsidDel="00000000" w:rsidP="00000000" w:rsidRDefault="00000000" w:rsidRPr="00000000" w14:paraId="0000004C">
          <w:pPr>
            <w:spacing w:after="200"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Tableau I - Paquets concernant la gestion du profil de l’utilisateur</w:t>
          </w:r>
          <w:r w:rsidDel="00000000" w:rsidR="00000000" w:rsidRPr="00000000">
            <w:rPr>
              <w:rtl w:val="0"/>
            </w:rPr>
          </w:r>
        </w:p>
      </w:sdtContent>
    </w:sdt>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935"/>
        <w:gridCol w:w="2760"/>
        <w:gridCol w:w="2940"/>
        <w:tblGridChange w:id="0">
          <w:tblGrid>
            <w:gridCol w:w="1725"/>
            <w:gridCol w:w="1935"/>
            <w:gridCol w:w="2760"/>
            <w:gridCol w:w="29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Requête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Chemin (/profile...)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Contenu paquet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Création d’un nouvel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user /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rtl w:val="0"/>
              </w:rPr>
              <w:t xml:space="preserve">/public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Récupération des informations publiques d’un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username / string</w:t>
            </w:r>
          </w:p>
          <w:p w:rsidR="00000000" w:rsidDel="00000000" w:rsidP="00000000" w:rsidRDefault="00000000" w:rsidRPr="00000000" w14:paraId="0000005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avatar / .svg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rtl w:val="0"/>
              </w:rPr>
              <w:t xml:space="preserve">/private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left"/>
              <w:rPr>
                <w:rFonts w:ascii="Arial" w:cs="Arial" w:eastAsia="Arial" w:hAnsi="Arial"/>
              </w:rPr>
            </w:pPr>
            <w:r w:rsidDel="00000000" w:rsidR="00000000" w:rsidRPr="00000000">
              <w:rPr>
                <w:rFonts w:ascii="Arial" w:cs="Arial" w:eastAsia="Arial" w:hAnsi="Arial"/>
                <w:rtl w:val="0"/>
              </w:rPr>
              <w:t xml:space="preserve">Récupération des informations privées d’un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22"/>
              </w:numPr>
              <w:ind w:left="720" w:hanging="360"/>
              <w:jc w:val="left"/>
              <w:rPr>
                <w:rFonts w:ascii="Arial" w:cs="Arial" w:eastAsia="Arial" w:hAnsi="Arial"/>
              </w:rPr>
            </w:pPr>
            <w:r w:rsidDel="00000000" w:rsidR="00000000" w:rsidRPr="00000000">
              <w:rPr>
                <w:rFonts w:ascii="Arial" w:cs="Arial" w:eastAsia="Arial" w:hAnsi="Arial"/>
                <w:rtl w:val="0"/>
              </w:rPr>
              <w:t xml:space="preserve">user /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rFonts w:ascii="Arial" w:cs="Arial" w:eastAsia="Arial" w:hAnsi="Arial"/>
              </w:rPr>
            </w:pPr>
            <w:r w:rsidDel="00000000" w:rsidR="00000000" w:rsidRPr="00000000">
              <w:rPr>
                <w:rFonts w:ascii="Arial" w:cs="Arial" w:eastAsia="Arial" w:hAnsi="Arial"/>
                <w:rtl w:val="0"/>
              </w:rPr>
              <w:t xml:space="preserve">Récupération des statistiques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19"/>
              </w:numPr>
              <w:ind w:left="720" w:hanging="360"/>
              <w:jc w:val="left"/>
              <w:rPr>
                <w:rFonts w:ascii="Arial" w:cs="Arial" w:eastAsia="Arial" w:hAnsi="Arial"/>
                <w:u w:val="none"/>
              </w:rPr>
            </w:pPr>
            <w:r w:rsidDel="00000000" w:rsidR="00000000" w:rsidRPr="00000000">
              <w:rPr>
                <w:rFonts w:ascii="Arial" w:cs="Arial" w:eastAsia="Arial" w:hAnsi="Arial"/>
                <w:rtl w:val="0"/>
              </w:rPr>
              <w:t xml:space="preserve">stats / Stats*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Suppression du profil utilisateur associé au username fourni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username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/update/username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Mise à jour du pseudo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username / string</w:t>
            </w:r>
          </w:p>
          <w:p w:rsidR="00000000" w:rsidDel="00000000" w:rsidP="00000000" w:rsidRDefault="00000000" w:rsidRPr="00000000" w14:paraId="0000006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newUsername / string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/update/firstname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Mise à jour du 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username / string</w:t>
            </w:r>
          </w:p>
          <w:p w:rsidR="00000000" w:rsidDel="00000000" w:rsidP="00000000" w:rsidRDefault="00000000" w:rsidRPr="00000000" w14:paraId="0000006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newFirstname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rFonts w:ascii="Arial" w:cs="Arial" w:eastAsia="Arial" w:hAnsi="Arial"/>
              </w:rPr>
            </w:pPr>
            <w:r w:rsidDel="00000000" w:rsidR="00000000" w:rsidRPr="00000000">
              <w:rPr>
                <w:rFonts w:ascii="Arial" w:cs="Arial" w:eastAsia="Arial" w:hAnsi="Arial"/>
                <w:rtl w:val="0"/>
              </w:rPr>
              <w:t xml:space="preserve">/update/lastname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Mise à jour du 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username / string</w:t>
            </w:r>
          </w:p>
          <w:p w:rsidR="00000000" w:rsidDel="00000000" w:rsidP="00000000" w:rsidRDefault="00000000" w:rsidRPr="00000000" w14:paraId="0000007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newLastname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/update/password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Mise à jour du 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username / string</w:t>
            </w:r>
          </w:p>
          <w:p w:rsidR="00000000" w:rsidDel="00000000" w:rsidP="00000000" w:rsidRDefault="00000000" w:rsidRPr="00000000" w14:paraId="0000007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newPassword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/update/avatar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Mise à jour de l’avatar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username / string</w:t>
            </w:r>
          </w:p>
          <w:p w:rsidR="00000000" w:rsidDel="00000000" w:rsidP="00000000" w:rsidRDefault="00000000" w:rsidRPr="00000000" w14:paraId="0000007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avatar / .svg</w:t>
            </w:r>
          </w:p>
        </w:tc>
      </w:tr>
    </w:tbl>
    <w:p w:rsidR="00000000" w:rsidDel="00000000" w:rsidP="00000000" w:rsidRDefault="00000000" w:rsidRPr="00000000" w14:paraId="0000007F">
      <w:pPr>
        <w:rPr/>
      </w:pPr>
      <w:r w:rsidDel="00000000" w:rsidR="00000000" w:rsidRPr="00000000">
        <w:rPr>
          <w:rFonts w:ascii="Arial" w:cs="Arial" w:eastAsia="Arial" w:hAnsi="Arial"/>
          <w:rtl w:val="0"/>
        </w:rPr>
        <w:t xml:space="preserve">* Voir annexe pour la description des objets commun au serveur et au client</w:t>
      </w:r>
      <w:r w:rsidDel="00000000" w:rsidR="00000000" w:rsidRPr="00000000">
        <w:rPr>
          <w:rtl w:val="0"/>
        </w:rPr>
      </w:r>
    </w:p>
    <w:p w:rsidR="00000000" w:rsidDel="00000000" w:rsidP="00000000" w:rsidRDefault="00000000" w:rsidRPr="00000000" w14:paraId="00000080">
      <w:pPr>
        <w:spacing w:after="20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1">
      <w:pPr>
        <w:pStyle w:val="Heading2"/>
        <w:spacing w:after="200" w:lineRule="auto"/>
        <w:jc w:val="left"/>
        <w:rPr/>
      </w:pPr>
      <w:bookmarkStart w:colFirst="0" w:colLast="0" w:name="_heading=h.1itnq2sy3bgr" w:id="6"/>
      <w:bookmarkEnd w:id="6"/>
      <w:r w:rsidDel="00000000" w:rsidR="00000000" w:rsidRPr="00000000">
        <w:rPr>
          <w:rtl w:val="0"/>
        </w:rPr>
        <w:t xml:space="preserve">3.2 Paquets utilisés pour gérer les jeux créés (HTTP)</w:t>
      </w:r>
    </w:p>
    <w:p w:rsidR="00000000" w:rsidDel="00000000" w:rsidP="00000000" w:rsidRDefault="00000000" w:rsidRPr="00000000" w14:paraId="00000082">
      <w:pPr>
        <w:spacing w:after="200" w:line="360" w:lineRule="auto"/>
        <w:ind w:firstLine="720"/>
        <w:rPr>
          <w:rFonts w:ascii="Arial" w:cs="Arial" w:eastAsia="Arial" w:hAnsi="Arial"/>
        </w:rPr>
      </w:pPr>
      <w:r w:rsidDel="00000000" w:rsidR="00000000" w:rsidRPr="00000000">
        <w:rPr>
          <w:rFonts w:ascii="Arial" w:cs="Arial" w:eastAsia="Arial" w:hAnsi="Arial"/>
          <w:rtl w:val="0"/>
        </w:rPr>
        <w:t xml:space="preserve">Pour la création des jeux, le mot à deviner sera l’identifiant unique des jeux créés. De ce fait, on peut récupérer un jeu avec le mot à deviner. De cette façon, il n’y aura pas de redondance dans les dessins des joueurs virtuels. Par exemple, il ne pourra pas y avoir deux fois le dessin d’une orange, car l’utilisateur sera averti qu’il y a déjà un dessin pour ce mot lors de la création. De plus, le temps de la manche est défini par sa difficulté, c’est pour cette raison qu’il n’y a pas ce champ dans le POST au chemin /create. Les paquets permettant de gérer les jeux créés sont détaillés dans le tableau II.</w:t>
      </w:r>
    </w:p>
    <w:p w:rsidR="00000000" w:rsidDel="00000000" w:rsidP="00000000" w:rsidRDefault="00000000" w:rsidRPr="00000000" w14:paraId="00000083">
      <w:pPr>
        <w:spacing w:after="200" w:line="36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4">
      <w:pPr>
        <w:spacing w:after="200" w:line="36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5">
      <w:pPr>
        <w:spacing w:after="200"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Tableau II - Paquets concernant la gestion des jeux créés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935"/>
        <w:gridCol w:w="2760"/>
        <w:gridCol w:w="2940"/>
        <w:tblGridChange w:id="0">
          <w:tblGrid>
            <w:gridCol w:w="1725"/>
            <w:gridCol w:w="1935"/>
            <w:gridCol w:w="2760"/>
            <w:gridCol w:w="29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6">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Requête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7">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Chemin (/game...)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8">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9">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Contenu paquet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rFonts w:ascii="Arial" w:cs="Arial" w:eastAsia="Arial" w:hAnsi="Arial"/>
              </w:rPr>
            </w:pPr>
            <w:r w:rsidDel="00000000" w:rsidR="00000000" w:rsidRPr="00000000">
              <w:rPr>
                <w:rFonts w:ascii="Arial" w:cs="Arial" w:eastAsia="Arial" w:hAnsi="Arial"/>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left"/>
              <w:rPr>
                <w:rFonts w:ascii="Arial" w:cs="Arial" w:eastAsia="Arial" w:hAnsi="Arial"/>
              </w:rPr>
            </w:pPr>
            <w:r w:rsidDel="00000000" w:rsidR="00000000" w:rsidRPr="00000000">
              <w:rPr>
                <w:rFonts w:ascii="Arial" w:cs="Arial" w:eastAsia="Arial" w:hAnsi="Arial"/>
                <w:rtl w:val="0"/>
              </w:rPr>
              <w:t xml:space="preserve">Création d’un jeu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numPr>
                <w:ilvl w:val="0"/>
                <w:numId w:val="22"/>
              </w:numPr>
              <w:ind w:left="720" w:hanging="360"/>
              <w:jc w:val="left"/>
              <w:rPr>
                <w:rFonts w:ascii="Arial" w:cs="Arial" w:eastAsia="Arial" w:hAnsi="Arial"/>
                <w:u w:val="none"/>
              </w:rPr>
            </w:pPr>
            <w:r w:rsidDel="00000000" w:rsidR="00000000" w:rsidRPr="00000000">
              <w:rPr>
                <w:rFonts w:ascii="Arial" w:cs="Arial" w:eastAsia="Arial" w:hAnsi="Arial"/>
                <w:rtl w:val="0"/>
              </w:rPr>
              <w:t xml:space="preserve">game /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rFonts w:ascii="Arial" w:cs="Arial" w:eastAsia="Arial" w:hAnsi="Arial"/>
              </w:rPr>
            </w:pPr>
            <w:r w:rsidDel="00000000" w:rsidR="00000000" w:rsidRPr="00000000">
              <w:rPr>
                <w:rFonts w:ascii="Arial" w:cs="Arial" w:eastAsia="Arial" w:hAnsi="Arial"/>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rFonts w:ascii="Arial" w:cs="Arial" w:eastAsia="Arial" w:hAnsi="Arial"/>
                <w:b w:val="1"/>
              </w:rPr>
            </w:pPr>
            <w:r w:rsidDel="00000000" w:rsidR="00000000" w:rsidRPr="00000000">
              <w:rPr>
                <w:rFonts w:ascii="Arial" w:cs="Arial" w:eastAsia="Arial" w:hAnsi="Arial"/>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left"/>
              <w:rPr>
                <w:rFonts w:ascii="Arial" w:cs="Arial" w:eastAsia="Arial" w:hAnsi="Arial"/>
              </w:rPr>
            </w:pPr>
            <w:r w:rsidDel="00000000" w:rsidR="00000000" w:rsidRPr="00000000">
              <w:rPr>
                <w:rFonts w:ascii="Arial" w:cs="Arial" w:eastAsia="Arial" w:hAnsi="Arial"/>
                <w:rtl w:val="0"/>
              </w:rPr>
              <w:t xml:space="preserve">Récupération de tous les jeux créés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numPr>
                <w:ilvl w:val="0"/>
                <w:numId w:val="7"/>
              </w:numPr>
              <w:ind w:left="720" w:hanging="360"/>
              <w:jc w:val="left"/>
              <w:rPr>
                <w:rFonts w:ascii="Arial" w:cs="Arial" w:eastAsia="Arial" w:hAnsi="Arial"/>
              </w:rPr>
            </w:pPr>
            <w:r w:rsidDel="00000000" w:rsidR="00000000" w:rsidRPr="00000000">
              <w:rPr>
                <w:rFonts w:ascii="Arial" w:cs="Arial" w:eastAsia="Arial" w:hAnsi="Arial"/>
                <w:rtl w:val="0"/>
              </w:rPr>
              <w:t xml:space="preserve">gamesCreated / Array&lt;Game*&gt;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rFonts w:ascii="Arial" w:cs="Arial" w:eastAsia="Arial" w:hAnsi="Arial"/>
                <w:b w:val="1"/>
              </w:rPr>
            </w:pPr>
            <w:r w:rsidDel="00000000" w:rsidR="00000000" w:rsidRPr="00000000">
              <w:rPr>
                <w:rFonts w:ascii="Arial" w:cs="Arial" w:eastAsia="Arial" w:hAnsi="Arial"/>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rFonts w:ascii="Arial" w:cs="Arial" w:eastAsia="Arial" w:hAnsi="Arial"/>
              </w:rPr>
            </w:pPr>
            <w:r w:rsidDel="00000000" w:rsidR="00000000" w:rsidRPr="00000000">
              <w:rPr>
                <w:rFonts w:ascii="Arial" w:cs="Arial" w:eastAsia="Arial" w:hAnsi="Arial"/>
                <w:rtl w:val="0"/>
              </w:rPr>
              <w:t xml:space="preserve">Suppression d’un jeu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numPr>
                <w:ilvl w:val="0"/>
                <w:numId w:val="8"/>
              </w:numPr>
              <w:ind w:left="720" w:hanging="360"/>
              <w:jc w:val="left"/>
              <w:rPr>
                <w:rFonts w:ascii="Arial" w:cs="Arial" w:eastAsia="Arial" w:hAnsi="Arial"/>
              </w:rPr>
            </w:pPr>
            <w:r w:rsidDel="00000000" w:rsidR="00000000" w:rsidRPr="00000000">
              <w:rPr>
                <w:rFonts w:ascii="Arial" w:cs="Arial" w:eastAsia="Arial" w:hAnsi="Arial"/>
                <w:rtl w:val="0"/>
              </w:rPr>
              <w:t xml:space="preserve">word / string</w:t>
            </w:r>
          </w:p>
        </w:tc>
      </w:tr>
    </w:tbl>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 Voir annexe pour la description des objets commun au serveur et au client</w:t>
      </w:r>
    </w:p>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pStyle w:val="Heading2"/>
        <w:spacing w:after="200" w:lineRule="auto"/>
        <w:jc w:val="left"/>
        <w:rPr/>
      </w:pPr>
      <w:bookmarkStart w:colFirst="0" w:colLast="0" w:name="_heading=h.wf8pc8erehp2" w:id="7"/>
      <w:bookmarkEnd w:id="7"/>
      <w:r w:rsidDel="00000000" w:rsidR="00000000" w:rsidRPr="00000000">
        <w:rPr>
          <w:rtl w:val="0"/>
        </w:rPr>
        <w:t xml:space="preserve">3.3 Paquet utilisé pour consulter le classement (HTTP)</w:t>
      </w:r>
    </w:p>
    <w:p w:rsidR="00000000" w:rsidDel="00000000" w:rsidP="00000000" w:rsidRDefault="00000000" w:rsidRPr="00000000" w14:paraId="0000009A">
      <w:pPr>
        <w:spacing w:after="200" w:line="360" w:lineRule="auto"/>
        <w:ind w:firstLine="720"/>
        <w:rPr>
          <w:rFonts w:ascii="Arial" w:cs="Arial" w:eastAsia="Arial" w:hAnsi="Arial"/>
          <w:i w:val="1"/>
        </w:rPr>
      </w:pPr>
      <w:r w:rsidDel="00000000" w:rsidR="00000000" w:rsidRPr="00000000">
        <w:rPr>
          <w:rFonts w:ascii="Arial" w:cs="Arial" w:eastAsia="Arial" w:hAnsi="Arial"/>
          <w:rtl w:val="0"/>
        </w:rPr>
        <w:t xml:space="preserve">Pour les classements, un joueur pourra consulter le classement top 10 par mode de jeu. Les différents classements sont mis à jour à la fin de chaque partie, donc on a seulement besoin d’une requête qui permet de récupérer le top 10 pour un mode de jeu en question (le mode de jeu est identifié par l’énumération EGameMode, voir annexe). Par exemple, on peut récupérer le top 10 du mode 1 contre 1 en faisant la requête GET au chemin /top/3. Le top 10 récupéré contient le nombre de parties gagnées des 10 meilleurs joueurs. Il contient également le nombre de parties gagnées du demandeur dans le dernier élément de la Map. Les paquets permettant de consulter le classement sont détaillés dans le tableau III.</w:t>
      </w:r>
      <w:r w:rsidDel="00000000" w:rsidR="00000000" w:rsidRPr="00000000">
        <w:rPr>
          <w:rtl w:val="0"/>
        </w:rPr>
      </w:r>
    </w:p>
    <w:p w:rsidR="00000000" w:rsidDel="00000000" w:rsidP="00000000" w:rsidRDefault="00000000" w:rsidRPr="00000000" w14:paraId="0000009B">
      <w:pPr>
        <w:spacing w:after="200"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Tableau III - Paquet concernant le classement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935"/>
        <w:gridCol w:w="2760"/>
        <w:gridCol w:w="2940"/>
        <w:tblGridChange w:id="0">
          <w:tblGrid>
            <w:gridCol w:w="1725"/>
            <w:gridCol w:w="1935"/>
            <w:gridCol w:w="2760"/>
            <w:gridCol w:w="29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C">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Requête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Chemin (/top...)</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F">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Contenu paquet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rFonts w:ascii="Arial" w:cs="Arial" w:eastAsia="Arial" w:hAnsi="Arial"/>
              </w:rPr>
            </w:pPr>
            <w:r w:rsidDel="00000000" w:rsidR="00000000" w:rsidRPr="00000000">
              <w:rPr>
                <w:rFonts w:ascii="Arial" w:cs="Arial" w:eastAsia="Arial" w:hAnsi="Arial"/>
                <w:rtl w:val="0"/>
              </w:rPr>
              <w:t xml:space="preserve">Récupération du top 10 d’un mode de jeu, ainsi que notre propre classement dans ce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22"/>
              </w:numPr>
              <w:ind w:left="720" w:hanging="360"/>
              <w:jc w:val="left"/>
              <w:rPr>
                <w:rFonts w:ascii="Arial" w:cs="Arial" w:eastAsia="Arial" w:hAnsi="Arial"/>
              </w:rPr>
            </w:pPr>
            <w:r w:rsidDel="00000000" w:rsidR="00000000" w:rsidRPr="00000000">
              <w:rPr>
                <w:rFonts w:ascii="Arial" w:cs="Arial" w:eastAsia="Arial" w:hAnsi="Arial"/>
                <w:rtl w:val="0"/>
              </w:rPr>
              <w:t xml:space="preserve">top10 / Map&lt;string (username), number (gamesWon)&gt;</w:t>
            </w:r>
          </w:p>
        </w:tc>
      </w:tr>
    </w:tbl>
    <w:p w:rsidR="00000000" w:rsidDel="00000000" w:rsidP="00000000" w:rsidRDefault="00000000" w:rsidRPr="00000000" w14:paraId="000000A4">
      <w:pPr>
        <w:spacing w:after="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pStyle w:val="Heading2"/>
        <w:spacing w:after="200" w:lineRule="auto"/>
        <w:jc w:val="left"/>
        <w:rPr/>
      </w:pPr>
      <w:bookmarkStart w:colFirst="0" w:colLast="0" w:name="_heading=h.nxoaejufr1pq" w:id="8"/>
      <w:bookmarkEnd w:id="8"/>
      <w:r w:rsidDel="00000000" w:rsidR="00000000" w:rsidRPr="00000000">
        <w:rPr>
          <w:rtl w:val="0"/>
        </w:rPr>
        <w:t xml:space="preserve">3.4 Paquets utilisés pour la connexion et la déconnexion d’un utilisateur (Socket.IO)</w:t>
      </w:r>
    </w:p>
    <w:p w:rsidR="00000000" w:rsidDel="00000000" w:rsidP="00000000" w:rsidRDefault="00000000" w:rsidRPr="00000000" w14:paraId="000000A6">
      <w:pPr>
        <w:spacing w:after="200" w:line="360" w:lineRule="auto"/>
        <w:ind w:firstLine="720"/>
        <w:rPr>
          <w:rFonts w:ascii="Arial" w:cs="Arial" w:eastAsia="Arial" w:hAnsi="Arial"/>
        </w:rPr>
      </w:pPr>
      <w:r w:rsidDel="00000000" w:rsidR="00000000" w:rsidRPr="00000000">
        <w:rPr>
          <w:rFonts w:ascii="Arial" w:cs="Arial" w:eastAsia="Arial" w:hAnsi="Arial"/>
          <w:rtl w:val="0"/>
        </w:rPr>
        <w:t xml:space="preserve">Pour la connexion d’un utilisateur, ce dernier envoie un paquet contenant le nom d’utilisateur et le mot de passe. Si ces identifiants correspondent à un profil dans la base de données, l’identifiant du socket envoyé est synchronisé avec l’utilisateur dans un objet Map qui contient les utilisateurs connectés. Lors de la déconnexion, l’utilisateur et l’identifiant du socket sont supprimés de l’objet Map.</w:t>
      </w:r>
    </w:p>
    <w:p w:rsidR="00000000" w:rsidDel="00000000" w:rsidP="00000000" w:rsidRDefault="00000000" w:rsidRPr="00000000" w14:paraId="000000A7">
      <w:pPr>
        <w:spacing w:after="200" w:line="36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A8">
      <w:pPr>
        <w:spacing w:after="200" w:line="36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A9">
      <w:pPr>
        <w:spacing w:after="200" w:line="36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AA">
      <w:pPr>
        <w:spacing w:after="200"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Tableau IV - Paquets pour la connexion/déconnexion d’un utilisateur</w:t>
      </w:r>
    </w:p>
    <w:tbl>
      <w:tblPr>
        <w:tblStyle w:val="Table5"/>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840"/>
        <w:gridCol w:w="3435"/>
        <w:tblGridChange w:id="0">
          <w:tblGrid>
            <w:gridCol w:w="2115"/>
            <w:gridCol w:w="3840"/>
            <w:gridCol w:w="34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B">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ID de l’évènement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D">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Contenu paquet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rtl w:val="0"/>
              </w:rPr>
              <w:t xml:space="preserve">sign_in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rFonts w:ascii="Arial" w:cs="Arial" w:eastAsia="Arial" w:hAnsi="Arial"/>
              </w:rPr>
            </w:pPr>
            <w:r w:rsidDel="00000000" w:rsidR="00000000" w:rsidRPr="00000000">
              <w:rPr>
                <w:rFonts w:ascii="Arial" w:cs="Arial" w:eastAsia="Arial" w:hAnsi="Arial"/>
                <w:rtl w:val="0"/>
              </w:rPr>
              <w:t xml:space="preserve">Connexion de l’utilisateur à partir de pseudo et de son 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25"/>
              </w:numPr>
              <w:ind w:left="720" w:hanging="360"/>
              <w:jc w:val="left"/>
              <w:rPr>
                <w:rFonts w:ascii="Arial" w:cs="Arial" w:eastAsia="Arial" w:hAnsi="Arial"/>
                <w:u w:val="none"/>
              </w:rPr>
            </w:pPr>
            <w:r w:rsidDel="00000000" w:rsidR="00000000" w:rsidRPr="00000000">
              <w:rPr>
                <w:rFonts w:ascii="Arial" w:cs="Arial" w:eastAsia="Arial" w:hAnsi="Arial"/>
                <w:rtl w:val="0"/>
              </w:rPr>
              <w:t xml:space="preserve">socketId / string</w:t>
            </w:r>
          </w:p>
          <w:p w:rsidR="00000000" w:rsidDel="00000000" w:rsidP="00000000" w:rsidRDefault="00000000" w:rsidRPr="00000000" w14:paraId="000000B1">
            <w:pPr>
              <w:numPr>
                <w:ilvl w:val="0"/>
                <w:numId w:val="25"/>
              </w:numPr>
              <w:ind w:left="720" w:hanging="360"/>
              <w:jc w:val="left"/>
              <w:rPr>
                <w:rFonts w:ascii="Arial" w:cs="Arial" w:eastAsia="Arial" w:hAnsi="Arial"/>
                <w:u w:val="none"/>
              </w:rPr>
            </w:pPr>
            <w:r w:rsidDel="00000000" w:rsidR="00000000" w:rsidRPr="00000000">
              <w:rPr>
                <w:rFonts w:ascii="Arial" w:cs="Arial" w:eastAsia="Arial" w:hAnsi="Arial"/>
                <w:rtl w:val="0"/>
              </w:rPr>
              <w:t xml:space="preserve">username / string</w:t>
            </w:r>
          </w:p>
          <w:p w:rsidR="00000000" w:rsidDel="00000000" w:rsidP="00000000" w:rsidRDefault="00000000" w:rsidRPr="00000000" w14:paraId="000000B2">
            <w:pPr>
              <w:numPr>
                <w:ilvl w:val="0"/>
                <w:numId w:val="25"/>
              </w:numPr>
              <w:ind w:left="720" w:hanging="360"/>
              <w:jc w:val="left"/>
              <w:rPr>
                <w:rFonts w:ascii="Arial" w:cs="Arial" w:eastAsia="Arial" w:hAnsi="Arial"/>
                <w:u w:val="none"/>
              </w:rPr>
            </w:pPr>
            <w:r w:rsidDel="00000000" w:rsidR="00000000" w:rsidRPr="00000000">
              <w:rPr>
                <w:rFonts w:ascii="Arial" w:cs="Arial" w:eastAsia="Arial" w:hAnsi="Arial"/>
                <w:rtl w:val="0"/>
              </w:rPr>
              <w:t xml:space="preserve">password / string</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rFonts w:ascii="Arial" w:cs="Arial" w:eastAsia="Arial" w:hAnsi="Arial"/>
              </w:rPr>
            </w:pPr>
            <w:r w:rsidDel="00000000" w:rsidR="00000000" w:rsidRPr="00000000">
              <w:rPr>
                <w:rFonts w:ascii="Arial" w:cs="Arial" w:eastAsia="Arial" w:hAnsi="Arial"/>
                <w:rtl w:val="0"/>
              </w:rPr>
              <w:t xml:space="preserve">sign_out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rFonts w:ascii="Arial" w:cs="Arial" w:eastAsia="Arial" w:hAnsi="Arial"/>
              </w:rPr>
            </w:pPr>
            <w:r w:rsidDel="00000000" w:rsidR="00000000" w:rsidRPr="00000000">
              <w:rPr>
                <w:rFonts w:ascii="Arial" w:cs="Arial" w:eastAsia="Arial" w:hAnsi="Arial"/>
                <w:rtl w:val="0"/>
              </w:rPr>
              <w:t xml:space="preserve">Déconnexion de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numPr>
                <w:ilvl w:val="0"/>
                <w:numId w:val="24"/>
              </w:numPr>
              <w:ind w:left="720" w:hanging="360"/>
              <w:jc w:val="left"/>
              <w:rPr>
                <w:rFonts w:ascii="Arial" w:cs="Arial" w:eastAsia="Arial" w:hAnsi="Arial"/>
                <w:u w:val="none"/>
              </w:rPr>
            </w:pPr>
            <w:r w:rsidDel="00000000" w:rsidR="00000000" w:rsidRPr="00000000">
              <w:rPr>
                <w:rFonts w:ascii="Arial" w:cs="Arial" w:eastAsia="Arial" w:hAnsi="Arial"/>
                <w:rtl w:val="0"/>
              </w:rPr>
              <w:t xml:space="preserve">socketId / string</w:t>
            </w:r>
          </w:p>
        </w:tc>
      </w:tr>
    </w:tbl>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B7">
      <w:pPr>
        <w:spacing w:after="20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8">
      <w:pPr>
        <w:pStyle w:val="Heading2"/>
        <w:spacing w:after="200" w:lineRule="auto"/>
        <w:jc w:val="left"/>
        <w:rPr/>
      </w:pPr>
      <w:bookmarkStart w:colFirst="0" w:colLast="0" w:name="_heading=h.yd9tbvqvedez" w:id="9"/>
      <w:bookmarkEnd w:id="9"/>
      <w:r w:rsidDel="00000000" w:rsidR="00000000" w:rsidRPr="00000000">
        <w:rPr>
          <w:rtl w:val="0"/>
        </w:rPr>
        <w:t xml:space="preserve">3.5 Paquets utilisés lors de la création d’une partie (Socket.IO)</w:t>
      </w:r>
    </w:p>
    <w:p w:rsidR="00000000" w:rsidDel="00000000" w:rsidP="00000000" w:rsidRDefault="00000000" w:rsidRPr="00000000" w14:paraId="000000B9">
      <w:pPr>
        <w:spacing w:after="200" w:line="360" w:lineRule="auto"/>
        <w:ind w:firstLine="720"/>
        <w:rPr>
          <w:rFonts w:ascii="Arial" w:cs="Arial" w:eastAsia="Arial" w:hAnsi="Arial"/>
        </w:rPr>
      </w:pPr>
      <w:r w:rsidDel="00000000" w:rsidR="00000000" w:rsidRPr="00000000">
        <w:rPr>
          <w:rFonts w:ascii="Arial" w:cs="Arial" w:eastAsia="Arial" w:hAnsi="Arial"/>
          <w:rtl w:val="0"/>
        </w:rPr>
        <w:t xml:space="preserve">Pour créer une partie, le joueur hôte décide de certains paramètres tels que le nombre de manches, le mode de jeu et le dévoilement de lettres. Les joueurs sont mémorisés dans une liste associée à la partie du côté serveur et sont ajoutés à celle-ci lorsqu’ils rejoignent la partie. Le joueur hôte est défini par l’indice 0 de cette liste. Une fois la partie créée et un nombre minimum de joueurs (selon le mode), l’hôte de la partie peut démarrer une partie. Les autres joueurs peuvent joindre la partie à l’aide d’un identifiant connu par l’hôte. Les utilisateurs peuvent également quitter la partie. Si l’hôte quitte la partie, le premier joueur l’ayant rejoint devient l’hôte et ainsi de suite si ce dernier quitte la partie. Si l’hôte est seul dans la partie et qu’il la quitte, la partie est supprimée.</w:t>
      </w:r>
      <w:r w:rsidDel="00000000" w:rsidR="00000000" w:rsidRPr="00000000">
        <w:rPr>
          <w:rtl w:val="0"/>
        </w:rPr>
      </w:r>
    </w:p>
    <w:p w:rsidR="00000000" w:rsidDel="00000000" w:rsidP="00000000" w:rsidRDefault="00000000" w:rsidRPr="00000000" w14:paraId="000000BA">
      <w:pPr>
        <w:spacing w:after="0" w:line="360"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Tableau V - Paquets pour la création d’un partie </w:t>
      </w:r>
    </w:p>
    <w:tbl>
      <w:tblPr>
        <w:tblStyle w:val="Table6"/>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840"/>
        <w:gridCol w:w="3435"/>
        <w:tblGridChange w:id="0">
          <w:tblGrid>
            <w:gridCol w:w="2115"/>
            <w:gridCol w:w="3840"/>
            <w:gridCol w:w="34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B">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ID de l’évènement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C">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D">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Contenu paquet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rFonts w:ascii="Arial" w:cs="Arial" w:eastAsia="Arial" w:hAnsi="Arial"/>
              </w:rPr>
            </w:pPr>
            <w:r w:rsidDel="00000000" w:rsidR="00000000" w:rsidRPr="00000000">
              <w:rPr>
                <w:rFonts w:ascii="Arial" w:cs="Arial" w:eastAsia="Arial" w:hAnsi="Arial"/>
                <w:rtl w:val="0"/>
              </w:rPr>
              <w:t xml:space="preserve">create_match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rFonts w:ascii="Arial" w:cs="Arial" w:eastAsia="Arial" w:hAnsi="Arial"/>
              </w:rPr>
            </w:pPr>
            <w:r w:rsidDel="00000000" w:rsidR="00000000" w:rsidRPr="00000000">
              <w:rPr>
                <w:rFonts w:ascii="Arial" w:cs="Arial" w:eastAsia="Arial" w:hAnsi="Arial"/>
                <w:rtl w:val="0"/>
              </w:rPr>
              <w:t xml:space="preserve">Création d’un match (par l’hôte uniquement) avec nombre de manches, mode de jeu, dévoilement d’indices et le dévoilement de lettre.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numPr>
                <w:ilvl w:val="0"/>
                <w:numId w:val="27"/>
              </w:numPr>
              <w:ind w:left="720" w:hanging="360"/>
              <w:jc w:val="left"/>
              <w:rPr>
                <w:rFonts w:ascii="Arial" w:cs="Arial" w:eastAsia="Arial" w:hAnsi="Arial"/>
              </w:rPr>
            </w:pPr>
            <w:r w:rsidDel="00000000" w:rsidR="00000000" w:rsidRPr="00000000">
              <w:rPr>
                <w:rFonts w:ascii="Arial" w:cs="Arial" w:eastAsia="Arial" w:hAnsi="Arial"/>
                <w:rtl w:val="0"/>
              </w:rPr>
              <w:t xml:space="preserve">rounds / number</w:t>
            </w:r>
          </w:p>
          <w:p w:rsidR="00000000" w:rsidDel="00000000" w:rsidP="00000000" w:rsidRDefault="00000000" w:rsidRPr="00000000" w14:paraId="000000C1">
            <w:pPr>
              <w:numPr>
                <w:ilvl w:val="0"/>
                <w:numId w:val="25"/>
              </w:numPr>
              <w:ind w:left="720" w:hanging="360"/>
              <w:jc w:val="left"/>
              <w:rPr>
                <w:rFonts w:ascii="Arial" w:cs="Arial" w:eastAsia="Arial" w:hAnsi="Arial"/>
              </w:rPr>
            </w:pPr>
            <w:r w:rsidDel="00000000" w:rsidR="00000000" w:rsidRPr="00000000">
              <w:rPr>
                <w:rFonts w:ascii="Arial" w:cs="Arial" w:eastAsia="Arial" w:hAnsi="Arial"/>
                <w:rtl w:val="0"/>
              </w:rPr>
              <w:t xml:space="preserve">gameMode / EGameMode*</w:t>
            </w:r>
          </w:p>
          <w:p w:rsidR="00000000" w:rsidDel="00000000" w:rsidP="00000000" w:rsidRDefault="00000000" w:rsidRPr="00000000" w14:paraId="000000C2">
            <w:pPr>
              <w:numPr>
                <w:ilvl w:val="0"/>
                <w:numId w:val="25"/>
              </w:numPr>
              <w:ind w:left="720" w:hanging="360"/>
              <w:jc w:val="left"/>
              <w:rPr>
                <w:rFonts w:ascii="Arial" w:cs="Arial" w:eastAsia="Arial" w:hAnsi="Arial"/>
              </w:rPr>
            </w:pPr>
            <w:r w:rsidDel="00000000" w:rsidR="00000000" w:rsidRPr="00000000">
              <w:rPr>
                <w:rFonts w:ascii="Arial" w:cs="Arial" w:eastAsia="Arial" w:hAnsi="Arial"/>
                <w:rtl w:val="0"/>
              </w:rPr>
              <w:t xml:space="preserve">letterReveal / 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rFonts w:ascii="Arial" w:cs="Arial" w:eastAsia="Arial" w:hAnsi="Arial"/>
              </w:rPr>
            </w:pPr>
            <w:r w:rsidDel="00000000" w:rsidR="00000000" w:rsidRPr="00000000">
              <w:rPr>
                <w:rFonts w:ascii="Arial" w:cs="Arial" w:eastAsia="Arial" w:hAnsi="Arial"/>
                <w:rtl w:val="0"/>
              </w:rPr>
              <w:t xml:space="preserve">join_match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rFonts w:ascii="Arial" w:cs="Arial" w:eastAsia="Arial" w:hAnsi="Arial"/>
              </w:rPr>
            </w:pPr>
            <w:r w:rsidDel="00000000" w:rsidR="00000000" w:rsidRPr="00000000">
              <w:rPr>
                <w:rFonts w:ascii="Arial" w:cs="Arial" w:eastAsia="Arial" w:hAnsi="Arial"/>
                <w:rtl w:val="0"/>
              </w:rPr>
              <w:t xml:space="preserve">Joindre un match préalablement créé par l’hôte à l’aide d’un identifiant de la partie connu par l’hôte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numPr>
                <w:ilvl w:val="0"/>
                <w:numId w:val="2"/>
              </w:numPr>
              <w:ind w:left="720" w:hanging="360"/>
              <w:jc w:val="left"/>
              <w:rPr>
                <w:rFonts w:ascii="Arial" w:cs="Arial" w:eastAsia="Arial" w:hAnsi="Arial"/>
                <w:u w:val="none"/>
              </w:rPr>
            </w:pPr>
            <w:r w:rsidDel="00000000" w:rsidR="00000000" w:rsidRPr="00000000">
              <w:rPr>
                <w:rFonts w:ascii="Arial" w:cs="Arial" w:eastAsia="Arial" w:hAnsi="Arial"/>
                <w:rtl w:val="0"/>
              </w:rPr>
              <w:t xml:space="preserve">gameId: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rFonts w:ascii="Arial" w:cs="Arial" w:eastAsia="Arial" w:hAnsi="Arial"/>
              </w:rPr>
            </w:pPr>
            <w:r w:rsidDel="00000000" w:rsidR="00000000" w:rsidRPr="00000000">
              <w:rPr>
                <w:rFonts w:ascii="Arial" w:cs="Arial" w:eastAsia="Arial" w:hAnsi="Arial"/>
                <w:rtl w:val="0"/>
              </w:rPr>
              <w:t xml:space="preserve">leave_match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rFonts w:ascii="Arial" w:cs="Arial" w:eastAsia="Arial" w:hAnsi="Arial"/>
              </w:rPr>
            </w:pPr>
            <w:r w:rsidDel="00000000" w:rsidR="00000000" w:rsidRPr="00000000">
              <w:rPr>
                <w:rFonts w:ascii="Arial" w:cs="Arial" w:eastAsia="Arial" w:hAnsi="Arial"/>
                <w:rtl w:val="0"/>
              </w:rPr>
              <w:t xml:space="preserve">Quitter un match dans lequel l’utilisateur est déjà présent.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720" w:hanging="36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rFonts w:ascii="Arial" w:cs="Arial" w:eastAsia="Arial" w:hAnsi="Arial"/>
              </w:rPr>
            </w:pPr>
            <w:r w:rsidDel="00000000" w:rsidR="00000000" w:rsidRPr="00000000">
              <w:rPr>
                <w:rFonts w:ascii="Arial" w:cs="Arial" w:eastAsia="Arial" w:hAnsi="Arial"/>
                <w:rtl w:val="0"/>
              </w:rPr>
              <w:t xml:space="preserve">delete_match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rFonts w:ascii="Arial" w:cs="Arial" w:eastAsia="Arial" w:hAnsi="Arial"/>
              </w:rPr>
            </w:pPr>
            <w:r w:rsidDel="00000000" w:rsidR="00000000" w:rsidRPr="00000000">
              <w:rPr>
                <w:rFonts w:ascii="Arial" w:cs="Arial" w:eastAsia="Arial" w:hAnsi="Arial"/>
                <w:rtl w:val="0"/>
              </w:rPr>
              <w:t xml:space="preserve">Suppression d’un match lorsque l’hôte est seul dans la partie et qu’il la quitte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720" w:hanging="36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 Voir annexe pour la description des objets commun au serveur et au client</w:t>
      </w:r>
      <w:r w:rsidDel="00000000" w:rsidR="00000000" w:rsidRPr="00000000">
        <w:rPr>
          <w:rtl w:val="0"/>
        </w:rPr>
      </w:r>
    </w:p>
    <w:p w:rsidR="00000000" w:rsidDel="00000000" w:rsidP="00000000" w:rsidRDefault="00000000" w:rsidRPr="00000000" w14:paraId="000000CD">
      <w:pPr>
        <w:spacing w:after="20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CE">
      <w:pPr>
        <w:pStyle w:val="Heading2"/>
        <w:spacing w:after="200" w:lineRule="auto"/>
        <w:jc w:val="left"/>
        <w:rPr/>
      </w:pPr>
      <w:bookmarkStart w:colFirst="0" w:colLast="0" w:name="_heading=h.gtcgizovmxqc" w:id="10"/>
      <w:bookmarkEnd w:id="10"/>
      <w:r w:rsidDel="00000000" w:rsidR="00000000" w:rsidRPr="00000000">
        <w:rPr>
          <w:rtl w:val="0"/>
        </w:rPr>
        <w:t xml:space="preserve">3.6 Paquets utilisés lors du déroulement d’une partie (Socket.IO)</w:t>
      </w:r>
    </w:p>
    <w:p w:rsidR="00000000" w:rsidDel="00000000" w:rsidP="00000000" w:rsidRDefault="00000000" w:rsidRPr="00000000" w14:paraId="000000CF">
      <w:pPr>
        <w:spacing w:line="360" w:lineRule="auto"/>
        <w:ind w:firstLine="720"/>
        <w:rPr>
          <w:rFonts w:ascii="Arial" w:cs="Arial" w:eastAsia="Arial" w:hAnsi="Arial"/>
        </w:rPr>
      </w:pPr>
      <w:r w:rsidDel="00000000" w:rsidR="00000000" w:rsidRPr="00000000">
        <w:rPr>
          <w:rFonts w:ascii="Arial" w:cs="Arial" w:eastAsia="Arial" w:hAnsi="Arial"/>
          <w:rtl w:val="0"/>
        </w:rPr>
        <w:t xml:space="preserve">Comme nous avons ajouté les modes de jeu 1 contre 1 et inversé, certaines précisions sont à faire. Pour les modes réguliers (mêlée générale, sprint solo, sprint coopératif et 1 contre 1), les paquets utilisés seront uniquement ceux du tableau VI. Dans le tableau VII, certains paquets seront modifiés pour le mode inversé.</w:t>
      </w:r>
      <w:r w:rsidDel="00000000" w:rsidR="00000000" w:rsidRPr="00000000">
        <w:rPr>
          <w:rtl w:val="0"/>
        </w:rPr>
      </w:r>
    </w:p>
    <w:p w:rsidR="00000000" w:rsidDel="00000000" w:rsidP="00000000" w:rsidRDefault="00000000" w:rsidRPr="00000000" w14:paraId="000000D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1">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Note importante : Le joueur courant (</w:t>
      </w:r>
      <w:r w:rsidDel="00000000" w:rsidR="00000000" w:rsidRPr="00000000">
        <w:rPr>
          <w:rFonts w:ascii="Arial" w:cs="Arial" w:eastAsia="Arial" w:hAnsi="Arial"/>
          <w:color w:val="808080"/>
          <w:rtl w:val="0"/>
        </w:rPr>
        <w:t xml:space="preserve">isCurrentPlayer</w:t>
      </w:r>
      <w:r w:rsidDel="00000000" w:rsidR="00000000" w:rsidRPr="00000000">
        <w:rPr>
          <w:rFonts w:ascii="Arial" w:cs="Arial" w:eastAsia="Arial" w:hAnsi="Arial"/>
          <w:rtl w:val="0"/>
        </w:rPr>
        <w:t xml:space="preserve">) est celui qui dessine dans les modes mêlée générale, sprint solo, sprint coopératif et 1 contre 1. Dans le mode inversé, le joueur courant est le joueur juge. De plus, le mot qui sera envoyé au client sera complet pour le joueur courant (ex: banane) et pour les autres joueurs il sera composé de traits d’union (ex: ------). Lorsqu’une lettre est dévoilée, le mot sera mis à jour pour les autres joueurs (ex: -an--e).</w:t>
      </w:r>
      <w:r w:rsidDel="00000000" w:rsidR="00000000" w:rsidRPr="00000000">
        <w:rPr>
          <w:rtl w:val="0"/>
        </w:rPr>
      </w:r>
    </w:p>
    <w:p w:rsidR="00000000" w:rsidDel="00000000" w:rsidP="00000000" w:rsidRDefault="00000000" w:rsidRPr="00000000" w14:paraId="000000D2">
      <w:pPr>
        <w:rPr>
          <w:rFonts w:ascii="Arial" w:cs="Arial" w:eastAsia="Arial" w:hAnsi="Arial"/>
          <w:i w:val="1"/>
          <w:sz w:val="24"/>
          <w:szCs w:val="24"/>
        </w:rPr>
      </w:pPr>
      <w:r w:rsidDel="00000000" w:rsidR="00000000" w:rsidRPr="00000000">
        <w:rPr>
          <w:rtl w:val="0"/>
        </w:rPr>
      </w:r>
    </w:p>
    <w:sdt>
      <w:sdtPr>
        <w:tag w:val="goog_rdk_7"/>
      </w:sdtPr>
      <w:sdtContent>
        <w:p w:rsidR="00000000" w:rsidDel="00000000" w:rsidP="00000000" w:rsidRDefault="00000000" w:rsidRPr="00000000" w14:paraId="000000D3">
          <w:pPr>
            <w:spacing w:after="0"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Tableau VI - Paquets concernant le déroulement d’une partie d’un mode régulier </w:t>
          </w:r>
        </w:p>
      </w:sdtContent>
    </w:sdt>
    <w:p w:rsidR="00000000" w:rsidDel="00000000" w:rsidP="00000000" w:rsidRDefault="00000000" w:rsidRPr="00000000" w14:paraId="000000D4">
      <w:pPr>
        <w:spacing w:after="0" w:lineRule="auto"/>
        <w:jc w:val="center"/>
        <w:rPr>
          <w:rFonts w:ascii="Arial" w:cs="Arial" w:eastAsia="Arial" w:hAnsi="Arial"/>
          <w:sz w:val="22"/>
          <w:szCs w:val="22"/>
          <w:u w:val="single"/>
        </w:rPr>
      </w:pPr>
      <w:r w:rsidDel="00000000" w:rsidR="00000000" w:rsidRPr="00000000">
        <w:rPr>
          <w:rtl w:val="0"/>
        </w:rPr>
      </w:r>
    </w:p>
    <w:tbl>
      <w:tblPr>
        <w:tblStyle w:val="Table7"/>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720"/>
        <w:gridCol w:w="3555"/>
        <w:tblGridChange w:id="0">
          <w:tblGrid>
            <w:gridCol w:w="2115"/>
            <w:gridCol w:w="3720"/>
            <w:gridCol w:w="35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5">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ID de l’évènement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6">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7">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Contenu paquet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Arial" w:cs="Arial" w:eastAsia="Arial" w:hAnsi="Arial"/>
              </w:rPr>
            </w:pPr>
            <w:r w:rsidDel="00000000" w:rsidR="00000000" w:rsidRPr="00000000">
              <w:rPr>
                <w:rFonts w:ascii="Arial" w:cs="Arial" w:eastAsia="Arial" w:hAnsi="Arial"/>
                <w:rtl w:val="0"/>
              </w:rPr>
              <w:t xml:space="preserve">start_match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rFonts w:ascii="Arial" w:cs="Arial" w:eastAsia="Arial" w:hAnsi="Arial"/>
              </w:rPr>
            </w:pPr>
            <w:r w:rsidDel="00000000" w:rsidR="00000000" w:rsidRPr="00000000">
              <w:rPr>
                <w:rFonts w:ascii="Arial" w:cs="Arial" w:eastAsia="Arial" w:hAnsi="Arial"/>
                <w:rtl w:val="0"/>
              </w:rPr>
              <w:t xml:space="preserve">Envoyé par le serveur aux joueurs du salon lorsque l’hôte de la partie décide de débuter la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numPr>
                <w:ilvl w:val="0"/>
                <w:numId w:val="18"/>
              </w:numPr>
              <w:ind w:left="720" w:hanging="360"/>
              <w:jc w:val="left"/>
              <w:rPr>
                <w:rFonts w:ascii="Arial" w:cs="Arial" w:eastAsia="Arial" w:hAnsi="Arial"/>
                <w:u w:val="none"/>
              </w:rPr>
            </w:pPr>
            <w:r w:rsidDel="00000000" w:rsidR="00000000" w:rsidRPr="00000000">
              <w:rPr>
                <w:rFonts w:ascii="Arial" w:cs="Arial" w:eastAsia="Arial" w:hAnsi="Arial"/>
                <w:rtl w:val="0"/>
              </w:rPr>
              <w:t xml:space="preserve">isCurrentPlayer / boolean</w:t>
            </w:r>
          </w:p>
          <w:p w:rsidR="00000000" w:rsidDel="00000000" w:rsidP="00000000" w:rsidRDefault="00000000" w:rsidRPr="00000000" w14:paraId="000000DB">
            <w:pPr>
              <w:numPr>
                <w:ilvl w:val="0"/>
                <w:numId w:val="18"/>
              </w:numPr>
              <w:ind w:left="720" w:hanging="360"/>
              <w:jc w:val="left"/>
              <w:rPr>
                <w:rFonts w:ascii="Arial" w:cs="Arial" w:eastAsia="Arial" w:hAnsi="Arial"/>
                <w:u w:val="none"/>
              </w:rPr>
            </w:pPr>
            <w:r w:rsidDel="00000000" w:rsidR="00000000" w:rsidRPr="00000000">
              <w:rPr>
                <w:rFonts w:ascii="Arial" w:cs="Arial" w:eastAsia="Arial" w:hAnsi="Arial"/>
                <w:rtl w:val="0"/>
              </w:rPr>
              <w:t xml:space="preserve">nbrOfRounds / number (pour l’affichage dans l’interface round 5 of </w:t>
            </w: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rFonts w:ascii="Arial" w:cs="Arial" w:eastAsia="Arial" w:hAnsi="Arial"/>
              </w:rPr>
            </w:pPr>
            <w:r w:rsidDel="00000000" w:rsidR="00000000" w:rsidRPr="00000000">
              <w:rPr>
                <w:rFonts w:ascii="Arial" w:cs="Arial" w:eastAsia="Arial" w:hAnsi="Arial"/>
                <w:rtl w:val="0"/>
              </w:rPr>
              <w:t xml:space="preserve">end_match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rFonts w:ascii="Arial" w:cs="Arial" w:eastAsia="Arial" w:hAnsi="Arial"/>
              </w:rPr>
            </w:pPr>
            <w:r w:rsidDel="00000000" w:rsidR="00000000" w:rsidRPr="00000000">
              <w:rPr>
                <w:rFonts w:ascii="Arial" w:cs="Arial" w:eastAsia="Arial" w:hAnsi="Arial"/>
                <w:rtl w:val="0"/>
              </w:rPr>
              <w:t xml:space="preserve">Envoyé par le serveur lorsque la partie est terminée.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numPr>
                <w:ilvl w:val="0"/>
                <w:numId w:val="28"/>
              </w:numPr>
              <w:ind w:left="720" w:hanging="360"/>
              <w:jc w:val="left"/>
              <w:rPr>
                <w:rFonts w:ascii="Arial" w:cs="Arial" w:eastAsia="Arial" w:hAnsi="Arial"/>
                <w:u w:val="none"/>
              </w:rPr>
            </w:pPr>
            <w:r w:rsidDel="00000000" w:rsidR="00000000" w:rsidRPr="00000000">
              <w:rPr>
                <w:rFonts w:ascii="Arial" w:cs="Arial" w:eastAsia="Arial" w:hAnsi="Arial"/>
                <w:rtl w:val="0"/>
              </w:rPr>
              <w:t xml:space="preserve">winner / string</w:t>
            </w:r>
          </w:p>
          <w:p w:rsidR="00000000" w:rsidDel="00000000" w:rsidP="00000000" w:rsidRDefault="00000000" w:rsidRPr="00000000" w14:paraId="000000DF">
            <w:pPr>
              <w:numPr>
                <w:ilvl w:val="0"/>
                <w:numId w:val="28"/>
              </w:numPr>
              <w:ind w:left="720" w:hanging="360"/>
              <w:jc w:val="left"/>
              <w:rPr>
                <w:rFonts w:ascii="Arial" w:cs="Arial" w:eastAsia="Arial" w:hAnsi="Arial"/>
                <w:u w:val="none"/>
              </w:rPr>
            </w:pPr>
            <w:r w:rsidDel="00000000" w:rsidR="00000000" w:rsidRPr="00000000">
              <w:rPr>
                <w:rFonts w:ascii="Arial" w:cs="Arial" w:eastAsia="Arial" w:hAnsi="Arial"/>
                <w:rtl w:val="0"/>
              </w:rPr>
              <w:t xml:space="preserve">finalScores / Map&lt;string (username), number (score)&gt;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rFonts w:ascii="Arial" w:cs="Arial" w:eastAsia="Arial" w:hAnsi="Arial"/>
              </w:rPr>
            </w:pPr>
            <w:r w:rsidDel="00000000" w:rsidR="00000000" w:rsidRPr="00000000">
              <w:rPr>
                <w:rFonts w:ascii="Arial" w:cs="Arial" w:eastAsia="Arial" w:hAnsi="Arial"/>
                <w:rtl w:val="0"/>
              </w:rPr>
              <w:t xml:space="preserve">start_round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rFonts w:ascii="Arial" w:cs="Arial" w:eastAsia="Arial" w:hAnsi="Arial"/>
              </w:rPr>
            </w:pPr>
            <w:r w:rsidDel="00000000" w:rsidR="00000000" w:rsidRPr="00000000">
              <w:rPr>
                <w:rFonts w:ascii="Arial" w:cs="Arial" w:eastAsia="Arial" w:hAnsi="Arial"/>
                <w:rtl w:val="0"/>
              </w:rPr>
              <w:t xml:space="preserve">Envoyé par le serveur lorsque le joueur courant a choisi son mot et que la manche peut débuter. Indique au client de lancer son chrono.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numPr>
                <w:ilvl w:val="0"/>
                <w:numId w:val="1"/>
              </w:numPr>
              <w:ind w:left="720" w:hanging="360"/>
              <w:jc w:val="left"/>
              <w:rPr>
                <w:rFonts w:ascii="Arial" w:cs="Arial" w:eastAsia="Arial" w:hAnsi="Arial"/>
                <w:u w:val="none"/>
              </w:rPr>
            </w:pPr>
            <w:r w:rsidDel="00000000" w:rsidR="00000000" w:rsidRPr="00000000">
              <w:rPr>
                <w:rFonts w:ascii="Arial" w:cs="Arial" w:eastAsia="Arial" w:hAnsi="Arial"/>
                <w:rtl w:val="0"/>
              </w:rPr>
              <w:t xml:space="preserve">word / string </w:t>
            </w:r>
          </w:p>
          <w:p w:rsidR="00000000" w:rsidDel="00000000" w:rsidP="00000000" w:rsidRDefault="00000000" w:rsidRPr="00000000" w14:paraId="000000E3">
            <w:pPr>
              <w:numPr>
                <w:ilvl w:val="0"/>
                <w:numId w:val="1"/>
              </w:numPr>
              <w:ind w:left="720" w:hanging="360"/>
              <w:jc w:val="left"/>
              <w:rPr>
                <w:rFonts w:ascii="Arial" w:cs="Arial" w:eastAsia="Arial" w:hAnsi="Arial"/>
                <w:u w:val="none"/>
              </w:rPr>
            </w:pPr>
            <w:r w:rsidDel="00000000" w:rsidR="00000000" w:rsidRPr="00000000">
              <w:rPr>
                <w:rFonts w:ascii="Arial" w:cs="Arial" w:eastAsia="Arial" w:hAnsi="Arial"/>
                <w:rtl w:val="0"/>
              </w:rPr>
              <w:t xml:space="preserve">time / number (in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rFonts w:ascii="Arial" w:cs="Arial" w:eastAsia="Arial" w:hAnsi="Arial"/>
              </w:rPr>
            </w:pPr>
            <w:r w:rsidDel="00000000" w:rsidR="00000000" w:rsidRPr="00000000">
              <w:rPr>
                <w:rFonts w:ascii="Arial" w:cs="Arial" w:eastAsia="Arial" w:hAnsi="Arial"/>
                <w:rtl w:val="0"/>
              </w:rPr>
              <w:t xml:space="preserve">end_round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rFonts w:ascii="Arial" w:cs="Arial" w:eastAsia="Arial" w:hAnsi="Arial"/>
              </w:rPr>
            </w:pPr>
            <w:r w:rsidDel="00000000" w:rsidR="00000000" w:rsidRPr="00000000">
              <w:rPr>
                <w:rFonts w:ascii="Arial" w:cs="Arial" w:eastAsia="Arial" w:hAnsi="Arial"/>
                <w:rtl w:val="0"/>
              </w:rPr>
              <w:t xml:space="preserve">Envoyé par le serveur lorsque la manche est terminé. Indique au client d’arrêter son chrono.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numPr>
                <w:ilvl w:val="0"/>
                <w:numId w:val="5"/>
              </w:numPr>
              <w:ind w:left="720" w:hanging="360"/>
              <w:jc w:val="left"/>
              <w:rPr>
                <w:rFonts w:ascii="Arial" w:cs="Arial" w:eastAsia="Arial" w:hAnsi="Arial"/>
              </w:rPr>
            </w:pPr>
            <w:r w:rsidDel="00000000" w:rsidR="00000000" w:rsidRPr="00000000">
              <w:rPr>
                <w:rFonts w:ascii="Arial" w:cs="Arial" w:eastAsia="Arial" w:hAnsi="Arial"/>
                <w:rtl w:val="0"/>
              </w:rPr>
              <w:t xml:space="preserve">isCurrentPlayer / boolean</w:t>
            </w:r>
          </w:p>
          <w:p w:rsidR="00000000" w:rsidDel="00000000" w:rsidP="00000000" w:rsidRDefault="00000000" w:rsidRPr="00000000" w14:paraId="000000E7">
            <w:pPr>
              <w:numPr>
                <w:ilvl w:val="0"/>
                <w:numId w:val="5"/>
              </w:numPr>
              <w:ind w:left="720" w:hanging="360"/>
              <w:jc w:val="left"/>
              <w:rPr>
                <w:rFonts w:ascii="Arial" w:cs="Arial" w:eastAsia="Arial" w:hAnsi="Arial"/>
                <w:u w:val="none"/>
              </w:rPr>
            </w:pPr>
            <w:r w:rsidDel="00000000" w:rsidR="00000000" w:rsidRPr="00000000">
              <w:rPr>
                <w:rFonts w:ascii="Arial" w:cs="Arial" w:eastAsia="Arial" w:hAnsi="Arial"/>
                <w:rtl w:val="0"/>
              </w:rPr>
              <w:t xml:space="preserve">scores / Map&lt;string (username), number (score)&gt;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rFonts w:ascii="Arial" w:cs="Arial" w:eastAsia="Arial" w:hAnsi="Arial"/>
              </w:rPr>
            </w:pPr>
            <w:r w:rsidDel="00000000" w:rsidR="00000000" w:rsidRPr="00000000">
              <w:rPr>
                <w:rFonts w:ascii="Arial" w:cs="Arial" w:eastAsia="Arial" w:hAnsi="Arial"/>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rFonts w:ascii="Arial" w:cs="Arial" w:eastAsia="Arial" w:hAnsi="Arial"/>
              </w:rPr>
            </w:pPr>
            <w:r w:rsidDel="00000000" w:rsidR="00000000" w:rsidRPr="00000000">
              <w:rPr>
                <w:rFonts w:ascii="Arial" w:cs="Arial" w:eastAsia="Arial" w:hAnsi="Arial"/>
                <w:rtl w:val="0"/>
              </w:rPr>
              <w:t xml:space="preserve">Envoyé par le joueur dessinateur en temps réel lorsqu’il dessine et transmis à tous les joueurs du salon qui devine.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numPr>
                <w:ilvl w:val="0"/>
                <w:numId w:val="9"/>
              </w:numPr>
              <w:ind w:left="720" w:hanging="360"/>
              <w:jc w:val="left"/>
              <w:rPr>
                <w:rFonts w:ascii="Arial" w:cs="Arial" w:eastAsia="Arial" w:hAnsi="Arial"/>
                <w:u w:val="none"/>
              </w:rPr>
            </w:pPr>
            <w:r w:rsidDel="00000000" w:rsidR="00000000" w:rsidRPr="00000000">
              <w:rPr>
                <w:rFonts w:ascii="Arial" w:cs="Arial" w:eastAsia="Arial" w:hAnsi="Arial"/>
                <w:rtl w:val="0"/>
              </w:rPr>
              <w:t xml:space="preserve">stroke /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rFonts w:ascii="Arial" w:cs="Arial" w:eastAsia="Arial" w:hAnsi="Arial"/>
              </w:rPr>
            </w:pPr>
            <w:r w:rsidDel="00000000" w:rsidR="00000000" w:rsidRPr="00000000">
              <w:rPr>
                <w:rFonts w:ascii="Arial" w:cs="Arial" w:eastAsia="Arial" w:hAnsi="Arial"/>
                <w:rtl w:val="0"/>
              </w:rPr>
              <w:t xml:space="preserve">letter_reveal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rFonts w:ascii="Arial" w:cs="Arial" w:eastAsia="Arial" w:hAnsi="Arial"/>
              </w:rPr>
            </w:pPr>
            <w:r w:rsidDel="00000000" w:rsidR="00000000" w:rsidRPr="00000000">
              <w:rPr>
                <w:rFonts w:ascii="Arial" w:cs="Arial" w:eastAsia="Arial" w:hAnsi="Arial"/>
                <w:rtl w:val="0"/>
              </w:rPr>
              <w:t xml:space="preserve">Envoyé par le serveur lorsque l’option de dévoilement des lettres est activé.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numPr>
                <w:ilvl w:val="0"/>
                <w:numId w:val="15"/>
              </w:numPr>
              <w:ind w:left="720" w:hanging="360"/>
              <w:jc w:val="left"/>
              <w:rPr>
                <w:rFonts w:ascii="Arial" w:cs="Arial" w:eastAsia="Arial" w:hAnsi="Arial"/>
                <w:u w:val="none"/>
              </w:rPr>
            </w:pPr>
            <w:r w:rsidDel="00000000" w:rsidR="00000000" w:rsidRPr="00000000">
              <w:rPr>
                <w:rFonts w:ascii="Arial" w:cs="Arial" w:eastAsia="Arial" w:hAnsi="Arial"/>
                <w:rtl w:val="0"/>
              </w:rPr>
              <w:t xml:space="preserve">wordUpdated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rFonts w:ascii="Arial" w:cs="Arial" w:eastAsia="Arial" w:hAnsi="Arial"/>
              </w:rPr>
            </w:pPr>
            <w:r w:rsidDel="00000000" w:rsidR="00000000" w:rsidRPr="00000000">
              <w:rPr>
                <w:rFonts w:ascii="Arial" w:cs="Arial" w:eastAsia="Arial" w:hAnsi="Arial"/>
                <w:rtl w:val="0"/>
              </w:rPr>
              <w:t xml:space="preserve">hint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rFonts w:ascii="Arial" w:cs="Arial" w:eastAsia="Arial" w:hAnsi="Arial"/>
              </w:rPr>
            </w:pPr>
            <w:r w:rsidDel="00000000" w:rsidR="00000000" w:rsidRPr="00000000">
              <w:rPr>
                <w:rFonts w:ascii="Arial" w:cs="Arial" w:eastAsia="Arial" w:hAnsi="Arial"/>
                <w:rtl w:val="0"/>
              </w:rPr>
              <w:t xml:space="preserve">Envoyé par le serveur si un des joueurs demande un indice dans le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numPr>
                <w:ilvl w:val="0"/>
                <w:numId w:val="10"/>
              </w:numPr>
              <w:ind w:left="720" w:hanging="360"/>
              <w:jc w:val="left"/>
              <w:rPr>
                <w:rFonts w:ascii="Arial" w:cs="Arial" w:eastAsia="Arial" w:hAnsi="Arial"/>
                <w:u w:val="none"/>
              </w:rPr>
            </w:pPr>
            <w:r w:rsidDel="00000000" w:rsidR="00000000" w:rsidRPr="00000000">
              <w:rPr>
                <w:rFonts w:ascii="Arial" w:cs="Arial" w:eastAsia="Arial" w:hAnsi="Arial"/>
                <w:rtl w:val="0"/>
              </w:rPr>
              <w:t xml:space="preserve">hint / string</w:t>
            </w:r>
          </w:p>
        </w:tc>
      </w:tr>
    </w:tbl>
    <w:p w:rsidR="00000000" w:rsidDel="00000000" w:rsidP="00000000" w:rsidRDefault="00000000" w:rsidRPr="00000000" w14:paraId="000000F1">
      <w:pPr>
        <w:spacing w:after="200" w:before="0" w:lineRule="auto"/>
        <w:rPr>
          <w:rFonts w:ascii="Arial" w:cs="Arial" w:eastAsia="Arial" w:hAnsi="Arial"/>
        </w:rPr>
      </w:pPr>
      <w:r w:rsidDel="00000000" w:rsidR="00000000" w:rsidRPr="00000000">
        <w:rPr>
          <w:rFonts w:ascii="Arial" w:cs="Arial" w:eastAsia="Arial" w:hAnsi="Arial"/>
          <w:rtl w:val="0"/>
        </w:rPr>
        <w:t xml:space="preserve">* Voir annexe pour la description des objets commun au serveur et au client</w:t>
      </w:r>
    </w:p>
    <w:p w:rsidR="00000000" w:rsidDel="00000000" w:rsidP="00000000" w:rsidRDefault="00000000" w:rsidRPr="00000000" w14:paraId="000000F2">
      <w:pP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3">
      <w:pPr>
        <w:spacing w:after="0"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Tableau VII - Paquets concernant le déroulement d’une partie du mode inversé</w:t>
      </w:r>
    </w:p>
    <w:p w:rsidR="00000000" w:rsidDel="00000000" w:rsidP="00000000" w:rsidRDefault="00000000" w:rsidRPr="00000000" w14:paraId="000000F4">
      <w:pPr>
        <w:spacing w:after="0" w:lineRule="auto"/>
        <w:jc w:val="center"/>
        <w:rPr>
          <w:rFonts w:ascii="Arial" w:cs="Arial" w:eastAsia="Arial" w:hAnsi="Arial"/>
          <w:sz w:val="22"/>
          <w:szCs w:val="22"/>
          <w:u w:val="single"/>
        </w:rPr>
      </w:pPr>
      <w:r w:rsidDel="00000000" w:rsidR="00000000" w:rsidRPr="00000000">
        <w:rPr>
          <w:rtl w:val="0"/>
        </w:rPr>
      </w:r>
    </w:p>
    <w:tbl>
      <w:tblPr>
        <w:tblStyle w:val="Table8"/>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735"/>
        <w:gridCol w:w="3540"/>
        <w:tblGridChange w:id="0">
          <w:tblGrid>
            <w:gridCol w:w="2115"/>
            <w:gridCol w:w="3735"/>
            <w:gridCol w:w="35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5">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ID de l’évènement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6">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7">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Contenu paquet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Arial" w:cs="Arial" w:eastAsia="Arial" w:hAnsi="Arial"/>
              </w:rPr>
            </w:pPr>
            <w:r w:rsidDel="00000000" w:rsidR="00000000" w:rsidRPr="00000000">
              <w:rPr>
                <w:rFonts w:ascii="Arial" w:cs="Arial" w:eastAsia="Arial" w:hAnsi="Arial"/>
                <w:rtl w:val="0"/>
              </w:rPr>
              <w:t xml:space="preserve">start_match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left"/>
              <w:rPr>
                <w:rFonts w:ascii="Arial" w:cs="Arial" w:eastAsia="Arial" w:hAnsi="Arial"/>
              </w:rPr>
            </w:pPr>
            <w:r w:rsidDel="00000000" w:rsidR="00000000" w:rsidRPr="00000000">
              <w:rPr>
                <w:rFonts w:ascii="Arial" w:cs="Arial" w:eastAsia="Arial" w:hAnsi="Arial"/>
                <w:rtl w:val="0"/>
              </w:rPr>
              <w:t xml:space="preserve">Envoyé par le serveur au joueur du lobby lorsque l’hôte de la partie décide de débuter la partie. Le joueur juge reçoit une banque de mots et en choisit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numPr>
                <w:ilvl w:val="0"/>
                <w:numId w:val="4"/>
              </w:numPr>
              <w:ind w:left="720" w:hanging="360"/>
              <w:jc w:val="left"/>
              <w:rPr>
                <w:rFonts w:ascii="Arial" w:cs="Arial" w:eastAsia="Arial" w:hAnsi="Arial"/>
              </w:rPr>
            </w:pPr>
            <w:r w:rsidDel="00000000" w:rsidR="00000000" w:rsidRPr="00000000">
              <w:rPr>
                <w:rFonts w:ascii="Arial" w:cs="Arial" w:eastAsia="Arial" w:hAnsi="Arial"/>
                <w:rtl w:val="0"/>
              </w:rPr>
              <w:t xml:space="preserve">isCurrentPlayer / boolean</w:t>
            </w:r>
          </w:p>
          <w:p w:rsidR="00000000" w:rsidDel="00000000" w:rsidP="00000000" w:rsidRDefault="00000000" w:rsidRPr="00000000" w14:paraId="000000FB">
            <w:pPr>
              <w:numPr>
                <w:ilvl w:val="0"/>
                <w:numId w:val="4"/>
              </w:numPr>
              <w:ind w:left="720" w:hanging="360"/>
              <w:jc w:val="left"/>
              <w:rPr>
                <w:rFonts w:ascii="Arial" w:cs="Arial" w:eastAsia="Arial" w:hAnsi="Arial"/>
              </w:rPr>
            </w:pPr>
            <w:r w:rsidDel="00000000" w:rsidR="00000000" w:rsidRPr="00000000">
              <w:rPr>
                <w:rFonts w:ascii="Arial" w:cs="Arial" w:eastAsia="Arial" w:hAnsi="Arial"/>
                <w:rtl w:val="0"/>
              </w:rPr>
              <w:t xml:space="preserve">nbrOfRounds / number (pour l’affichage dans l’interface round 5 of </w:t>
            </w: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rtl w:val="0"/>
              </w:rPr>
              <w:t xml:space="preserve">)</w:t>
            </w:r>
          </w:p>
          <w:p w:rsidR="00000000" w:rsidDel="00000000" w:rsidP="00000000" w:rsidRDefault="00000000" w:rsidRPr="00000000" w14:paraId="000000FC">
            <w:pPr>
              <w:numPr>
                <w:ilvl w:val="0"/>
                <w:numId w:val="4"/>
              </w:numPr>
              <w:ind w:left="720" w:hanging="360"/>
              <w:jc w:val="left"/>
              <w:rPr>
                <w:rFonts w:ascii="Arial" w:cs="Arial" w:eastAsia="Arial" w:hAnsi="Arial"/>
                <w:b w:val="1"/>
              </w:rPr>
            </w:pPr>
            <w:r w:rsidDel="00000000" w:rsidR="00000000" w:rsidRPr="00000000">
              <w:rPr>
                <w:rFonts w:ascii="Arial" w:cs="Arial" w:eastAsia="Arial" w:hAnsi="Arial"/>
                <w:b w:val="1"/>
                <w:rtl w:val="0"/>
              </w:rPr>
              <w:t xml:space="preserve">words: Array &lt;string&gt;**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rFonts w:ascii="Arial" w:cs="Arial" w:eastAsia="Arial" w:hAnsi="Arial"/>
              </w:rPr>
            </w:pPr>
            <w:r w:rsidDel="00000000" w:rsidR="00000000" w:rsidRPr="00000000">
              <w:rPr>
                <w:rFonts w:ascii="Arial" w:cs="Arial" w:eastAsia="Arial" w:hAnsi="Arial"/>
                <w:rtl w:val="0"/>
              </w:rPr>
              <w:t xml:space="preserve">end_round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rFonts w:ascii="Arial" w:cs="Arial" w:eastAsia="Arial" w:hAnsi="Arial"/>
              </w:rPr>
            </w:pPr>
            <w:r w:rsidDel="00000000" w:rsidR="00000000" w:rsidRPr="00000000">
              <w:rPr>
                <w:rFonts w:ascii="Arial" w:cs="Arial" w:eastAsia="Arial" w:hAnsi="Arial"/>
                <w:rtl w:val="0"/>
              </w:rPr>
              <w:t xml:space="preserve">Envoyé par le serveur lorsque la manche est terminé. Indique au client d’arrêter son chrono et envoie au joueur juge les dessins de tous les autres joueurs.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numPr>
                <w:ilvl w:val="0"/>
                <w:numId w:val="23"/>
              </w:numPr>
              <w:ind w:left="720" w:hanging="360"/>
              <w:jc w:val="left"/>
              <w:rPr>
                <w:rFonts w:ascii="Arial" w:cs="Arial" w:eastAsia="Arial" w:hAnsi="Arial"/>
              </w:rPr>
            </w:pPr>
            <w:r w:rsidDel="00000000" w:rsidR="00000000" w:rsidRPr="00000000">
              <w:rPr>
                <w:rFonts w:ascii="Arial" w:cs="Arial" w:eastAsia="Arial" w:hAnsi="Arial"/>
                <w:rtl w:val="0"/>
              </w:rPr>
              <w:t xml:space="preserve">isCurrentPlayer / boolean</w:t>
            </w:r>
          </w:p>
          <w:p w:rsidR="00000000" w:rsidDel="00000000" w:rsidP="00000000" w:rsidRDefault="00000000" w:rsidRPr="00000000" w14:paraId="00000100">
            <w:pPr>
              <w:numPr>
                <w:ilvl w:val="0"/>
                <w:numId w:val="23"/>
              </w:numPr>
              <w:ind w:left="720" w:hanging="360"/>
              <w:jc w:val="left"/>
              <w:rPr>
                <w:rFonts w:ascii="Arial" w:cs="Arial" w:eastAsia="Arial" w:hAnsi="Arial"/>
              </w:rPr>
            </w:pPr>
            <w:r w:rsidDel="00000000" w:rsidR="00000000" w:rsidRPr="00000000">
              <w:rPr>
                <w:rFonts w:ascii="Arial" w:cs="Arial" w:eastAsia="Arial" w:hAnsi="Arial"/>
                <w:rtl w:val="0"/>
              </w:rPr>
              <w:t xml:space="preserve">scores / Map&lt;string (username), number (score)&gt;</w:t>
            </w:r>
          </w:p>
          <w:p w:rsidR="00000000" w:rsidDel="00000000" w:rsidP="00000000" w:rsidRDefault="00000000" w:rsidRPr="00000000" w14:paraId="00000101">
            <w:pPr>
              <w:numPr>
                <w:ilvl w:val="0"/>
                <w:numId w:val="23"/>
              </w:numPr>
              <w:ind w:left="720" w:hanging="360"/>
              <w:jc w:val="left"/>
              <w:rPr>
                <w:rFonts w:ascii="Arial" w:cs="Arial" w:eastAsia="Arial" w:hAnsi="Arial"/>
                <w:b w:val="1"/>
              </w:rPr>
            </w:pPr>
            <w:r w:rsidDel="00000000" w:rsidR="00000000" w:rsidRPr="00000000">
              <w:rPr>
                <w:rFonts w:ascii="Arial" w:cs="Arial" w:eastAsia="Arial" w:hAnsi="Arial"/>
                <w:b w:val="1"/>
                <w:rtl w:val="0"/>
              </w:rPr>
              <w:t xml:space="preserve">drawings / Map&lt;string (username), Drawing*&gt;**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rFonts w:ascii="Arial" w:cs="Arial" w:eastAsia="Arial" w:hAnsi="Arial"/>
              </w:rPr>
            </w:pPr>
            <w:r w:rsidDel="00000000" w:rsidR="00000000" w:rsidRPr="00000000">
              <w:rPr>
                <w:rFonts w:ascii="Arial" w:cs="Arial" w:eastAsia="Arial" w:hAnsi="Arial"/>
                <w:rtl w:val="0"/>
              </w:rPr>
              <w:t xml:space="preserve">top_3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left"/>
              <w:rPr>
                <w:rFonts w:ascii="Arial" w:cs="Arial" w:eastAsia="Arial" w:hAnsi="Arial"/>
              </w:rPr>
            </w:pPr>
            <w:r w:rsidDel="00000000" w:rsidR="00000000" w:rsidRPr="00000000">
              <w:rPr>
                <w:rFonts w:ascii="Arial" w:cs="Arial" w:eastAsia="Arial" w:hAnsi="Arial"/>
                <w:rtl w:val="0"/>
              </w:rPr>
              <w:t xml:space="preserve">Envoyé par le joueur juge afin de classer les 3 meilleurs dessins.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11"/>
              </w:numPr>
              <w:ind w:left="720" w:hanging="360"/>
              <w:jc w:val="left"/>
              <w:rPr>
                <w:rFonts w:ascii="Arial" w:cs="Arial" w:eastAsia="Arial" w:hAnsi="Arial"/>
                <w:u w:val="none"/>
              </w:rPr>
            </w:pPr>
            <w:r w:rsidDel="00000000" w:rsidR="00000000" w:rsidRPr="00000000">
              <w:rPr>
                <w:rFonts w:ascii="Arial" w:cs="Arial" w:eastAsia="Arial" w:hAnsi="Arial"/>
                <w:rtl w:val="0"/>
              </w:rPr>
              <w:t xml:space="preserve">top_3 / Array&lt;string (username)&gt;</w:t>
            </w:r>
          </w:p>
        </w:tc>
      </w:tr>
    </w:tbl>
    <w:p w:rsidR="00000000" w:rsidDel="00000000" w:rsidP="00000000" w:rsidRDefault="00000000" w:rsidRPr="00000000" w14:paraId="00000105">
      <w:pPr>
        <w:rPr>
          <w:rFonts w:ascii="Arial" w:cs="Arial" w:eastAsia="Arial" w:hAnsi="Arial"/>
          <w:i w:val="1"/>
        </w:rPr>
      </w:pPr>
      <w:r w:rsidDel="00000000" w:rsidR="00000000" w:rsidRPr="00000000">
        <w:rPr>
          <w:rFonts w:ascii="Arial" w:cs="Arial" w:eastAsia="Arial" w:hAnsi="Arial"/>
          <w:rtl w:val="0"/>
        </w:rPr>
        <w:t xml:space="preserve">* Voir annexe pour la description des objets commun au serveur et au client</w:t>
      </w:r>
      <w:r w:rsidDel="00000000" w:rsidR="00000000" w:rsidRPr="00000000">
        <w:rPr>
          <w:rtl w:val="0"/>
        </w:rPr>
      </w:r>
    </w:p>
    <w:p w:rsidR="00000000" w:rsidDel="00000000" w:rsidP="00000000" w:rsidRDefault="00000000" w:rsidRPr="00000000" w14:paraId="00000106">
      <w:pPr>
        <w:spacing w:after="200" w:lineRule="auto"/>
        <w:rPr>
          <w:rFonts w:ascii="Arial" w:cs="Arial" w:eastAsia="Arial" w:hAnsi="Arial"/>
        </w:rPr>
      </w:pPr>
      <w:r w:rsidDel="00000000" w:rsidR="00000000" w:rsidRPr="00000000">
        <w:rPr>
          <w:rFonts w:ascii="Arial" w:cs="Arial" w:eastAsia="Arial" w:hAnsi="Arial"/>
          <w:rtl w:val="0"/>
        </w:rPr>
        <w:t xml:space="preserve">** Contenu ajouté au paquet original d’une partie dans un mode régulier</w:t>
      </w:r>
    </w:p>
    <w:p w:rsidR="00000000" w:rsidDel="00000000" w:rsidP="00000000" w:rsidRDefault="00000000" w:rsidRPr="00000000" w14:paraId="00000107">
      <w:pPr>
        <w:spacing w:after="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pStyle w:val="Heading2"/>
        <w:spacing w:after="200" w:lineRule="auto"/>
        <w:jc w:val="left"/>
        <w:rPr/>
      </w:pPr>
      <w:bookmarkStart w:colFirst="0" w:colLast="0" w:name="_heading=h.z06b9aqr0mfr" w:id="11"/>
      <w:bookmarkEnd w:id="11"/>
      <w:r w:rsidDel="00000000" w:rsidR="00000000" w:rsidRPr="00000000">
        <w:rPr>
          <w:rtl w:val="0"/>
        </w:rPr>
        <w:t xml:space="preserve">3.7 Paquets utilisés pour le clavardage (Socket.IO)</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Arial" w:cs="Arial" w:eastAsia="Arial" w:hAnsi="Arial"/>
          <w:b w:val="1"/>
        </w:rPr>
      </w:pPr>
      <w:r w:rsidDel="00000000" w:rsidR="00000000" w:rsidRPr="00000000">
        <w:rPr>
          <w:rFonts w:ascii="Arial" w:cs="Arial" w:eastAsia="Arial" w:hAnsi="Arial"/>
          <w:rtl w:val="0"/>
        </w:rPr>
        <w:t xml:space="preserve">Pour le clavardage, l’utilisateur peut créer un canal de discussion ou en joindre un existant. Une fois dans ce canal, il va charger l’historique de ces messages précédant son arrivée. Puis, il pourra à son tour envoyer un message. Si ce canal de discussion est associé à un jeu, une vérification doit être faite du côté serveur afin de voir si le message envoyé par l’utilisateur correspond au mot à deviner. Le cas échéant, le message n’est pas envoyé aux autres utilisateurs et les points sont mis à jour. À tout moment, un utilisateur peut quitter un canal de discussion (sauf s’il est lié à une partie). Pour la suppression d’un canal de discussion (qui n’est pas lié à une partie), seul le créateur du canal peut le supprimer. À ce moment-là, les autres utilisateurs vont quitter automatiquement le canal de discussion. </w:t>
      </w:r>
      <w:r w:rsidDel="00000000" w:rsidR="00000000" w:rsidRPr="00000000">
        <w:rPr>
          <w:rtl w:val="0"/>
        </w:rPr>
      </w:r>
    </w:p>
    <w:sdt>
      <w:sdtPr>
        <w:tag w:val="goog_rdk_8"/>
      </w:sdtPr>
      <w:sdtContent>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Tableau VIII - Paquets utilisés pour le clavardage</w:t>
          </w:r>
        </w:p>
      </w:sdtContent>
    </w:sdt>
    <w:tbl>
      <w:tblPr>
        <w:tblStyle w:val="Table9"/>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840"/>
        <w:gridCol w:w="3435"/>
        <w:tblGridChange w:id="0">
          <w:tblGrid>
            <w:gridCol w:w="2115"/>
            <w:gridCol w:w="3840"/>
            <w:gridCol w:w="34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0B">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ID de l’évènement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C">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D">
            <w:pPr>
              <w:jc w:val="center"/>
              <w:rPr>
                <w:rFonts w:ascii="Arial" w:cs="Arial" w:eastAsia="Arial" w:hAnsi="Arial"/>
                <w:b w:val="1"/>
                <w:shd w:fill="cccccc" w:val="clear"/>
              </w:rPr>
            </w:pPr>
            <w:r w:rsidDel="00000000" w:rsidR="00000000" w:rsidRPr="00000000">
              <w:rPr>
                <w:rFonts w:ascii="Arial" w:cs="Arial" w:eastAsia="Arial" w:hAnsi="Arial"/>
                <w:b w:val="1"/>
                <w:shd w:fill="cccccc" w:val="clear"/>
                <w:rtl w:val="0"/>
              </w:rPr>
              <w:t xml:space="preserve">Contenu paquet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rFonts w:ascii="Arial" w:cs="Arial" w:eastAsia="Arial" w:hAnsi="Arial"/>
              </w:rPr>
            </w:pPr>
            <w:r w:rsidDel="00000000" w:rsidR="00000000" w:rsidRPr="00000000">
              <w:rPr>
                <w:rFonts w:ascii="Arial" w:cs="Arial" w:eastAsia="Arial" w:hAnsi="Arial"/>
                <w:rtl w:val="0"/>
              </w:rPr>
              <w:t xml:space="preserve">create_chat_room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rFonts w:ascii="Arial" w:cs="Arial" w:eastAsia="Arial" w:hAnsi="Arial"/>
              </w:rPr>
            </w:pPr>
            <w:r w:rsidDel="00000000" w:rsidR="00000000" w:rsidRPr="00000000">
              <w:rPr>
                <w:rFonts w:ascii="Arial" w:cs="Arial" w:eastAsia="Arial" w:hAnsi="Arial"/>
                <w:rtl w:val="0"/>
              </w:rPr>
              <w:t xml:space="preserve">Création d’un canal de discussion par un utilisateur. Un nom doit être attribué au canal et il ne doit pas déjà exister dans la liste des canaux déjà présents (chatRoom sert d’identifiant unique au canal de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numPr>
                <w:ilvl w:val="0"/>
                <w:numId w:val="25"/>
              </w:numPr>
              <w:ind w:left="720" w:hanging="360"/>
              <w:jc w:val="left"/>
              <w:rPr>
                <w:rFonts w:ascii="Arial" w:cs="Arial" w:eastAsia="Arial" w:hAnsi="Arial"/>
              </w:rPr>
            </w:pPr>
            <w:r w:rsidDel="00000000" w:rsidR="00000000" w:rsidRPr="00000000">
              <w:rPr>
                <w:rFonts w:ascii="Arial" w:cs="Arial" w:eastAsia="Arial" w:hAnsi="Arial"/>
                <w:rtl w:val="0"/>
              </w:rPr>
              <w:t xml:space="preserve">socketId / string</w:t>
            </w:r>
          </w:p>
          <w:p w:rsidR="00000000" w:rsidDel="00000000" w:rsidP="00000000" w:rsidRDefault="00000000" w:rsidRPr="00000000" w14:paraId="00000111">
            <w:pPr>
              <w:numPr>
                <w:ilvl w:val="0"/>
                <w:numId w:val="25"/>
              </w:numPr>
              <w:ind w:left="720" w:hanging="360"/>
              <w:jc w:val="left"/>
              <w:rPr>
                <w:rFonts w:ascii="Arial" w:cs="Arial" w:eastAsia="Arial" w:hAnsi="Arial"/>
              </w:rPr>
            </w:pPr>
            <w:r w:rsidDel="00000000" w:rsidR="00000000" w:rsidRPr="00000000">
              <w:rPr>
                <w:rFonts w:ascii="Arial" w:cs="Arial" w:eastAsia="Arial" w:hAnsi="Arial"/>
                <w:rtl w:val="0"/>
              </w:rPr>
              <w:t xml:space="preserve">chatRoom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Arial" w:cs="Arial" w:eastAsia="Arial" w:hAnsi="Arial"/>
              </w:rPr>
            </w:pPr>
            <w:r w:rsidDel="00000000" w:rsidR="00000000" w:rsidRPr="00000000">
              <w:rPr>
                <w:rFonts w:ascii="Arial" w:cs="Arial" w:eastAsia="Arial" w:hAnsi="Arial"/>
                <w:rtl w:val="0"/>
              </w:rPr>
              <w:t xml:space="preserve">join_chat_room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left"/>
              <w:rPr>
                <w:rFonts w:ascii="Arial" w:cs="Arial" w:eastAsia="Arial" w:hAnsi="Arial"/>
              </w:rPr>
            </w:pPr>
            <w:r w:rsidDel="00000000" w:rsidR="00000000" w:rsidRPr="00000000">
              <w:rPr>
                <w:rFonts w:ascii="Arial" w:cs="Arial" w:eastAsia="Arial" w:hAnsi="Arial"/>
                <w:rtl w:val="0"/>
              </w:rPr>
              <w:t xml:space="preserve">L’utilisateur rejoint un canal de discussion existant.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numPr>
                <w:ilvl w:val="0"/>
                <w:numId w:val="17"/>
              </w:numPr>
              <w:ind w:left="720" w:hanging="360"/>
              <w:jc w:val="left"/>
              <w:rPr>
                <w:rFonts w:ascii="Arial" w:cs="Arial" w:eastAsia="Arial" w:hAnsi="Arial"/>
                <w:u w:val="none"/>
              </w:rPr>
            </w:pPr>
            <w:r w:rsidDel="00000000" w:rsidR="00000000" w:rsidRPr="00000000">
              <w:rPr>
                <w:rFonts w:ascii="Arial" w:cs="Arial" w:eastAsia="Arial" w:hAnsi="Arial"/>
                <w:rtl w:val="0"/>
              </w:rPr>
              <w:t xml:space="preserve">socketId / string</w:t>
            </w:r>
          </w:p>
          <w:p w:rsidR="00000000" w:rsidDel="00000000" w:rsidP="00000000" w:rsidRDefault="00000000" w:rsidRPr="00000000" w14:paraId="00000115">
            <w:pPr>
              <w:numPr>
                <w:ilvl w:val="0"/>
                <w:numId w:val="17"/>
              </w:numPr>
              <w:ind w:left="720" w:hanging="360"/>
              <w:jc w:val="left"/>
              <w:rPr>
                <w:rFonts w:ascii="Arial" w:cs="Arial" w:eastAsia="Arial" w:hAnsi="Arial"/>
                <w:u w:val="none"/>
              </w:rPr>
            </w:pPr>
            <w:r w:rsidDel="00000000" w:rsidR="00000000" w:rsidRPr="00000000">
              <w:rPr>
                <w:rFonts w:ascii="Arial" w:cs="Arial" w:eastAsia="Arial" w:hAnsi="Arial"/>
                <w:rtl w:val="0"/>
              </w:rPr>
              <w:t xml:space="preserve">chatRoom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rFonts w:ascii="Arial" w:cs="Arial" w:eastAsia="Arial" w:hAnsi="Arial"/>
              </w:rPr>
            </w:pPr>
            <w:r w:rsidDel="00000000" w:rsidR="00000000" w:rsidRPr="00000000">
              <w:rPr>
                <w:rFonts w:ascii="Arial" w:cs="Arial" w:eastAsia="Arial" w:hAnsi="Arial"/>
                <w:rtl w:val="0"/>
              </w:rPr>
              <w:t xml:space="preserve">leave_chat_room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rFonts w:ascii="Arial" w:cs="Arial" w:eastAsia="Arial" w:hAnsi="Arial"/>
              </w:rPr>
            </w:pPr>
            <w:r w:rsidDel="00000000" w:rsidR="00000000" w:rsidRPr="00000000">
              <w:rPr>
                <w:rFonts w:ascii="Arial" w:cs="Arial" w:eastAsia="Arial" w:hAnsi="Arial"/>
                <w:rtl w:val="0"/>
              </w:rPr>
              <w:t xml:space="preserve">L’utilisateur quitte un canal de discussion duquel il est déjà présent.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numPr>
                <w:ilvl w:val="0"/>
                <w:numId w:val="3"/>
              </w:numPr>
              <w:ind w:left="720" w:hanging="360"/>
              <w:jc w:val="left"/>
              <w:rPr>
                <w:rFonts w:ascii="Arial" w:cs="Arial" w:eastAsia="Arial" w:hAnsi="Arial"/>
                <w:u w:val="none"/>
              </w:rPr>
            </w:pPr>
            <w:r w:rsidDel="00000000" w:rsidR="00000000" w:rsidRPr="00000000">
              <w:rPr>
                <w:rFonts w:ascii="Arial" w:cs="Arial" w:eastAsia="Arial" w:hAnsi="Arial"/>
                <w:rtl w:val="0"/>
              </w:rPr>
              <w:t xml:space="preserve">socketId / string</w:t>
            </w:r>
          </w:p>
          <w:p w:rsidR="00000000" w:rsidDel="00000000" w:rsidP="00000000" w:rsidRDefault="00000000" w:rsidRPr="00000000" w14:paraId="00000119">
            <w:pPr>
              <w:numPr>
                <w:ilvl w:val="0"/>
                <w:numId w:val="3"/>
              </w:numPr>
              <w:ind w:left="720" w:hanging="360"/>
              <w:jc w:val="left"/>
              <w:rPr>
                <w:rFonts w:ascii="Arial" w:cs="Arial" w:eastAsia="Arial" w:hAnsi="Arial"/>
                <w:u w:val="none"/>
              </w:rPr>
            </w:pPr>
            <w:r w:rsidDel="00000000" w:rsidR="00000000" w:rsidRPr="00000000">
              <w:rPr>
                <w:rFonts w:ascii="Arial" w:cs="Arial" w:eastAsia="Arial" w:hAnsi="Arial"/>
                <w:rtl w:val="0"/>
              </w:rPr>
              <w:t xml:space="preserve">chatRoom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rFonts w:ascii="Arial" w:cs="Arial" w:eastAsia="Arial" w:hAnsi="Arial"/>
              </w:rPr>
            </w:pPr>
            <w:r w:rsidDel="00000000" w:rsidR="00000000" w:rsidRPr="00000000">
              <w:rPr>
                <w:rFonts w:ascii="Arial" w:cs="Arial" w:eastAsia="Arial" w:hAnsi="Arial"/>
                <w:rtl w:val="0"/>
              </w:rPr>
              <w:t xml:space="preserve">delete_chat_room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rFonts w:ascii="Arial" w:cs="Arial" w:eastAsia="Arial" w:hAnsi="Arial"/>
              </w:rPr>
            </w:pPr>
            <w:r w:rsidDel="00000000" w:rsidR="00000000" w:rsidRPr="00000000">
              <w:rPr>
                <w:rFonts w:ascii="Arial" w:cs="Arial" w:eastAsia="Arial" w:hAnsi="Arial"/>
                <w:rtl w:val="0"/>
              </w:rPr>
              <w:t xml:space="preserve">Suppression d’un canal de discussion. À ce moment-là, l'événement leave_chat_room est appelé pour les autres utilisateurs du canal. Seul le créateur du cana de discussion peut appeler cet évèment.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numPr>
                <w:ilvl w:val="0"/>
                <w:numId w:val="13"/>
              </w:numPr>
              <w:ind w:left="720" w:hanging="360"/>
              <w:jc w:val="left"/>
              <w:rPr>
                <w:rFonts w:ascii="Arial" w:cs="Arial" w:eastAsia="Arial" w:hAnsi="Arial"/>
                <w:u w:val="none"/>
              </w:rPr>
            </w:pPr>
            <w:r w:rsidDel="00000000" w:rsidR="00000000" w:rsidRPr="00000000">
              <w:rPr>
                <w:rFonts w:ascii="Arial" w:cs="Arial" w:eastAsia="Arial" w:hAnsi="Arial"/>
                <w:rtl w:val="0"/>
              </w:rPr>
              <w:t xml:space="preserve">socketId / string</w:t>
            </w:r>
          </w:p>
          <w:p w:rsidR="00000000" w:rsidDel="00000000" w:rsidP="00000000" w:rsidRDefault="00000000" w:rsidRPr="00000000" w14:paraId="0000011D">
            <w:pPr>
              <w:numPr>
                <w:ilvl w:val="0"/>
                <w:numId w:val="13"/>
              </w:numPr>
              <w:ind w:left="720" w:hanging="360"/>
              <w:jc w:val="left"/>
              <w:rPr>
                <w:rFonts w:ascii="Arial" w:cs="Arial" w:eastAsia="Arial" w:hAnsi="Arial"/>
                <w:u w:val="none"/>
              </w:rPr>
            </w:pPr>
            <w:r w:rsidDel="00000000" w:rsidR="00000000" w:rsidRPr="00000000">
              <w:rPr>
                <w:rFonts w:ascii="Arial" w:cs="Arial" w:eastAsia="Arial" w:hAnsi="Arial"/>
                <w:rtl w:val="0"/>
              </w:rPr>
              <w:t xml:space="preserve">chatRoom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rFonts w:ascii="Arial" w:cs="Arial" w:eastAsia="Arial" w:hAnsi="Arial"/>
              </w:rPr>
            </w:pPr>
            <w:r w:rsidDel="00000000" w:rsidR="00000000" w:rsidRPr="00000000">
              <w:rPr>
                <w:rFonts w:ascii="Arial" w:cs="Arial" w:eastAsia="Arial" w:hAnsi="Arial"/>
                <w:rtl w:val="0"/>
              </w:rPr>
              <w:t xml:space="preserve">send_message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rFonts w:ascii="Arial" w:cs="Arial" w:eastAsia="Arial" w:hAnsi="Arial"/>
              </w:rPr>
            </w:pPr>
            <w:r w:rsidDel="00000000" w:rsidR="00000000" w:rsidRPr="00000000">
              <w:rPr>
                <w:rFonts w:ascii="Arial" w:cs="Arial" w:eastAsia="Arial" w:hAnsi="Arial"/>
                <w:rtl w:val="0"/>
              </w:rPr>
              <w:t xml:space="preserve">Envoi d’un message dans le canal de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numPr>
                <w:ilvl w:val="0"/>
                <w:numId w:val="21"/>
              </w:numPr>
              <w:ind w:left="720" w:hanging="360"/>
              <w:jc w:val="left"/>
              <w:rPr>
                <w:rFonts w:ascii="Arial" w:cs="Arial" w:eastAsia="Arial" w:hAnsi="Arial"/>
                <w:u w:val="none"/>
              </w:rPr>
            </w:pPr>
            <w:r w:rsidDel="00000000" w:rsidR="00000000" w:rsidRPr="00000000">
              <w:rPr>
                <w:rFonts w:ascii="Arial" w:cs="Arial" w:eastAsia="Arial" w:hAnsi="Arial"/>
                <w:rtl w:val="0"/>
              </w:rPr>
              <w:t xml:space="preserve">socketId / string</w:t>
            </w:r>
          </w:p>
          <w:p w:rsidR="00000000" w:rsidDel="00000000" w:rsidP="00000000" w:rsidRDefault="00000000" w:rsidRPr="00000000" w14:paraId="00000121">
            <w:pPr>
              <w:numPr>
                <w:ilvl w:val="0"/>
                <w:numId w:val="21"/>
              </w:numPr>
              <w:ind w:left="720" w:hanging="360"/>
              <w:jc w:val="left"/>
              <w:rPr>
                <w:rFonts w:ascii="Arial" w:cs="Arial" w:eastAsia="Arial" w:hAnsi="Arial"/>
                <w:u w:val="none"/>
              </w:rPr>
            </w:pPr>
            <w:r w:rsidDel="00000000" w:rsidR="00000000" w:rsidRPr="00000000">
              <w:rPr>
                <w:rFonts w:ascii="Arial" w:cs="Arial" w:eastAsia="Arial" w:hAnsi="Arial"/>
                <w:rtl w:val="0"/>
              </w:rPr>
              <w:t xml:space="preserve">message /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rFonts w:ascii="Arial" w:cs="Arial" w:eastAsia="Arial" w:hAnsi="Arial"/>
              </w:rPr>
            </w:pPr>
            <w:r w:rsidDel="00000000" w:rsidR="00000000" w:rsidRPr="00000000">
              <w:rPr>
                <w:rFonts w:ascii="Arial" w:cs="Arial" w:eastAsia="Arial" w:hAnsi="Arial"/>
                <w:rtl w:val="0"/>
              </w:rPr>
              <w:t xml:space="preserve">room_history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rFonts w:ascii="Arial" w:cs="Arial" w:eastAsia="Arial" w:hAnsi="Arial"/>
              </w:rPr>
            </w:pPr>
            <w:r w:rsidDel="00000000" w:rsidR="00000000" w:rsidRPr="00000000">
              <w:rPr>
                <w:rFonts w:ascii="Arial" w:cs="Arial" w:eastAsia="Arial" w:hAnsi="Arial"/>
                <w:rtl w:val="0"/>
              </w:rPr>
              <w:t xml:space="preserve">Envoi l’historique des messages d’une 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numPr>
                <w:ilvl w:val="0"/>
                <w:numId w:val="26"/>
              </w:numPr>
              <w:ind w:left="720" w:hanging="360"/>
              <w:jc w:val="left"/>
              <w:rPr>
                <w:rFonts w:ascii="Arial" w:cs="Arial" w:eastAsia="Arial" w:hAnsi="Arial"/>
                <w:u w:val="none"/>
              </w:rPr>
            </w:pPr>
            <w:r w:rsidDel="00000000" w:rsidR="00000000" w:rsidRPr="00000000">
              <w:rPr>
                <w:rFonts w:ascii="Arial" w:cs="Arial" w:eastAsia="Arial" w:hAnsi="Arial"/>
                <w:rtl w:val="0"/>
              </w:rPr>
              <w:t xml:space="preserve">chatRoom / string</w:t>
            </w:r>
          </w:p>
          <w:p w:rsidR="00000000" w:rsidDel="00000000" w:rsidP="00000000" w:rsidRDefault="00000000" w:rsidRPr="00000000" w14:paraId="00000125">
            <w:pPr>
              <w:numPr>
                <w:ilvl w:val="0"/>
                <w:numId w:val="26"/>
              </w:numPr>
              <w:ind w:left="720" w:hanging="360"/>
              <w:jc w:val="left"/>
              <w:rPr>
                <w:rFonts w:ascii="Arial" w:cs="Arial" w:eastAsia="Arial" w:hAnsi="Arial"/>
                <w:u w:val="none"/>
              </w:rPr>
            </w:pPr>
            <w:r w:rsidDel="00000000" w:rsidR="00000000" w:rsidRPr="00000000">
              <w:rPr>
                <w:rFonts w:ascii="Arial" w:cs="Arial" w:eastAsia="Arial" w:hAnsi="Arial"/>
                <w:rtl w:val="0"/>
              </w:rPr>
              <w:t xml:space="preserve">messages / Array&lt;Message*&gt;</w:t>
            </w:r>
          </w:p>
        </w:tc>
      </w:tr>
    </w:tbl>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 Voir annexe pour la description des objets commun au serveur et au client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2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2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2E">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2F">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3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3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3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33">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34">
      <w:pPr>
        <w:pStyle w:val="Heading1"/>
        <w:keepLines w:val="1"/>
        <w:spacing w:after="120" w:lineRule="auto"/>
        <w:ind w:left="0" w:firstLine="0"/>
        <w:jc w:val="left"/>
        <w:rPr/>
      </w:pPr>
      <w:bookmarkStart w:colFirst="0" w:colLast="0" w:name="_heading=h.m4t7kuf42ydq" w:id="12"/>
      <w:bookmarkEnd w:id="12"/>
      <w:r w:rsidDel="00000000" w:rsidR="00000000" w:rsidRPr="00000000">
        <w:rPr>
          <w:rtl w:val="0"/>
        </w:rPr>
      </w:r>
    </w:p>
    <w:p w:rsidR="00000000" w:rsidDel="00000000" w:rsidP="00000000" w:rsidRDefault="00000000" w:rsidRPr="00000000" w14:paraId="00000135">
      <w:pPr>
        <w:pStyle w:val="Heading1"/>
        <w:keepLines w:val="1"/>
        <w:spacing w:after="120" w:lineRule="auto"/>
        <w:ind w:left="0" w:firstLine="0"/>
        <w:jc w:val="left"/>
        <w:rPr/>
      </w:pPr>
      <w:bookmarkStart w:colFirst="0" w:colLast="0" w:name="_heading=h.eopw2as5temg" w:id="13"/>
      <w:bookmarkEnd w:id="13"/>
      <w:r w:rsidDel="00000000" w:rsidR="00000000" w:rsidRPr="00000000">
        <w:rPr>
          <w:rtl w:val="0"/>
        </w:rPr>
        <w:t xml:space="preserve">4. Annexe</w:t>
      </w:r>
    </w:p>
    <w:p w:rsidR="00000000" w:rsidDel="00000000" w:rsidP="00000000" w:rsidRDefault="00000000" w:rsidRPr="00000000" w14:paraId="00000136">
      <w:pPr>
        <w:rPr>
          <w:rFonts w:ascii="Arial" w:cs="Arial" w:eastAsia="Arial" w:hAnsi="Arial"/>
          <w:sz w:val="24"/>
          <w:szCs w:val="24"/>
        </w:rPr>
      </w:pPr>
      <w:r w:rsidDel="00000000" w:rsidR="00000000" w:rsidRPr="00000000">
        <w:rPr>
          <w:rFonts w:ascii="Arial" w:cs="Arial" w:eastAsia="Arial" w:hAnsi="Arial"/>
          <w:sz w:val="24"/>
          <w:szCs w:val="24"/>
          <w:rtl w:val="0"/>
        </w:rPr>
        <w:t xml:space="preserve">User : Objet</w:t>
      </w:r>
    </w:p>
    <w:p w:rsidR="00000000" w:rsidDel="00000000" w:rsidP="00000000" w:rsidRDefault="00000000" w:rsidRPr="00000000" w14:paraId="00000137">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8">
      <w:pPr>
        <w:rPr>
          <w:rFonts w:ascii="Arial" w:cs="Arial" w:eastAsia="Arial" w:hAnsi="Arial"/>
          <w:sz w:val="24"/>
          <w:szCs w:val="24"/>
        </w:rPr>
      </w:pPr>
      <w:r w:rsidDel="00000000" w:rsidR="00000000" w:rsidRPr="00000000">
        <w:rPr>
          <w:rFonts w:ascii="Arial" w:cs="Arial" w:eastAsia="Arial" w:hAnsi="Arial"/>
          <w:sz w:val="24"/>
          <w:szCs w:val="24"/>
          <w:rtl w:val="0"/>
        </w:rPr>
        <w:tab/>
        <w:t xml:space="preserve">firstname : string</w:t>
      </w:r>
    </w:p>
    <w:p w:rsidR="00000000" w:rsidDel="00000000" w:rsidP="00000000" w:rsidRDefault="00000000" w:rsidRPr="00000000" w14:paraId="00000139">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lastname : string</w:t>
      </w:r>
    </w:p>
    <w:p w:rsidR="00000000" w:rsidDel="00000000" w:rsidP="00000000" w:rsidRDefault="00000000" w:rsidRPr="00000000" w14:paraId="0000013A">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username : string</w:t>
      </w:r>
    </w:p>
    <w:p w:rsidR="00000000" w:rsidDel="00000000" w:rsidP="00000000" w:rsidRDefault="00000000" w:rsidRPr="00000000" w14:paraId="0000013B">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password : string</w:t>
      </w:r>
    </w:p>
    <w:p w:rsidR="00000000" w:rsidDel="00000000" w:rsidP="00000000" w:rsidRDefault="00000000" w:rsidRPr="00000000" w14:paraId="0000013C">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avatar : .svg</w:t>
      </w:r>
    </w:p>
    <w:p w:rsidR="00000000" w:rsidDel="00000000" w:rsidP="00000000" w:rsidRDefault="00000000" w:rsidRPr="00000000" w14:paraId="0000013D">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rPr>
          <w:rFonts w:ascii="Arial" w:cs="Arial" w:eastAsia="Arial" w:hAnsi="Arial"/>
          <w:sz w:val="24"/>
          <w:szCs w:val="24"/>
        </w:rPr>
      </w:pPr>
      <w:r w:rsidDel="00000000" w:rsidR="00000000" w:rsidRPr="00000000">
        <w:rPr>
          <w:rFonts w:ascii="Arial" w:cs="Arial" w:eastAsia="Arial" w:hAnsi="Arial"/>
          <w:sz w:val="24"/>
          <w:szCs w:val="24"/>
          <w:rtl w:val="0"/>
        </w:rPr>
        <w:t xml:space="preserve">Stats : Objet</w:t>
      </w:r>
    </w:p>
    <w:p w:rsidR="00000000" w:rsidDel="00000000" w:rsidP="00000000" w:rsidRDefault="00000000" w:rsidRPr="00000000" w14:paraId="0000014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1">
      <w:pPr>
        <w:rPr>
          <w:rFonts w:ascii="Arial" w:cs="Arial" w:eastAsia="Arial" w:hAnsi="Arial"/>
          <w:sz w:val="24"/>
          <w:szCs w:val="24"/>
        </w:rPr>
      </w:pPr>
      <w:r w:rsidDel="00000000" w:rsidR="00000000" w:rsidRPr="00000000">
        <w:rPr>
          <w:rFonts w:ascii="Arial" w:cs="Arial" w:eastAsia="Arial" w:hAnsi="Arial"/>
          <w:sz w:val="24"/>
          <w:szCs w:val="24"/>
          <w:rtl w:val="0"/>
        </w:rPr>
        <w:tab/>
        <w:t xml:space="preserve">gamesPlayed: number</w:t>
      </w:r>
    </w:p>
    <w:p w:rsidR="00000000" w:rsidDel="00000000" w:rsidP="00000000" w:rsidRDefault="00000000" w:rsidRPr="00000000" w14:paraId="00000142">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victoryPercentage: number </w:t>
      </w:r>
    </w:p>
    <w:p w:rsidR="00000000" w:rsidDel="00000000" w:rsidP="00000000" w:rsidRDefault="00000000" w:rsidRPr="00000000" w14:paraId="00000143">
      <w:pPr>
        <w:rPr>
          <w:rFonts w:ascii="Arial" w:cs="Arial" w:eastAsia="Arial" w:hAnsi="Arial"/>
          <w:sz w:val="24"/>
          <w:szCs w:val="24"/>
        </w:rPr>
      </w:pPr>
      <w:r w:rsidDel="00000000" w:rsidR="00000000" w:rsidRPr="00000000">
        <w:rPr>
          <w:rFonts w:ascii="Arial" w:cs="Arial" w:eastAsia="Arial" w:hAnsi="Arial"/>
          <w:sz w:val="24"/>
          <w:szCs w:val="24"/>
          <w:rtl w:val="0"/>
        </w:rPr>
        <w:tab/>
        <w:t xml:space="preserve">averageMatchTime: number (in seconds)</w:t>
      </w:r>
    </w:p>
    <w:p w:rsidR="00000000" w:rsidDel="00000000" w:rsidP="00000000" w:rsidRDefault="00000000" w:rsidRPr="00000000" w14:paraId="00000144">
      <w:pPr>
        <w:rPr>
          <w:rFonts w:ascii="Arial" w:cs="Arial" w:eastAsia="Arial" w:hAnsi="Arial"/>
          <w:sz w:val="24"/>
          <w:szCs w:val="24"/>
        </w:rPr>
      </w:pPr>
      <w:r w:rsidDel="00000000" w:rsidR="00000000" w:rsidRPr="00000000">
        <w:rPr>
          <w:rFonts w:ascii="Arial" w:cs="Arial" w:eastAsia="Arial" w:hAnsi="Arial"/>
          <w:sz w:val="24"/>
          <w:szCs w:val="24"/>
          <w:rtl w:val="0"/>
        </w:rPr>
        <w:tab/>
        <w:t xml:space="preserve">totalTimePlayed: number (in seconds)</w:t>
      </w:r>
    </w:p>
    <w:p w:rsidR="00000000" w:rsidDel="00000000" w:rsidP="00000000" w:rsidRDefault="00000000" w:rsidRPr="00000000" w14:paraId="00000145">
      <w:pPr>
        <w:rPr>
          <w:rFonts w:ascii="Arial" w:cs="Arial" w:eastAsia="Arial" w:hAnsi="Arial"/>
          <w:sz w:val="24"/>
          <w:szCs w:val="24"/>
        </w:rPr>
      </w:pPr>
      <w:r w:rsidDel="00000000" w:rsidR="00000000" w:rsidRPr="00000000">
        <w:rPr>
          <w:rFonts w:ascii="Arial" w:cs="Arial" w:eastAsia="Arial" w:hAnsi="Arial"/>
          <w:sz w:val="24"/>
          <w:szCs w:val="24"/>
          <w:rtl w:val="0"/>
        </w:rPr>
        <w:tab/>
        <w:t xml:space="preserve">timeInfos: Array&lt;ConnectTime&gt;</w:t>
      </w:r>
    </w:p>
    <w:p w:rsidR="00000000" w:rsidDel="00000000" w:rsidP="00000000" w:rsidRDefault="00000000" w:rsidRPr="00000000" w14:paraId="00000146">
      <w:pPr>
        <w:rPr>
          <w:rFonts w:ascii="Arial" w:cs="Arial" w:eastAsia="Arial" w:hAnsi="Arial"/>
          <w:sz w:val="24"/>
          <w:szCs w:val="24"/>
        </w:rPr>
      </w:pPr>
      <w:r w:rsidDel="00000000" w:rsidR="00000000" w:rsidRPr="00000000">
        <w:rPr>
          <w:rFonts w:ascii="Arial" w:cs="Arial" w:eastAsia="Arial" w:hAnsi="Arial"/>
          <w:sz w:val="24"/>
          <w:szCs w:val="24"/>
          <w:rtl w:val="0"/>
        </w:rPr>
        <w:tab/>
        <w:t xml:space="preserve">gameHistory: Array&lt;GameInfos&gt;</w:t>
      </w:r>
    </w:p>
    <w:p w:rsidR="00000000" w:rsidDel="00000000" w:rsidP="00000000" w:rsidRDefault="00000000" w:rsidRPr="00000000" w14:paraId="00000147">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rPr>
          <w:rFonts w:ascii="Arial" w:cs="Arial" w:eastAsia="Arial" w:hAnsi="Arial"/>
          <w:sz w:val="24"/>
          <w:szCs w:val="24"/>
        </w:rPr>
      </w:pPr>
      <w:r w:rsidDel="00000000" w:rsidR="00000000" w:rsidRPr="00000000">
        <w:rPr>
          <w:rFonts w:ascii="Arial" w:cs="Arial" w:eastAsia="Arial" w:hAnsi="Arial"/>
          <w:sz w:val="24"/>
          <w:szCs w:val="24"/>
          <w:rtl w:val="0"/>
        </w:rPr>
        <w:t xml:space="preserve">GameInfos: Objet</w:t>
      </w:r>
    </w:p>
    <w:p w:rsidR="00000000" w:rsidDel="00000000" w:rsidP="00000000" w:rsidRDefault="00000000" w:rsidRPr="00000000" w14:paraId="0000014A">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B">
      <w:pPr>
        <w:rPr>
          <w:rFonts w:ascii="Arial" w:cs="Arial" w:eastAsia="Arial" w:hAnsi="Arial"/>
          <w:sz w:val="24"/>
          <w:szCs w:val="24"/>
        </w:rPr>
      </w:pPr>
      <w:r w:rsidDel="00000000" w:rsidR="00000000" w:rsidRPr="00000000">
        <w:rPr>
          <w:rFonts w:ascii="Arial" w:cs="Arial" w:eastAsia="Arial" w:hAnsi="Arial"/>
          <w:sz w:val="24"/>
          <w:szCs w:val="24"/>
          <w:rtl w:val="0"/>
        </w:rPr>
        <w:tab/>
        <w:t xml:space="preserve">timestamp: number</w:t>
      </w:r>
    </w:p>
    <w:p w:rsidR="00000000" w:rsidDel="00000000" w:rsidP="00000000" w:rsidRDefault="00000000" w:rsidRPr="00000000" w14:paraId="0000014C">
      <w:pPr>
        <w:rPr>
          <w:rFonts w:ascii="Arial" w:cs="Arial" w:eastAsia="Arial" w:hAnsi="Arial"/>
          <w:sz w:val="24"/>
          <w:szCs w:val="24"/>
        </w:rPr>
      </w:pPr>
      <w:r w:rsidDel="00000000" w:rsidR="00000000" w:rsidRPr="00000000">
        <w:rPr>
          <w:rFonts w:ascii="Arial" w:cs="Arial" w:eastAsia="Arial" w:hAnsi="Arial"/>
          <w:sz w:val="24"/>
          <w:szCs w:val="24"/>
          <w:rtl w:val="0"/>
        </w:rPr>
        <w:tab/>
        <w:t xml:space="preserve">players: Array&lt;string&gt;</w:t>
      </w:r>
    </w:p>
    <w:p w:rsidR="00000000" w:rsidDel="00000000" w:rsidP="00000000" w:rsidRDefault="00000000" w:rsidRPr="00000000" w14:paraId="0000014D">
      <w:pPr>
        <w:rPr>
          <w:rFonts w:ascii="Arial" w:cs="Arial" w:eastAsia="Arial" w:hAnsi="Arial"/>
          <w:sz w:val="24"/>
          <w:szCs w:val="24"/>
        </w:rPr>
      </w:pPr>
      <w:r w:rsidDel="00000000" w:rsidR="00000000" w:rsidRPr="00000000">
        <w:rPr>
          <w:rFonts w:ascii="Arial" w:cs="Arial" w:eastAsia="Arial" w:hAnsi="Arial"/>
          <w:sz w:val="24"/>
          <w:szCs w:val="24"/>
          <w:rtl w:val="0"/>
        </w:rPr>
        <w:tab/>
        <w:t xml:space="preserve">gameMode: EGameMode</w:t>
      </w:r>
    </w:p>
    <w:p w:rsidR="00000000" w:rsidDel="00000000" w:rsidP="00000000" w:rsidRDefault="00000000" w:rsidRPr="00000000" w14:paraId="0000014E">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rPr>
          <w:rFonts w:ascii="Arial" w:cs="Arial" w:eastAsia="Arial" w:hAnsi="Arial"/>
          <w:sz w:val="24"/>
          <w:szCs w:val="24"/>
        </w:rPr>
      </w:pPr>
      <w:r w:rsidDel="00000000" w:rsidR="00000000" w:rsidRPr="00000000">
        <w:rPr>
          <w:rFonts w:ascii="Arial" w:cs="Arial" w:eastAsia="Arial" w:hAnsi="Arial"/>
          <w:sz w:val="24"/>
          <w:szCs w:val="24"/>
          <w:rtl w:val="0"/>
        </w:rPr>
        <w:t xml:space="preserve">ConnectTime : Objet</w:t>
      </w:r>
    </w:p>
    <w:p w:rsidR="00000000" w:rsidDel="00000000" w:rsidP="00000000" w:rsidRDefault="00000000" w:rsidRPr="00000000" w14:paraId="00000151">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2">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connection: number (probably a timestamp)</w:t>
      </w:r>
    </w:p>
    <w:p w:rsidR="00000000" w:rsidDel="00000000" w:rsidP="00000000" w:rsidRDefault="00000000" w:rsidRPr="00000000" w14:paraId="00000153">
      <w:pPr>
        <w:rPr>
          <w:rFonts w:ascii="Arial" w:cs="Arial" w:eastAsia="Arial" w:hAnsi="Arial"/>
          <w:sz w:val="24"/>
          <w:szCs w:val="24"/>
        </w:rPr>
      </w:pPr>
      <w:r w:rsidDel="00000000" w:rsidR="00000000" w:rsidRPr="00000000">
        <w:rPr>
          <w:rFonts w:ascii="Arial" w:cs="Arial" w:eastAsia="Arial" w:hAnsi="Arial"/>
          <w:sz w:val="24"/>
          <w:szCs w:val="24"/>
          <w:rtl w:val="0"/>
        </w:rPr>
        <w:tab/>
        <w:t xml:space="preserve">deconnection: number (probably a timestamp)</w:t>
      </w:r>
    </w:p>
    <w:p w:rsidR="00000000" w:rsidDel="00000000" w:rsidP="00000000" w:rsidRDefault="00000000" w:rsidRPr="00000000" w14:paraId="0000015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rPr>
          <w:rFonts w:ascii="Arial" w:cs="Arial" w:eastAsia="Arial" w:hAnsi="Arial"/>
          <w:sz w:val="24"/>
          <w:szCs w:val="24"/>
        </w:rPr>
      </w:pPr>
      <w:r w:rsidDel="00000000" w:rsidR="00000000" w:rsidRPr="00000000">
        <w:rPr>
          <w:rFonts w:ascii="Arial" w:cs="Arial" w:eastAsia="Arial" w:hAnsi="Arial"/>
          <w:sz w:val="24"/>
          <w:szCs w:val="24"/>
          <w:rtl w:val="0"/>
        </w:rPr>
        <w:t xml:space="preserve">EDifficulty : énumération</w:t>
      </w:r>
    </w:p>
    <w:p w:rsidR="00000000" w:rsidDel="00000000" w:rsidP="00000000" w:rsidRDefault="00000000" w:rsidRPr="00000000" w14:paraId="00000157">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8">
      <w:pPr>
        <w:rPr>
          <w:rFonts w:ascii="Arial" w:cs="Arial" w:eastAsia="Arial" w:hAnsi="Arial"/>
          <w:sz w:val="24"/>
          <w:szCs w:val="24"/>
        </w:rPr>
      </w:pPr>
      <w:r w:rsidDel="00000000" w:rsidR="00000000" w:rsidRPr="00000000">
        <w:rPr>
          <w:rFonts w:ascii="Arial" w:cs="Arial" w:eastAsia="Arial" w:hAnsi="Arial"/>
          <w:sz w:val="24"/>
          <w:szCs w:val="24"/>
          <w:rtl w:val="0"/>
        </w:rPr>
        <w:tab/>
        <w:t xml:space="preserve">Easy = 0</w:t>
      </w:r>
    </w:p>
    <w:p w:rsidR="00000000" w:rsidDel="00000000" w:rsidP="00000000" w:rsidRDefault="00000000" w:rsidRPr="00000000" w14:paraId="00000159">
      <w:pPr>
        <w:rPr>
          <w:rFonts w:ascii="Arial" w:cs="Arial" w:eastAsia="Arial" w:hAnsi="Arial"/>
          <w:sz w:val="24"/>
          <w:szCs w:val="24"/>
        </w:rPr>
      </w:pPr>
      <w:r w:rsidDel="00000000" w:rsidR="00000000" w:rsidRPr="00000000">
        <w:rPr>
          <w:rFonts w:ascii="Arial" w:cs="Arial" w:eastAsia="Arial" w:hAnsi="Arial"/>
          <w:sz w:val="24"/>
          <w:szCs w:val="24"/>
          <w:rtl w:val="0"/>
        </w:rPr>
        <w:tab/>
        <w:t xml:space="preserve">Medium = 1</w:t>
      </w:r>
    </w:p>
    <w:p w:rsidR="00000000" w:rsidDel="00000000" w:rsidP="00000000" w:rsidRDefault="00000000" w:rsidRPr="00000000" w14:paraId="0000015A">
      <w:pPr>
        <w:rPr>
          <w:rFonts w:ascii="Arial" w:cs="Arial" w:eastAsia="Arial" w:hAnsi="Arial"/>
          <w:sz w:val="24"/>
          <w:szCs w:val="24"/>
        </w:rPr>
      </w:pPr>
      <w:r w:rsidDel="00000000" w:rsidR="00000000" w:rsidRPr="00000000">
        <w:rPr>
          <w:rFonts w:ascii="Arial" w:cs="Arial" w:eastAsia="Arial" w:hAnsi="Arial"/>
          <w:sz w:val="24"/>
          <w:szCs w:val="24"/>
          <w:rtl w:val="0"/>
        </w:rPr>
        <w:tab/>
        <w:t xml:space="preserve">Hard = 2</w:t>
      </w:r>
    </w:p>
    <w:p w:rsidR="00000000" w:rsidDel="00000000" w:rsidP="00000000" w:rsidRDefault="00000000" w:rsidRPr="00000000" w14:paraId="0000015B">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DrawMode: énumération</w:t>
      </w:r>
    </w:p>
    <w:p w:rsidR="00000000" w:rsidDel="00000000" w:rsidP="00000000" w:rsidRDefault="00000000" w:rsidRPr="00000000" w14:paraId="0000015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F">
      <w:pPr>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Classic = 0</w:t>
      </w:r>
    </w:p>
    <w:p w:rsidR="00000000" w:rsidDel="00000000" w:rsidP="00000000" w:rsidRDefault="00000000" w:rsidRPr="00000000" w14:paraId="00000160">
      <w:pPr>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Random = 1</w:t>
      </w:r>
    </w:p>
    <w:p w:rsidR="00000000" w:rsidDel="00000000" w:rsidP="00000000" w:rsidRDefault="00000000" w:rsidRPr="00000000" w14:paraId="00000161">
      <w:pPr>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Panoramic = 2</w:t>
      </w:r>
    </w:p>
    <w:p w:rsidR="00000000" w:rsidDel="00000000" w:rsidP="00000000" w:rsidRDefault="00000000" w:rsidRPr="00000000" w14:paraId="00000162">
      <w:pPr>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Centered = 3</w:t>
      </w:r>
    </w:p>
    <w:p w:rsidR="00000000" w:rsidDel="00000000" w:rsidP="00000000" w:rsidRDefault="00000000" w:rsidRPr="00000000" w14:paraId="00000163">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rPr>
          <w:rFonts w:ascii="Arial" w:cs="Arial" w:eastAsia="Arial" w:hAnsi="Arial"/>
          <w:sz w:val="24"/>
          <w:szCs w:val="24"/>
        </w:rPr>
      </w:pPr>
      <w:r w:rsidDel="00000000" w:rsidR="00000000" w:rsidRPr="00000000">
        <w:rPr>
          <w:rFonts w:ascii="Arial" w:cs="Arial" w:eastAsia="Arial" w:hAnsi="Arial"/>
          <w:sz w:val="24"/>
          <w:szCs w:val="24"/>
          <w:rtl w:val="0"/>
        </w:rPr>
        <w:t xml:space="preserve">Game : Objet</w:t>
      </w:r>
    </w:p>
    <w:p w:rsidR="00000000" w:rsidDel="00000000" w:rsidP="00000000" w:rsidRDefault="00000000" w:rsidRPr="00000000" w14:paraId="00000166">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7">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word : string</w:t>
      </w:r>
    </w:p>
    <w:p w:rsidR="00000000" w:rsidDel="00000000" w:rsidP="00000000" w:rsidRDefault="00000000" w:rsidRPr="00000000" w14:paraId="00000168">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clues : Array&lt;string&gt;</w:t>
      </w:r>
    </w:p>
    <w:p w:rsidR="00000000" w:rsidDel="00000000" w:rsidP="00000000" w:rsidRDefault="00000000" w:rsidRPr="00000000" w14:paraId="00000169">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difficulty : EDifficulty*</w:t>
      </w:r>
    </w:p>
    <w:p w:rsidR="00000000" w:rsidDel="00000000" w:rsidP="00000000" w:rsidRDefault="00000000" w:rsidRPr="00000000" w14:paraId="0000016A">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image : .svg</w:t>
      </w:r>
    </w:p>
    <w:p w:rsidR="00000000" w:rsidDel="00000000" w:rsidP="00000000" w:rsidRDefault="00000000" w:rsidRPr="00000000" w14:paraId="0000016B">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drawMode : DrawMode</w:t>
      </w:r>
    </w:p>
    <w:p w:rsidR="00000000" w:rsidDel="00000000" w:rsidP="00000000" w:rsidRDefault="00000000" w:rsidRPr="00000000" w14:paraId="0000016C">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D">
      <w:pPr>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rPr>
          <w:rFonts w:ascii="Arial" w:cs="Arial" w:eastAsia="Arial" w:hAnsi="Arial"/>
          <w:sz w:val="24"/>
          <w:szCs w:val="24"/>
        </w:rPr>
      </w:pPr>
      <w:r w:rsidDel="00000000" w:rsidR="00000000" w:rsidRPr="00000000">
        <w:rPr>
          <w:rFonts w:ascii="Arial" w:cs="Arial" w:eastAsia="Arial" w:hAnsi="Arial"/>
          <w:sz w:val="24"/>
          <w:szCs w:val="24"/>
          <w:rtl w:val="0"/>
        </w:rPr>
        <w:t xml:space="preserve">EGameMode : énumération</w:t>
      </w:r>
    </w:p>
    <w:p w:rsidR="00000000" w:rsidDel="00000000" w:rsidP="00000000" w:rsidRDefault="00000000" w:rsidRPr="00000000" w14:paraId="0000016F">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sz w:val="24"/>
          <w:szCs w:val="24"/>
          <w:rtl w:val="0"/>
        </w:rPr>
        <w:tab/>
        <w:t xml:space="preserve">freeForAll = 0</w:t>
      </w:r>
    </w:p>
    <w:p w:rsidR="00000000" w:rsidDel="00000000" w:rsidP="00000000" w:rsidRDefault="00000000" w:rsidRPr="00000000" w14:paraId="00000171">
      <w:pPr>
        <w:rPr>
          <w:rFonts w:ascii="Arial" w:cs="Arial" w:eastAsia="Arial" w:hAnsi="Arial"/>
          <w:sz w:val="24"/>
          <w:szCs w:val="24"/>
        </w:rPr>
      </w:pPr>
      <w:r w:rsidDel="00000000" w:rsidR="00000000" w:rsidRPr="00000000">
        <w:rPr>
          <w:rFonts w:ascii="Arial" w:cs="Arial" w:eastAsia="Arial" w:hAnsi="Arial"/>
          <w:sz w:val="24"/>
          <w:szCs w:val="24"/>
          <w:rtl w:val="0"/>
        </w:rPr>
        <w:tab/>
        <w:t xml:space="preserve">sprintSolo = 1</w:t>
      </w:r>
    </w:p>
    <w:p w:rsidR="00000000" w:rsidDel="00000000" w:rsidP="00000000" w:rsidRDefault="00000000" w:rsidRPr="00000000" w14:paraId="00000172">
      <w:pPr>
        <w:rPr>
          <w:rFonts w:ascii="Arial" w:cs="Arial" w:eastAsia="Arial" w:hAnsi="Arial"/>
          <w:sz w:val="24"/>
          <w:szCs w:val="24"/>
        </w:rPr>
      </w:pPr>
      <w:r w:rsidDel="00000000" w:rsidR="00000000" w:rsidRPr="00000000">
        <w:rPr>
          <w:rFonts w:ascii="Arial" w:cs="Arial" w:eastAsia="Arial" w:hAnsi="Arial"/>
          <w:sz w:val="24"/>
          <w:szCs w:val="24"/>
          <w:rtl w:val="0"/>
        </w:rPr>
        <w:tab/>
        <w:t xml:space="preserve">sprintCoop = 2</w:t>
      </w:r>
    </w:p>
    <w:p w:rsidR="00000000" w:rsidDel="00000000" w:rsidP="00000000" w:rsidRDefault="00000000" w:rsidRPr="00000000" w14:paraId="00000173">
      <w:pPr>
        <w:rPr>
          <w:rFonts w:ascii="Arial" w:cs="Arial" w:eastAsia="Arial" w:hAnsi="Arial"/>
          <w:sz w:val="24"/>
          <w:szCs w:val="24"/>
        </w:rPr>
      </w:pPr>
      <w:r w:rsidDel="00000000" w:rsidR="00000000" w:rsidRPr="00000000">
        <w:rPr>
          <w:rFonts w:ascii="Arial" w:cs="Arial" w:eastAsia="Arial" w:hAnsi="Arial"/>
          <w:sz w:val="24"/>
          <w:szCs w:val="24"/>
          <w:rtl w:val="0"/>
        </w:rPr>
        <w:tab/>
        <w:t xml:space="preserve">1vs1 = 3</w:t>
      </w:r>
    </w:p>
    <w:p w:rsidR="00000000" w:rsidDel="00000000" w:rsidP="00000000" w:rsidRDefault="00000000" w:rsidRPr="00000000" w14:paraId="00000174">
      <w:pPr>
        <w:rPr>
          <w:rFonts w:ascii="Arial" w:cs="Arial" w:eastAsia="Arial" w:hAnsi="Arial"/>
          <w:sz w:val="24"/>
          <w:szCs w:val="24"/>
        </w:rPr>
      </w:pPr>
      <w:r w:rsidDel="00000000" w:rsidR="00000000" w:rsidRPr="00000000">
        <w:rPr>
          <w:rFonts w:ascii="Arial" w:cs="Arial" w:eastAsia="Arial" w:hAnsi="Arial"/>
          <w:sz w:val="24"/>
          <w:szCs w:val="24"/>
          <w:rtl w:val="0"/>
        </w:rPr>
        <w:tab/>
        <w:t xml:space="preserve">inverted = 4</w:t>
      </w:r>
    </w:p>
    <w:p w:rsidR="00000000" w:rsidDel="00000000" w:rsidP="00000000" w:rsidRDefault="00000000" w:rsidRPr="00000000" w14:paraId="00000175">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rPr>
          <w:rFonts w:ascii="Arial" w:cs="Arial" w:eastAsia="Arial" w:hAnsi="Arial"/>
          <w:sz w:val="24"/>
          <w:szCs w:val="24"/>
        </w:rPr>
      </w:pPr>
      <w:r w:rsidDel="00000000" w:rsidR="00000000" w:rsidRPr="00000000">
        <w:rPr>
          <w:rFonts w:ascii="Arial" w:cs="Arial" w:eastAsia="Arial" w:hAnsi="Arial"/>
          <w:sz w:val="24"/>
          <w:szCs w:val="24"/>
          <w:rtl w:val="0"/>
        </w:rPr>
        <w:t xml:space="preserve">Message : Object</w:t>
      </w:r>
    </w:p>
    <w:p w:rsidR="00000000" w:rsidDel="00000000" w:rsidP="00000000" w:rsidRDefault="00000000" w:rsidRPr="00000000" w14:paraId="0000017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9">
      <w:pPr>
        <w:rPr>
          <w:rFonts w:ascii="Arial" w:cs="Arial" w:eastAsia="Arial" w:hAnsi="Arial"/>
          <w:sz w:val="24"/>
          <w:szCs w:val="24"/>
        </w:rPr>
      </w:pPr>
      <w:r w:rsidDel="00000000" w:rsidR="00000000" w:rsidRPr="00000000">
        <w:rPr>
          <w:rFonts w:ascii="Arial" w:cs="Arial" w:eastAsia="Arial" w:hAnsi="Arial"/>
          <w:sz w:val="24"/>
          <w:szCs w:val="24"/>
          <w:rtl w:val="0"/>
        </w:rPr>
        <w:tab/>
        <w:t xml:space="preserve">author: User</w:t>
      </w:r>
    </w:p>
    <w:p w:rsidR="00000000" w:rsidDel="00000000" w:rsidP="00000000" w:rsidRDefault="00000000" w:rsidRPr="00000000" w14:paraId="0000017A">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content: string</w:t>
      </w:r>
    </w:p>
    <w:p w:rsidR="00000000" w:rsidDel="00000000" w:rsidP="00000000" w:rsidRDefault="00000000" w:rsidRPr="00000000" w14:paraId="0000017B">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rPr>
          <w:rFonts w:ascii="Arial" w:cs="Arial" w:eastAsia="Arial" w:hAnsi="Arial"/>
          <w:sz w:val="24"/>
          <w:szCs w:val="24"/>
        </w:rPr>
      </w:pPr>
      <w:r w:rsidDel="00000000" w:rsidR="00000000" w:rsidRPr="00000000">
        <w:rPr>
          <w:rFonts w:ascii="Arial" w:cs="Arial" w:eastAsia="Arial" w:hAnsi="Arial"/>
          <w:sz w:val="24"/>
          <w:szCs w:val="24"/>
          <w:rtl w:val="0"/>
        </w:rPr>
        <w:t xml:space="preserve">Line : Object </w:t>
      </w:r>
    </w:p>
    <w:p w:rsidR="00000000" w:rsidDel="00000000" w:rsidP="00000000" w:rsidRDefault="00000000" w:rsidRPr="00000000" w14:paraId="0000017E">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F">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rgb : Color</w:t>
      </w:r>
    </w:p>
    <w:p w:rsidR="00000000" w:rsidDel="00000000" w:rsidP="00000000" w:rsidRDefault="00000000" w:rsidRPr="00000000" w14:paraId="00000180">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startPos : Position</w:t>
      </w:r>
    </w:p>
    <w:p w:rsidR="00000000" w:rsidDel="00000000" w:rsidP="00000000" w:rsidRDefault="00000000" w:rsidRPr="00000000" w14:paraId="00000181">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endPos: Position</w:t>
      </w:r>
    </w:p>
    <w:p w:rsidR="00000000" w:rsidDel="00000000" w:rsidP="00000000" w:rsidRDefault="00000000" w:rsidRPr="00000000" w14:paraId="00000182">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width: number</w:t>
      </w:r>
    </w:p>
    <w:p w:rsidR="00000000" w:rsidDel="00000000" w:rsidP="00000000" w:rsidRDefault="00000000" w:rsidRPr="00000000" w14:paraId="00000183">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w:t>
      </w:r>
    </w:p>
    <w:p w:rsidR="00000000" w:rsidDel="00000000" w:rsidP="00000000" w:rsidRDefault="00000000" w:rsidRPr="00000000" w14:paraId="00000184">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5">
      <w:pPr>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Object</w:t>
      </w:r>
    </w:p>
    <w:p w:rsidR="00000000" w:rsidDel="00000000" w:rsidP="00000000" w:rsidRDefault="00000000" w:rsidRPr="00000000" w14:paraId="00000187">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8">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r: number</w:t>
      </w:r>
    </w:p>
    <w:p w:rsidR="00000000" w:rsidDel="00000000" w:rsidP="00000000" w:rsidRDefault="00000000" w:rsidRPr="00000000" w14:paraId="00000189">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g: number</w:t>
      </w:r>
    </w:p>
    <w:p w:rsidR="00000000" w:rsidDel="00000000" w:rsidP="00000000" w:rsidRDefault="00000000" w:rsidRPr="00000000" w14:paraId="0000018A">
      <w:pPr>
        <w:ind w:lef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 number</w:t>
      </w:r>
    </w:p>
    <w:p w:rsidR="00000000" w:rsidDel="00000000" w:rsidP="00000000" w:rsidRDefault="00000000" w:rsidRPr="00000000" w14:paraId="0000018B">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C">
      <w:pPr>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D">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Position: Object</w:t>
      </w:r>
    </w:p>
    <w:p w:rsidR="00000000" w:rsidDel="00000000" w:rsidP="00000000" w:rsidRDefault="00000000" w:rsidRPr="00000000" w14:paraId="0000018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F">
      <w:pPr>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x: number</w:t>
      </w:r>
    </w:p>
    <w:p w:rsidR="00000000" w:rsidDel="00000000" w:rsidP="00000000" w:rsidRDefault="00000000" w:rsidRPr="00000000" w14:paraId="00000190">
      <w:pPr>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y: number</w:t>
      </w:r>
    </w:p>
    <w:p w:rsidR="00000000" w:rsidDel="00000000" w:rsidP="00000000" w:rsidRDefault="00000000" w:rsidRPr="00000000" w14:paraId="00000191">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z: number</w:t>
      </w:r>
    </w:p>
    <w:p w:rsidR="00000000" w:rsidDel="00000000" w:rsidP="00000000" w:rsidRDefault="00000000" w:rsidRPr="00000000" w14:paraId="0000019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3">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Drawing: Object</w:t>
      </w:r>
    </w:p>
    <w:p w:rsidR="00000000" w:rsidDel="00000000" w:rsidP="00000000" w:rsidRDefault="00000000" w:rsidRPr="00000000" w14:paraId="00000195">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6">
      <w:pPr>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lines: Array&lt;Line&gt;</w:t>
      </w:r>
    </w:p>
    <w:p w:rsidR="00000000" w:rsidDel="00000000" w:rsidP="00000000" w:rsidRDefault="00000000" w:rsidRPr="00000000" w14:paraId="0000019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9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106</w:t>
    </w:r>
  </w:p>
  <w:p w:rsidR="00000000" w:rsidDel="00000000" w:rsidP="00000000" w:rsidRDefault="00000000" w:rsidRPr="00000000" w14:paraId="0000019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NHB+OljsAMMUs64OAzv66BMnpg==">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