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76854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BÁO CÁO</w:t>
      </w:r>
    </w:p>
    <w:p w14:paraId="74A9B146">
      <w:pPr>
        <w:rPr>
          <w:rFonts w:hint="default" w:ascii="Times New Roman" w:hAnsi="Times New Roman" w:cs="Times New Roman"/>
          <w:sz w:val="24"/>
          <w:szCs w:val="24"/>
        </w:rPr>
      </w:pPr>
    </w:p>
    <w:p w14:paraId="2701C5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Mục tiêu</w:t>
      </w:r>
    </w:p>
    <w:p w14:paraId="7ABE3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Xây dựng mô hình sử dụng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LSTM để dự báo giá của cổ phiếu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trong 30 ngày làm việc tiếp theo.</w:t>
      </w:r>
    </w:p>
    <w:p w14:paraId="0A34B6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Tổng quan Quy trình</w:t>
      </w:r>
    </w:p>
    <w:p w14:paraId="0D7F3D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Quy trình thực hiện bao gồm các bước chính sau:</w:t>
      </w:r>
    </w:p>
    <w:p w14:paraId="626A53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* </w:t>
      </w:r>
      <w:r>
        <w:rPr>
          <w:rFonts w:hint="default" w:ascii="Times New Roman" w:hAnsi="Times New Roman" w:cs="Times New Roman"/>
          <w:sz w:val="24"/>
          <w:szCs w:val="24"/>
        </w:rPr>
        <w:t>Thu thập dữ liệu: Tải dữ liệu lịch sử từ Yahoo Finance.</w:t>
      </w:r>
    </w:p>
    <w:p w14:paraId="5DD588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* </w:t>
      </w:r>
      <w:r>
        <w:rPr>
          <w:rFonts w:hint="default" w:ascii="Times New Roman" w:hAnsi="Times New Roman" w:cs="Times New Roman"/>
          <w:sz w:val="24"/>
          <w:szCs w:val="24"/>
        </w:rPr>
        <w:t>Tiền xử lý: Chuẩn hóa dữ liệu về phạm vi [0, 1] và tạo các chuỗi thời gian làm đầu vào cho mô hình.</w:t>
      </w:r>
    </w:p>
    <w:p w14:paraId="262B0F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* </w:t>
      </w:r>
      <w:r>
        <w:rPr>
          <w:rFonts w:hint="default" w:ascii="Times New Roman" w:hAnsi="Times New Roman" w:cs="Times New Roman"/>
          <w:sz w:val="24"/>
          <w:szCs w:val="24"/>
        </w:rPr>
        <w:t>Xây dựng mô hình: Thiết kế kiến trúc mạng LSTM.</w:t>
      </w:r>
    </w:p>
    <w:p w14:paraId="7ABDD3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* </w:t>
      </w:r>
      <w:r>
        <w:rPr>
          <w:rFonts w:hint="default" w:ascii="Times New Roman" w:hAnsi="Times New Roman" w:cs="Times New Roman"/>
          <w:sz w:val="24"/>
          <w:szCs w:val="24"/>
        </w:rPr>
        <w:t>Huấn luyện: Đưa dữ liệu vào mô hình để học các mẫu xu hướng.</w:t>
      </w:r>
    </w:p>
    <w:p w14:paraId="27BDA6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* </w:t>
      </w:r>
      <w:r>
        <w:rPr>
          <w:rFonts w:hint="default" w:ascii="Times New Roman" w:hAnsi="Times New Roman" w:cs="Times New Roman"/>
          <w:sz w:val="24"/>
          <w:szCs w:val="24"/>
        </w:rPr>
        <w:t>Dự báo: Sử dụng mô hình để dự đoán giá tương lai theo cơ chế cuốn chiếu (rolling forecast).</w:t>
      </w:r>
    </w:p>
    <w:p w14:paraId="6F4EB0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* </w:t>
      </w:r>
      <w:r>
        <w:rPr>
          <w:rFonts w:hint="default" w:ascii="Times New Roman" w:hAnsi="Times New Roman" w:cs="Times New Roman"/>
          <w:sz w:val="24"/>
          <w:szCs w:val="24"/>
        </w:rPr>
        <w:t>Trực quan hóa: Vẽ biểu đồ và xuất bảng kết quả.</w:t>
      </w:r>
    </w:p>
    <w:p w14:paraId="411EC2C1">
      <w:pPr>
        <w:rPr>
          <w:rFonts w:hint="default" w:ascii="Times New Roman" w:hAnsi="Times New Roman" w:cs="Times New Roman"/>
          <w:sz w:val="24"/>
          <w:szCs w:val="24"/>
        </w:rPr>
      </w:pPr>
    </w:p>
    <w:p w14:paraId="12C3D7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6BD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Chi tiết Thực hiện</w:t>
      </w:r>
    </w:p>
    <w:p w14:paraId="25DFD1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3.1. Chuẩn bị Dữ liệu</w:t>
      </w:r>
    </w:p>
    <w:p w14:paraId="1E34D4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Nguồn dữ liệu: Sử dụng thư viện yfinance để tải dữ liệu giá cổ phiếu AAPL từ ngày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01</w:t>
      </w:r>
      <w:r>
        <w:rPr>
          <w:rFonts w:hint="default" w:ascii="Times New Roman" w:hAnsi="Times New Roman" w:cs="Times New Roman"/>
          <w:sz w:val="24"/>
          <w:szCs w:val="24"/>
        </w:rPr>
        <w:t>/2025 đến hiện tại.</w:t>
      </w:r>
    </w:p>
    <w:p w14:paraId="69ED9C26">
      <w:pPr>
        <w:rPr>
          <w:rFonts w:hint="default" w:ascii="Times New Roman" w:hAnsi="Times New Roman" w:cs="Times New Roman"/>
          <w:sz w:val="24"/>
          <w:szCs w:val="24"/>
        </w:rPr>
      </w:pPr>
    </w:p>
    <w:p w14:paraId="13A57C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Đặc trưng sử dụng: Chỉ sử dụng giá đóng cửa (Close) để làm cơ sở dự báo.</w:t>
      </w:r>
    </w:p>
    <w:p w14:paraId="72B1F0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Chuẩn hóa (Normalization): Áp dụng MinMaxScaler để đưa toàn bộ dữ liệu giá về khoảng [0, 1]. Bước này rất quan trọng vì LSTM nhạy cảm với độ lớn của dữ liệu đầu vào.</w:t>
      </w:r>
    </w:p>
    <w:p w14:paraId="53099E67">
      <w:pPr>
        <w:rPr>
          <w:rFonts w:hint="default" w:ascii="Times New Roman" w:hAnsi="Times New Roman" w:cs="Times New Roman"/>
          <w:sz w:val="24"/>
          <w:szCs w:val="24"/>
        </w:rPr>
      </w:pPr>
    </w:p>
    <w:p w14:paraId="2089FD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3.2. Tạo tập huấn luyện (Sequence Creation)</w:t>
      </w:r>
    </w:p>
    <w:p w14:paraId="190565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Mô hình được thiết lập để học từ quá khứ với cửa sổ trượt là 60 ngày.</w:t>
      </w:r>
    </w:p>
    <w:p w14:paraId="371450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Nghĩa là: Dùng dữ liệu giá của 60 ngày liên tiếp ($t-60$ đến $t-1$) để dự đoán giá của ngày tiếp theo ($t$).</w:t>
      </w:r>
    </w:p>
    <w:p w14:paraId="0AB4B6CB">
      <w:pPr>
        <w:rPr>
          <w:rFonts w:hint="default" w:ascii="Times New Roman" w:hAnsi="Times New Roman" w:cs="Times New Roman"/>
          <w:sz w:val="24"/>
          <w:szCs w:val="24"/>
        </w:rPr>
      </w:pPr>
    </w:p>
    <w:p w14:paraId="20E511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3.3. Kiến trúc Mô hình LSTM</w:t>
      </w:r>
    </w:p>
    <w:p w14:paraId="3EDED1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Mô hình Sequential được xây dựng với các lớp sau:</w:t>
      </w:r>
    </w:p>
    <w:p w14:paraId="177DED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Lớp LSTM 1: 50 units, return_sequences=True (để giữ lại chuỗi thời gian cho lớp LSTM tiếp theo).</w:t>
      </w:r>
    </w:p>
    <w:p w14:paraId="4C566A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Lớp Dropout 1: Tỷ lệ 0.2 (20%) để giảm thiểu hiện tượng quá khớp (overfitting).</w:t>
      </w:r>
    </w:p>
    <w:p w14:paraId="3D4161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Lớp LSTM 2: 50 units, return_sequences=False (chỉ trả về kết quả của bước thời gian cuối cùng).</w:t>
      </w:r>
    </w:p>
    <w:p w14:paraId="451AFA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Lớp Dropout 2: Tỷ lệ 0.2.</w:t>
      </w:r>
    </w:p>
    <w:p w14:paraId="6805A8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Lớp Dense 1: 25 nơ-ron (lớp kết nối đầy đủ trung gian).</w:t>
      </w:r>
    </w:p>
    <w:p w14:paraId="1278A5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Lớp Output: 1 nơ-ron (trả về một giá trị dự báo duy nhất).</w:t>
      </w:r>
    </w:p>
    <w:p w14:paraId="20A827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Tổng số tham số (parameters) cần huấn luyện là 31,901.</w:t>
      </w:r>
    </w:p>
    <w:p w14:paraId="370276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1448435"/>
            <wp:effectExtent l="0" t="0" r="4445" b="1460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B30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3.4. Huấn luyện Mô hình</w:t>
      </w:r>
    </w:p>
    <w:p w14:paraId="6FD577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Hàm mất mát (Loss function): Mean Squared Error (MSE) - phù hợp cho bài toán hồi quy.</w:t>
      </w:r>
    </w:p>
    <w:p w14:paraId="7F3B58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Tối ưu hóa (Optimizer): Adam.</w:t>
      </w:r>
    </w:p>
    <w:p w14:paraId="12245C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 huấn luyện: Sau 10 epochs, loss giảm từ ~0.11 xuống còn ~0.011, cho thấy mô hình đã hội tụ khá tốt trên tập huấn luyện.</w:t>
      </w:r>
    </w:p>
    <w:p w14:paraId="7214DC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686435"/>
            <wp:effectExtent l="0" t="0" r="3810" b="1460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A655">
      <w:pPr>
        <w:rPr>
          <w:rFonts w:hint="default" w:ascii="Times New Roman" w:hAnsi="Times New Roman" w:cs="Times New Roman"/>
          <w:sz w:val="24"/>
          <w:szCs w:val="24"/>
        </w:rPr>
      </w:pPr>
    </w:p>
    <w:p w14:paraId="56B58F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3.5. Cơ chế Dự báo 30 ngày (Multi-step Forecasting)</w:t>
      </w:r>
    </w:p>
    <w:p w14:paraId="3B8C4CA6">
      <w:pPr>
        <w:rPr>
          <w:rFonts w:hint="default" w:ascii="Times New Roman" w:hAnsi="Times New Roman" w:cs="Times New Roman"/>
          <w:sz w:val="24"/>
          <w:szCs w:val="24"/>
        </w:rPr>
      </w:pPr>
    </w:p>
    <w:p w14:paraId="38BBB1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ử dụng phương pháp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ự báo cuốn chiếu (Rolling Forecast) để dự đoán 30 ngày tương lai khi chưa có dữ liệu thực tế:</w:t>
      </w:r>
    </w:p>
    <w:p w14:paraId="069870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Lấy 60 ngày dữ liệu thực tế gần nhất làm đầu vào ban đầu.</w:t>
      </w:r>
    </w:p>
    <w:p w14:paraId="204A4B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Dự đoán giá ngày T+1</w:t>
      </w:r>
    </w:p>
    <w:p w14:paraId="0091A7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Thêm giá dự đoán T+1 vào cuối chuỗi đầu vào, loại bỏ ngày xa nhất ($T-59$), giữ nguyên độ dài chuỗi là 60.</w:t>
      </w:r>
    </w:p>
    <w:p w14:paraId="5BBA0309">
      <w:pPr>
        <w:rPr>
          <w:rFonts w:hint="default" w:ascii="Times New Roman" w:hAnsi="Times New Roman" w:cs="Times New Roman"/>
          <w:sz w:val="24"/>
          <w:szCs w:val="24"/>
        </w:rPr>
      </w:pPr>
    </w:p>
    <w:p w14:paraId="3CF851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Lặp lại quy trình này 30 lần để được chuỗi 30 ngày dự báo.</w:t>
      </w:r>
    </w:p>
    <w:p w14:paraId="6D7CD344">
      <w:pPr>
        <w:rPr>
          <w:rFonts w:hint="default" w:ascii="Times New Roman" w:hAnsi="Times New Roman" w:cs="Times New Roman"/>
          <w:sz w:val="24"/>
          <w:szCs w:val="24"/>
        </w:rPr>
      </w:pPr>
    </w:p>
    <w:p w14:paraId="287F01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14725" cy="5000625"/>
            <wp:effectExtent l="0" t="0" r="5715" b="1333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B2120"/>
    <w:rsid w:val="30781617"/>
    <w:rsid w:val="45FB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2025-11-07T12:43:00Z</dcterms:created>
  <dc:creator>Đại Đoàn Trọng</dc:creator>
  <cp:lastModifiedBy>Đại Đoàn Trọng</cp:lastModifiedBy>
  <dcterms:modified xsi:type="dcterms:W3CDTF">2025-11-07T13:21:52Z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7C122C10A26C461DA961BF00C7DE35F4_11</vt:lpwstr>
  </property>
</Properties>
</file>