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133F8" w:rsidRDefault="00F049FF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6u6t1exnjk6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-356232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133F8" w:rsidRDefault="00A133F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33F8" w:rsidRDefault="00A133F8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iqg70r7y7cjp" w:colFirst="0" w:colLast="0"/>
      <w:bookmarkEnd w:id="1"/>
    </w:p>
    <w:p w:rsidR="00A133F8" w:rsidRDefault="00A133F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133F8" w:rsidRDefault="00A133F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133F8" w:rsidRDefault="00A133F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A133F8" w:rsidRDefault="00A133F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A133F8" w:rsidRDefault="00F049F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Занятие 1. Определение границ операционной системы</w:t>
      </w:r>
    </w:p>
    <w:p w:rsidR="00A133F8" w:rsidRDefault="00F049F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и разработка нефункциональных требований</w:t>
      </w:r>
    </w:p>
    <w:p w:rsidR="00A133F8" w:rsidRDefault="00A133F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133F8" w:rsidRDefault="00A133F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133F8" w:rsidRDefault="00F049F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A133F8" w:rsidRDefault="00F049FF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A133F8" w:rsidRDefault="00A133F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133F8" w:rsidRDefault="00F049F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A133F8" w:rsidRDefault="00A133F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k8uz8fgi516e" w:colFirst="0" w:colLast="0"/>
      <w:bookmarkEnd w:id="2"/>
    </w:p>
    <w:p w:rsidR="00A133F8" w:rsidRDefault="00F049F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A133F8" w:rsidRDefault="00F049F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A133F8" w:rsidRDefault="00F049F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A133F8" w:rsidRDefault="00A133F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133F8" w:rsidRDefault="00F049F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третьего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3ИП-7-24</w:t>
      </w:r>
    </w:p>
    <w:p w:rsidR="00A133F8" w:rsidRDefault="00F049F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Инструменты: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3.10+,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Draw.io. </w:t>
      </w:r>
    </w:p>
    <w:p w:rsidR="00A133F8" w:rsidRDefault="00A133F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133F8" w:rsidRPr="00F049FF" w:rsidRDefault="00F049F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A133F8" w:rsidRDefault="00F049F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A133F8" w:rsidRDefault="00A133F8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133F8" w:rsidRDefault="00A133F8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133F8" w:rsidRDefault="00A133F8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133F8" w:rsidRDefault="00A133F8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133F8" w:rsidRDefault="00A133F8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133F8" w:rsidRDefault="00A133F8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133F8" w:rsidRDefault="00A133F8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133F8" w:rsidRDefault="00A133F8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133F8" w:rsidRDefault="00A133F8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133F8" w:rsidRDefault="00A133F8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133F8" w:rsidRDefault="00A133F8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133F8" w:rsidRDefault="00A133F8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133F8" w:rsidRDefault="00F049F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  <w:r>
        <w:br w:type="page"/>
      </w:r>
    </w:p>
    <w:p w:rsidR="00A133F8" w:rsidRDefault="00F049FF">
      <w:pPr>
        <w:pStyle w:val="2"/>
        <w:keepNext w:val="0"/>
        <w:keepLines w:val="0"/>
        <w:widowControl w:val="0"/>
        <w:pBdr>
          <w:bottom w:val="single" w:sz="6" w:space="3" w:color="999999"/>
        </w:pBdr>
        <w:spacing w:before="420" w:after="80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bookmarkStart w:id="5" w:name="_yialy8h7biws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lastRenderedPageBreak/>
        <w:t>1. Название и концепция операционной системы</w:t>
      </w:r>
    </w:p>
    <w:p w:rsidR="00A133F8" w:rsidRDefault="00F049FF">
      <w:pPr>
        <w:widowControl w:val="0"/>
        <w:spacing w:before="220" w:after="220" w:line="240" w:lineRule="auto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  <w:t>Название проекта:</w:t>
      </w: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  <w:shd w:val="clear" w:color="auto" w:fill="F4F4F4"/>
        </w:rPr>
        <w:t>my_os</w:t>
      </w:r>
      <w:proofErr w:type="spell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- учебная операционная система с монолитным ядром.</w:t>
      </w:r>
    </w:p>
    <w:p w:rsidR="00A133F8" w:rsidRDefault="00F049FF">
      <w:pPr>
        <w:widowControl w:val="0"/>
        <w:spacing w:before="220" w:after="220" w:line="240" w:lineRule="auto"/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  <w:t>Концепция:</w:t>
      </w: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учебная ОС реализует базовые подсистемы управления ресурсами вычислительной системы: процессы, память, файловую систему, разграничение прав пользователей и командную оболочку. В качестве физического носителя данных используется встроенная СУБД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SQLite</w:t>
      </w:r>
      <w:proofErr w:type="spell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. Реальная работа с аппаратным обеспечением заменена программными заглушками. </w:t>
      </w:r>
      <w:r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  <w:t xml:space="preserve">Основной акцент в проекте сделан на подсистеме планирования процессов: реализуются алгоритмы FCFS,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  <w:t>Round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  <w:t>Robin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  <w:t xml:space="preserve"> и приоритетного планирования, а также сравнение их эффективно</w:t>
      </w:r>
      <w:r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  <w:t>сти по среднему времени ожидания и времени отклика.</w:t>
      </w:r>
    </w:p>
    <w:p w:rsidR="00A133F8" w:rsidRDefault="00F049FF">
      <w:pPr>
        <w:widowControl w:val="0"/>
        <w:spacing w:before="220" w:after="220" w:line="240" w:lineRule="auto"/>
        <w:rPr>
          <w:rFonts w:ascii="Times New Roman" w:eastAsia="Times New Roman" w:hAnsi="Times New Roman" w:cs="Times New Roman"/>
          <w:i/>
          <w:iCs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222222"/>
          <w:sz w:val="21"/>
          <w:szCs w:val="21"/>
        </w:rPr>
        <w:t xml:space="preserve">Ранее в рамках практических занятий я разрабатывал прикладные информационные системы (учёт заявок, кадровые агентства и т.п.). Операционную систему я не разрабатывал, однако изучал примеры учебных ОС на </w:t>
      </w:r>
      <w:proofErr w:type="spellStart"/>
      <w:r>
        <w:rPr>
          <w:rFonts w:ascii="Times New Roman" w:eastAsia="Times New Roman" w:hAnsi="Times New Roman" w:cs="Times New Roman"/>
          <w:i/>
          <w:iCs/>
          <w:color w:val="22222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i/>
          <w:iCs/>
          <w:color w:val="222222"/>
          <w:sz w:val="21"/>
          <w:szCs w:val="21"/>
        </w:rPr>
        <w:t>itHub</w:t>
      </w:r>
      <w:proofErr w:type="spellEnd"/>
      <w:r>
        <w:rPr>
          <w:rFonts w:ascii="Times New Roman" w:eastAsia="Times New Roman" w:hAnsi="Times New Roman" w:cs="Times New Roman"/>
          <w:i/>
          <w:iCs/>
          <w:color w:val="222222"/>
          <w:sz w:val="21"/>
          <w:szCs w:val="21"/>
        </w:rPr>
        <w:t xml:space="preserve">: структуру ядра, реализацию системных вызовов, работу с </w:t>
      </w:r>
      <w:proofErr w:type="spellStart"/>
      <w:r>
        <w:rPr>
          <w:rFonts w:ascii="Times New Roman" w:eastAsia="Times New Roman" w:hAnsi="Times New Roman" w:cs="Times New Roman"/>
          <w:i/>
          <w:iCs/>
          <w:color w:val="222222"/>
          <w:sz w:val="21"/>
          <w:szCs w:val="21"/>
        </w:rPr>
        <w:t>SQLite</w:t>
      </w:r>
      <w:proofErr w:type="spellEnd"/>
      <w:r>
        <w:rPr>
          <w:rFonts w:ascii="Times New Roman" w:eastAsia="Times New Roman" w:hAnsi="Times New Roman" w:cs="Times New Roman"/>
          <w:i/>
          <w:iCs/>
          <w:color w:val="222222"/>
          <w:sz w:val="21"/>
          <w:szCs w:val="21"/>
        </w:rPr>
        <w:t xml:space="preserve"> как файловой системой, </w:t>
      </w:r>
      <w:proofErr w:type="spellStart"/>
      <w:r>
        <w:rPr>
          <w:rFonts w:ascii="Times New Roman" w:eastAsia="Times New Roman" w:hAnsi="Times New Roman" w:cs="Times New Roman"/>
          <w:i/>
          <w:iCs/>
          <w:color w:val="222222"/>
          <w:sz w:val="21"/>
          <w:szCs w:val="21"/>
        </w:rPr>
        <w:t>логирование</w:t>
      </w:r>
      <w:proofErr w:type="spellEnd"/>
      <w:r>
        <w:rPr>
          <w:rFonts w:ascii="Times New Roman" w:eastAsia="Times New Roman" w:hAnsi="Times New Roman" w:cs="Times New Roman"/>
          <w:i/>
          <w:iCs/>
          <w:color w:val="222222"/>
          <w:sz w:val="21"/>
          <w:szCs w:val="21"/>
        </w:rPr>
        <w:t xml:space="preserve"> и командную оболочку.</w:t>
      </w:r>
    </w:p>
    <w:p w:rsidR="00A133F8" w:rsidRDefault="00F049FF">
      <w:pPr>
        <w:pStyle w:val="2"/>
        <w:keepNext w:val="0"/>
        <w:keepLines w:val="0"/>
        <w:widowControl w:val="0"/>
        <w:pBdr>
          <w:bottom w:val="single" w:sz="6" w:space="3" w:color="999999"/>
        </w:pBdr>
        <w:spacing w:before="420" w:after="80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bookmarkStart w:id="6" w:name="_3a8s9uok7apa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2. Границы системы</w:t>
      </w:r>
    </w:p>
    <w:p w:rsidR="00A133F8" w:rsidRDefault="00F049F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</w:pPr>
      <w:bookmarkStart w:id="7" w:name="_o2h98ciefax3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  <w:t>2.1. Что входит в границы ОС</w:t>
      </w:r>
    </w:p>
    <w:tbl>
      <w:tblPr>
        <w:tblStyle w:val="a5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0"/>
        <w:gridCol w:w="2427"/>
        <w:gridCol w:w="6540"/>
      </w:tblGrid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№</w:t>
            </w:r>
          </w:p>
        </w:tc>
        <w:tc>
          <w:tcPr>
            <w:tcW w:w="242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Компонент</w:t>
            </w:r>
          </w:p>
        </w:tc>
        <w:tc>
          <w:tcPr>
            <w:tcW w:w="6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Описание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</w:t>
            </w:r>
          </w:p>
        </w:tc>
        <w:tc>
          <w:tcPr>
            <w:tcW w:w="242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Управление процессами</w:t>
            </w:r>
          </w:p>
        </w:tc>
        <w:tc>
          <w:tcPr>
            <w:tcW w:w="6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Создание, запуск, завершение процессов; ведение таблицы процессов; базовое планирование.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2</w:t>
            </w:r>
          </w:p>
        </w:tc>
        <w:tc>
          <w:tcPr>
            <w:tcW w:w="242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Управление памятью</w:t>
            </w:r>
          </w:p>
        </w:tc>
        <w:tc>
          <w:tcPr>
            <w:tcW w:w="6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Выделение и освобождение памяти процессам; учёт лимитов; имитация виртуальной памяти.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3</w:t>
            </w:r>
          </w:p>
        </w:tc>
        <w:tc>
          <w:tcPr>
            <w:tcW w:w="242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Файловая система на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SQLite</w:t>
            </w:r>
            <w:proofErr w:type="spellEnd"/>
          </w:p>
        </w:tc>
        <w:tc>
          <w:tcPr>
            <w:tcW w:w="6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Создание, чтение, запись, удаление файлов и каталогов; хранение в таблице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files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4</w:t>
            </w:r>
          </w:p>
        </w:tc>
        <w:tc>
          <w:tcPr>
            <w:tcW w:w="242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Разграничение прав пользователей</w:t>
            </w:r>
          </w:p>
        </w:tc>
        <w:tc>
          <w:tcPr>
            <w:tcW w:w="6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Аутентификация по логину/паролю (SHA-256), роли: обычный пользователь, администратор.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5</w:t>
            </w:r>
          </w:p>
        </w:tc>
        <w:tc>
          <w:tcPr>
            <w:tcW w:w="242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Командная оболочка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)</w:t>
            </w:r>
          </w:p>
        </w:tc>
        <w:tc>
          <w:tcPr>
            <w:tcW w:w="6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Цикл чтения команд, вызов системных вызовов, вывод результата.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6</w:t>
            </w:r>
          </w:p>
        </w:tc>
        <w:tc>
          <w:tcPr>
            <w:tcW w:w="242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Подсистема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журналирования</w:t>
            </w:r>
            <w:proofErr w:type="spellEnd"/>
          </w:p>
        </w:tc>
        <w:tc>
          <w:tcPr>
            <w:tcW w:w="6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Запись всех системных вызовов в таблицу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syscalls_log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7</w:t>
            </w:r>
          </w:p>
        </w:tc>
        <w:tc>
          <w:tcPr>
            <w:tcW w:w="242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Планировщик процессов</w:t>
            </w:r>
          </w:p>
        </w:tc>
        <w:tc>
          <w:tcPr>
            <w:tcW w:w="6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Реализация алгоритмов FCFS,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Round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Robin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, приоритетного планирования; учёт времени ожидания.</w:t>
            </w:r>
          </w:p>
        </w:tc>
      </w:tr>
    </w:tbl>
    <w:p w:rsidR="00A133F8" w:rsidRDefault="00F049F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</w:pPr>
      <w:bookmarkStart w:id="8" w:name="_xnmtwm9l57yt" w:colFirst="0" w:colLast="0"/>
      <w:bookmarkEnd w:id="8"/>
      <w:r>
        <w:br w:type="page"/>
      </w:r>
    </w:p>
    <w:p w:rsidR="00A133F8" w:rsidRDefault="00F049F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</w:pPr>
      <w:bookmarkStart w:id="9" w:name="_wx06vujkewjp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  <w:lastRenderedPageBreak/>
        <w:t>2.2. Что не входит в границы ОС</w:t>
      </w:r>
    </w:p>
    <w:tbl>
      <w:tblPr>
        <w:tblStyle w:val="a6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0"/>
        <w:gridCol w:w="3828"/>
        <w:gridCol w:w="5139"/>
      </w:tblGrid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№</w:t>
            </w:r>
          </w:p>
        </w:tc>
        <w:tc>
          <w:tcPr>
            <w:tcW w:w="38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Исключённый компонент</w:t>
            </w:r>
          </w:p>
        </w:tc>
        <w:tc>
          <w:tcPr>
            <w:tcW w:w="513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Обоснование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</w:t>
            </w:r>
          </w:p>
        </w:tc>
        <w:tc>
          <w:tcPr>
            <w:tcW w:w="38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Реальная работа с аппаратным обеспечением</w:t>
            </w:r>
          </w:p>
        </w:tc>
        <w:tc>
          <w:tcPr>
            <w:tcW w:w="513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Требует глубокого знания архитектуры; в учебной ОС заменяется заглушками.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2</w:t>
            </w:r>
          </w:p>
        </w:tc>
        <w:tc>
          <w:tcPr>
            <w:tcW w:w="38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Поддержка прерываний и драйверов</w:t>
            </w:r>
          </w:p>
        </w:tc>
        <w:tc>
          <w:tcPr>
            <w:tcW w:w="513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Сложность реализации и отладки; выходит за рамки отведённого времени.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3</w:t>
            </w:r>
          </w:p>
        </w:tc>
        <w:tc>
          <w:tcPr>
            <w:tcW w:w="38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Сетевые протоколы</w:t>
            </w:r>
          </w:p>
        </w:tc>
        <w:tc>
          <w:tcPr>
            <w:tcW w:w="513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Не является темой проекта; требует отдельной подсистемы.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4</w:t>
            </w:r>
          </w:p>
        </w:tc>
        <w:tc>
          <w:tcPr>
            <w:tcW w:w="38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Графический интерфейс</w:t>
            </w:r>
          </w:p>
        </w:tc>
        <w:tc>
          <w:tcPr>
            <w:tcW w:w="513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Достаточно командной оболочки; GUI - отдельная большая тема.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5</w:t>
            </w:r>
          </w:p>
        </w:tc>
        <w:tc>
          <w:tcPr>
            <w:tcW w:w="38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Интеграция с внешними службами каталогов (LDAP, AD)</w:t>
            </w:r>
          </w:p>
        </w:tc>
        <w:tc>
          <w:tcPr>
            <w:tcW w:w="513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Избыточно для учебного проекта; аутентификация реализуется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локально.</w:t>
            </w:r>
          </w:p>
        </w:tc>
      </w:tr>
    </w:tbl>
    <w:p w:rsidR="00A133F8" w:rsidRDefault="00F049FF">
      <w:pPr>
        <w:pStyle w:val="2"/>
        <w:keepNext w:val="0"/>
        <w:keepLines w:val="0"/>
        <w:widowControl w:val="0"/>
        <w:pBdr>
          <w:bottom w:val="single" w:sz="6" w:space="3" w:color="999999"/>
        </w:pBdr>
        <w:spacing w:before="420" w:after="80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bookmarkStart w:id="10" w:name="_2ng4v4344nd7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3. Сценарии использования</w:t>
      </w:r>
    </w:p>
    <w:p w:rsidR="00A133F8" w:rsidRDefault="00F049FF">
      <w:pPr>
        <w:widowControl w:val="0"/>
        <w:spacing w:before="220" w:after="220" w:line="240" w:lineRule="auto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Роли: </w:t>
      </w:r>
      <w:r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  <w:t>обычный пользователь</w:t>
      </w: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  <w:t>администратор</w:t>
      </w: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</w:rPr>
        <w:t>система</w:t>
      </w: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(фоновые процессы).</w:t>
      </w:r>
    </w:p>
    <w:tbl>
      <w:tblPr>
        <w:tblStyle w:val="a7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1"/>
        <w:gridCol w:w="1523"/>
        <w:gridCol w:w="1228"/>
        <w:gridCol w:w="2102"/>
        <w:gridCol w:w="4113"/>
      </w:tblGrid>
      <w:tr w:rsidR="00A133F8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№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Сценарий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Действующее лицо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Последовательность системных вызовов</w:t>
            </w:r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Задействованные модули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Вход в систему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D9EAD3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D9EAD3"/>
              </w:rPr>
              <w:t>Пользователь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sys_login</w:t>
            </w:r>
            <w:proofErr w:type="spellEnd"/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shell.py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syscalls.py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db.py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(таблица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)</w:t>
            </w:r>
          </w:p>
        </w:tc>
      </w:tr>
      <w:tr w:rsidR="00A133F8" w:rsidRPr="00F049FF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2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Создание файла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D9EAD3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D9EAD3"/>
              </w:rPr>
              <w:t>Пользователь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sys_create</w:t>
            </w:r>
            <w:proofErr w:type="spellEnd"/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Pr="00F049FF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</w:pP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shell.py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syscalls.py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db.py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таблица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files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>)</w:t>
            </w:r>
          </w:p>
        </w:tc>
      </w:tr>
      <w:tr w:rsidR="00A133F8" w:rsidRPr="00F049FF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3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Чтение файла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D9EAD3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D9EAD3"/>
              </w:rPr>
              <w:t>Пользователь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sys_open</w:t>
            </w:r>
            <w:proofErr w:type="spellEnd"/>
            <w:r>
              <w:rPr>
                <w:rFonts w:ascii="Cardo" w:eastAsia="Cardo" w:hAnsi="Cardo" w:cs="Cardo"/>
                <w:color w:val="222222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sys_read</w:t>
            </w:r>
            <w:proofErr w:type="spellEnd"/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Pr="00F049FF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</w:pP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shell.py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syscalls.py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db.py</w:t>
            </w:r>
          </w:p>
        </w:tc>
      </w:tr>
      <w:tr w:rsidR="00A133F8" w:rsidRPr="00F049FF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4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Запуск процесса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D9EAD3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D9EAD3"/>
              </w:rPr>
              <w:t>Пользователь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sys_exec</w:t>
            </w:r>
            <w:proofErr w:type="spellEnd"/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Pr="00F049FF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</w:pP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kernel.py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syscalls.py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db.py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таблица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processes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>)</w:t>
            </w:r>
          </w:p>
        </w:tc>
      </w:tr>
      <w:tr w:rsidR="00A133F8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5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Просмотр списка процессов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FF2CC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FF2CC"/>
              </w:rPr>
              <w:t>Администратор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sys_ps</w:t>
            </w:r>
            <w:proofErr w:type="spellEnd"/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syscalls.py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db.py</w:t>
            </w:r>
          </w:p>
        </w:tc>
      </w:tr>
      <w:tr w:rsidR="00A133F8" w:rsidRPr="00F049FF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lastRenderedPageBreak/>
              <w:t>6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Завершение процесса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FF2CC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FF2CC"/>
              </w:rPr>
              <w:t>Администратор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sys_kill</w:t>
            </w:r>
            <w:proofErr w:type="spellEnd"/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Pr="00F049FF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</w:pP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kernel.py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syscalls.py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db.py</w:t>
            </w:r>
          </w:p>
        </w:tc>
      </w:tr>
      <w:tr w:rsidR="00A133F8" w:rsidRPr="00F049FF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7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Просмотр журнала системных вызовов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FF2CC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FF2CC"/>
              </w:rPr>
              <w:t>Администратор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sys_log</w:t>
            </w:r>
            <w:proofErr w:type="spellEnd"/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Pr="00F049FF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</w:pP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syscalls.py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db.py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таблица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syscalls_log</w:t>
            </w:r>
            <w:proofErr w:type="spellEnd"/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>)</w:t>
            </w:r>
          </w:p>
        </w:tc>
      </w:tr>
      <w:tr w:rsidR="00A133F8" w:rsidRPr="00F049FF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8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Выделение памяти процессу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CE5CD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CE5CD"/>
              </w:rPr>
              <w:t>Система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sys_alloc</w:t>
            </w:r>
            <w:proofErr w:type="spellEnd"/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Pr="00F049FF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</w:pP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kernel.py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syscalls.py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db.py</w:t>
            </w:r>
          </w:p>
        </w:tc>
      </w:tr>
      <w:tr w:rsidR="00A133F8" w:rsidRPr="00F049FF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9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Завершение работы ОС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FF2CC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FF2CC"/>
              </w:rPr>
              <w:t>Администратор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sys_shutdown</w:t>
            </w:r>
            <w:proofErr w:type="spellEnd"/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Pr="00F049FF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</w:pP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shell.py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syscalls.py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kernel.py</w:t>
            </w:r>
          </w:p>
        </w:tc>
      </w:tr>
      <w:tr w:rsidR="00A133F8" w:rsidRPr="00F049FF">
        <w:trPr>
          <w:trHeight w:val="99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10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Постановка процесса в очередь планировщика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CE5CD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CE5CD"/>
              </w:rPr>
              <w:t>Система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sys_enqueue</w:t>
            </w:r>
            <w:proofErr w:type="spellEnd"/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Pr="00F049FF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</w:pP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kernel.py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syscalls.py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db.py</w:t>
            </w:r>
          </w:p>
        </w:tc>
      </w:tr>
      <w:tr w:rsidR="00A133F8" w:rsidRPr="00F049FF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11</w:t>
            </w:r>
          </w:p>
        </w:tc>
        <w:tc>
          <w:tcPr>
            <w:tcW w:w="15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Смена приоритета процесса</w:t>
            </w:r>
          </w:p>
        </w:tc>
        <w:tc>
          <w:tcPr>
            <w:tcW w:w="122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FF2CC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shd w:val="clear" w:color="auto" w:fill="FFF2CC"/>
              </w:rPr>
              <w:t>Администратор</w:t>
            </w:r>
          </w:p>
        </w:tc>
        <w:tc>
          <w:tcPr>
            <w:tcW w:w="210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sys_setprio</w:t>
            </w:r>
            <w:proofErr w:type="spellEnd"/>
          </w:p>
        </w:tc>
        <w:tc>
          <w:tcPr>
            <w:tcW w:w="41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Pr="00F049FF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</w:pP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kernel.py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syscalls.py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db.py</w:t>
            </w:r>
          </w:p>
        </w:tc>
      </w:tr>
    </w:tbl>
    <w:p w:rsidR="00A133F8" w:rsidRDefault="00F049FF">
      <w:pPr>
        <w:pStyle w:val="2"/>
        <w:keepNext w:val="0"/>
        <w:keepLines w:val="0"/>
        <w:widowControl w:val="0"/>
        <w:pBdr>
          <w:bottom w:val="single" w:sz="6" w:space="3" w:color="999999"/>
        </w:pBdr>
        <w:spacing w:before="420" w:after="80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bookmarkStart w:id="11" w:name="_2rieddhgcu4u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4. Нефункциональные требования</w:t>
      </w:r>
    </w:p>
    <w:p w:rsidR="00A133F8" w:rsidRDefault="00F049F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</w:pPr>
      <w:bookmarkStart w:id="12" w:name="_39bo3qbmdh2p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  <w:t>4.1. Производительность</w:t>
      </w:r>
    </w:p>
    <w:tbl>
      <w:tblPr>
        <w:tblStyle w:val="a8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0"/>
        <w:gridCol w:w="4418"/>
        <w:gridCol w:w="903"/>
        <w:gridCol w:w="3646"/>
      </w:tblGrid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№</w:t>
            </w:r>
          </w:p>
        </w:tc>
        <w:tc>
          <w:tcPr>
            <w:tcW w:w="44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Требование</w:t>
            </w:r>
          </w:p>
        </w:tc>
        <w:tc>
          <w:tcPr>
            <w:tcW w:w="90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Метрика</w:t>
            </w:r>
          </w:p>
        </w:tc>
        <w:tc>
          <w:tcPr>
            <w:tcW w:w="364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Способ проверки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</w:t>
            </w:r>
          </w:p>
        </w:tc>
        <w:tc>
          <w:tcPr>
            <w:tcW w:w="44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Максимальное время обработки одного системного вызова</w:t>
            </w:r>
          </w:p>
        </w:tc>
        <w:tc>
          <w:tcPr>
            <w:tcW w:w="90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t xml:space="preserve">≤ 50 </w:t>
            </w:r>
            <w:proofErr w:type="spellStart"/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t>мс</w:t>
            </w:r>
            <w:proofErr w:type="spellEnd"/>
          </w:p>
        </w:tc>
        <w:tc>
          <w:tcPr>
            <w:tcW w:w="364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time.perf_counter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()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2</w:t>
            </w:r>
          </w:p>
        </w:tc>
        <w:tc>
          <w:tcPr>
            <w:tcW w:w="44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Количество одновременно поддерживаемых процессов</w:t>
            </w:r>
          </w:p>
        </w:tc>
        <w:tc>
          <w:tcPr>
            <w:tcW w:w="90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t>≥ 10</w:t>
            </w:r>
          </w:p>
        </w:tc>
        <w:tc>
          <w:tcPr>
            <w:tcW w:w="364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Стресс-тест: запуск 10 процессов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3</w:t>
            </w:r>
          </w:p>
        </w:tc>
        <w:tc>
          <w:tcPr>
            <w:tcW w:w="44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Время отклика командной оболочки на команду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222222"/>
                <w:sz w:val="20"/>
                <w:szCs w:val="20"/>
                <w:shd w:val="clear" w:color="auto" w:fill="F4F4F4"/>
              </w:rPr>
              <w:t>help</w:t>
            </w:r>
            <w:proofErr w:type="spellEnd"/>
          </w:p>
        </w:tc>
        <w:tc>
          <w:tcPr>
            <w:tcW w:w="90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t xml:space="preserve">≤ 100 </w:t>
            </w:r>
            <w:proofErr w:type="spellStart"/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t>мс</w:t>
            </w:r>
            <w:proofErr w:type="spellEnd"/>
          </w:p>
        </w:tc>
        <w:tc>
          <w:tcPr>
            <w:tcW w:w="364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Ручное измерение /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time</w:t>
            </w:r>
            <w:proofErr w:type="spellEnd"/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4</w:t>
            </w:r>
          </w:p>
        </w:tc>
        <w:tc>
          <w:tcPr>
            <w:tcW w:w="44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Среднее время ожидания процесса в очереди планировщика</w:t>
            </w:r>
          </w:p>
        </w:tc>
        <w:tc>
          <w:tcPr>
            <w:tcW w:w="90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t xml:space="preserve">≤ 200 </w:t>
            </w:r>
            <w:proofErr w:type="spellStart"/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t>мс</w:t>
            </w:r>
            <w:proofErr w:type="spellEnd"/>
          </w:p>
        </w:tc>
        <w:tc>
          <w:tcPr>
            <w:tcW w:w="364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Замер по 100 запускам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5</w:t>
            </w:r>
          </w:p>
        </w:tc>
        <w:tc>
          <w:tcPr>
            <w:tcW w:w="44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Время переключения контекста между </w:t>
            </w: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lastRenderedPageBreak/>
              <w:t>процессами</w:t>
            </w:r>
          </w:p>
        </w:tc>
        <w:tc>
          <w:tcPr>
            <w:tcW w:w="90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lastRenderedPageBreak/>
              <w:t xml:space="preserve">≤ 10 </w:t>
            </w:r>
            <w:proofErr w:type="spellStart"/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lastRenderedPageBreak/>
              <w:t>мс</w:t>
            </w:r>
            <w:proofErr w:type="spellEnd"/>
          </w:p>
        </w:tc>
        <w:tc>
          <w:tcPr>
            <w:tcW w:w="364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lastRenderedPageBreak/>
              <w:t>time.perf_counter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()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вокруг 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lastRenderedPageBreak/>
              <w:t>планировщика</w:t>
            </w:r>
          </w:p>
        </w:tc>
      </w:tr>
    </w:tbl>
    <w:p w:rsidR="00A133F8" w:rsidRDefault="00F049FF">
      <w:pPr>
        <w:widowControl w:val="0"/>
        <w:spacing w:before="220" w:after="220" w:line="240" w:lineRule="auto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lastRenderedPageBreak/>
        <w:t xml:space="preserve">Даже такие, казалось бы, небольшие значения - 5–50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мс</w:t>
      </w:r>
      <w:proofErr w:type="spell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- для учебной ОС на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Python</w:t>
      </w:r>
      <w:proofErr w:type="spell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являются реальным инженерным результатом, потому что интерпретатор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Python</w:t>
      </w:r>
      <w:proofErr w:type="spell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сам по себе небыстрый, а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SQLite</w:t>
      </w:r>
      <w:proofErr w:type="spell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добавляет накладные расходы на каждый запрос. Поэтому требования сфор</w:t>
      </w: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мулированы с учётом реальных возможностей стека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Python</w:t>
      </w:r>
      <w:proofErr w:type="spell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SQLite</w:t>
      </w:r>
      <w:proofErr w:type="spell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.</w:t>
      </w:r>
    </w:p>
    <w:p w:rsidR="00A133F8" w:rsidRDefault="00F049F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</w:pPr>
      <w:bookmarkStart w:id="13" w:name="_xk2d8puzp3kf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  <w:t>4.2. Надёжность</w:t>
      </w:r>
    </w:p>
    <w:tbl>
      <w:tblPr>
        <w:tblStyle w:val="a9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0"/>
        <w:gridCol w:w="6124"/>
        <w:gridCol w:w="2843"/>
      </w:tblGrid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№</w:t>
            </w:r>
          </w:p>
        </w:tc>
        <w:tc>
          <w:tcPr>
            <w:tcW w:w="61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Требование</w:t>
            </w:r>
          </w:p>
        </w:tc>
        <w:tc>
          <w:tcPr>
            <w:tcW w:w="284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Метрика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</w:t>
            </w:r>
          </w:p>
        </w:tc>
        <w:tc>
          <w:tcPr>
            <w:tcW w:w="61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Ядро не должно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аварийно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 завершаться при ошибке в пользовательском процессе</w:t>
            </w:r>
          </w:p>
        </w:tc>
        <w:tc>
          <w:tcPr>
            <w:tcW w:w="284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100% перехват исключений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2</w:t>
            </w:r>
          </w:p>
        </w:tc>
        <w:tc>
          <w:tcPr>
            <w:tcW w:w="61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При ошибке процесс останавливается, запись в журнал</w:t>
            </w:r>
          </w:p>
        </w:tc>
        <w:tc>
          <w:tcPr>
            <w:tcW w:w="284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Наличие записи в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syscalls_log</w:t>
            </w:r>
            <w:proofErr w:type="spellEnd"/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3</w:t>
            </w:r>
          </w:p>
        </w:tc>
        <w:tc>
          <w:tcPr>
            <w:tcW w:w="612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Реакция на попытку выделения памяти сверх лимита</w:t>
            </w:r>
          </w:p>
        </w:tc>
        <w:tc>
          <w:tcPr>
            <w:tcW w:w="284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Отказ + запись в журнал</w:t>
            </w:r>
          </w:p>
        </w:tc>
      </w:tr>
    </w:tbl>
    <w:p w:rsidR="00A133F8" w:rsidRDefault="00F049F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</w:pPr>
      <w:bookmarkStart w:id="14" w:name="_fancxif6gzpf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  <w:t>4.3. Безопасность</w:t>
      </w:r>
    </w:p>
    <w:tbl>
      <w:tblPr>
        <w:tblStyle w:val="aa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0"/>
        <w:gridCol w:w="5301"/>
        <w:gridCol w:w="3666"/>
      </w:tblGrid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№</w:t>
            </w:r>
          </w:p>
        </w:tc>
        <w:tc>
          <w:tcPr>
            <w:tcW w:w="530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Требование</w:t>
            </w:r>
          </w:p>
        </w:tc>
        <w:tc>
          <w:tcPr>
            <w:tcW w:w="366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Метрика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</w:t>
            </w:r>
          </w:p>
        </w:tc>
        <w:tc>
          <w:tcPr>
            <w:tcW w:w="530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Пароли хранятся только в виде SHA-256</w:t>
            </w:r>
          </w:p>
        </w:tc>
        <w:tc>
          <w:tcPr>
            <w:tcW w:w="366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Отсутствие открытых паролей в БД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2</w:t>
            </w:r>
          </w:p>
        </w:tc>
        <w:tc>
          <w:tcPr>
            <w:tcW w:w="530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Обычный пользователь не может изменять/удалять файлы администратора</w:t>
            </w:r>
          </w:p>
        </w:tc>
        <w:tc>
          <w:tcPr>
            <w:tcW w:w="366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Проверка прав доступа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3</w:t>
            </w:r>
          </w:p>
        </w:tc>
        <w:tc>
          <w:tcPr>
            <w:tcW w:w="530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Все системные вызовы фиксируются в журнале</w:t>
            </w:r>
          </w:p>
        </w:tc>
        <w:tc>
          <w:tcPr>
            <w:tcW w:w="366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Запись: вызов, аргументы, пользователь, результат</w:t>
            </w:r>
          </w:p>
        </w:tc>
      </w:tr>
    </w:tbl>
    <w:p w:rsidR="00A133F8" w:rsidRDefault="00F049F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</w:pPr>
      <w:bookmarkStart w:id="15" w:name="_upoduu272p3y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  <w:t xml:space="preserve">4.4.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  <w:t>Поддерживаемость</w:t>
      </w:r>
      <w:proofErr w:type="spellEnd"/>
    </w:p>
    <w:tbl>
      <w:tblPr>
        <w:tblStyle w:val="ab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0"/>
        <w:gridCol w:w="2325"/>
        <w:gridCol w:w="6642"/>
      </w:tblGrid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№</w:t>
            </w:r>
          </w:p>
        </w:tc>
        <w:tc>
          <w:tcPr>
            <w:tcW w:w="232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Требование</w:t>
            </w:r>
          </w:p>
        </w:tc>
        <w:tc>
          <w:tcPr>
            <w:tcW w:w="664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Метрика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</w:t>
            </w:r>
          </w:p>
        </w:tc>
        <w:tc>
          <w:tcPr>
            <w:tcW w:w="232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Модульность кода</w:t>
            </w:r>
          </w:p>
        </w:tc>
        <w:tc>
          <w:tcPr>
            <w:tcW w:w="664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t>Каждый модуль ≤ 300 строк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2</w:t>
            </w:r>
          </w:p>
        </w:tc>
        <w:tc>
          <w:tcPr>
            <w:tcW w:w="232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Разделение ответственности</w:t>
            </w:r>
          </w:p>
        </w:tc>
        <w:tc>
          <w:tcPr>
            <w:tcW w:w="664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Отдельные файлы: </w:t>
            </w: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kernel.py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syscalls.py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shell.py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db.py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config.py</w:t>
            </w:r>
          </w:p>
        </w:tc>
      </w:tr>
    </w:tbl>
    <w:p w:rsidR="00A133F8" w:rsidRDefault="00F049F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</w:pPr>
      <w:bookmarkStart w:id="16" w:name="_9yn64ey8oj96" w:colFirst="0" w:colLast="0"/>
      <w:bookmarkEnd w:id="16"/>
      <w:r>
        <w:br w:type="page"/>
      </w:r>
    </w:p>
    <w:p w:rsidR="00A133F8" w:rsidRDefault="00F049FF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</w:pPr>
      <w:bookmarkStart w:id="17" w:name="_9vq5355emru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222222"/>
          <w:sz w:val="23"/>
          <w:szCs w:val="23"/>
        </w:rPr>
        <w:lastRenderedPageBreak/>
        <w:t>4.5. Ресурсоёмкость</w:t>
      </w:r>
    </w:p>
    <w:tbl>
      <w:tblPr>
        <w:tblStyle w:val="ac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0"/>
        <w:gridCol w:w="5017"/>
        <w:gridCol w:w="3950"/>
      </w:tblGrid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№</w:t>
            </w:r>
          </w:p>
        </w:tc>
        <w:tc>
          <w:tcPr>
            <w:tcW w:w="501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Требование</w:t>
            </w:r>
          </w:p>
        </w:tc>
        <w:tc>
          <w:tcPr>
            <w:tcW w:w="39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Метрика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</w:t>
            </w:r>
          </w:p>
        </w:tc>
        <w:tc>
          <w:tcPr>
            <w:tcW w:w="501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Работа на стандартном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 3.10+</w:t>
            </w:r>
          </w:p>
        </w:tc>
        <w:tc>
          <w:tcPr>
            <w:tcW w:w="39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Без дополнительных серверов БД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2</w:t>
            </w:r>
          </w:p>
        </w:tc>
        <w:tc>
          <w:tcPr>
            <w:tcW w:w="501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Использование только встроенных библиотек</w:t>
            </w:r>
          </w:p>
        </w:tc>
        <w:tc>
          <w:tcPr>
            <w:tcW w:w="39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sqlite3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hashlib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os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</w:t>
            </w:r>
            <w:proofErr w:type="spellEnd"/>
          </w:p>
        </w:tc>
      </w:tr>
    </w:tbl>
    <w:p w:rsidR="00A133F8" w:rsidRDefault="00F049FF">
      <w:pPr>
        <w:pStyle w:val="2"/>
        <w:keepNext w:val="0"/>
        <w:keepLines w:val="0"/>
        <w:widowControl w:val="0"/>
        <w:pBdr>
          <w:bottom w:val="single" w:sz="6" w:space="3" w:color="999999"/>
        </w:pBdr>
        <w:spacing w:before="420" w:after="80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bookmarkStart w:id="18" w:name="_1j48b6d8rbzk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5. Анализ рисков</w:t>
      </w:r>
    </w:p>
    <w:tbl>
      <w:tblPr>
        <w:tblStyle w:val="ad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0"/>
        <w:gridCol w:w="3899"/>
        <w:gridCol w:w="5068"/>
      </w:tblGrid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№</w:t>
            </w:r>
          </w:p>
        </w:tc>
        <w:tc>
          <w:tcPr>
            <w:tcW w:w="389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Риск</w:t>
            </w:r>
          </w:p>
        </w:tc>
        <w:tc>
          <w:tcPr>
            <w:tcW w:w="506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Стратегия минимизации</w:t>
            </w:r>
          </w:p>
        </w:tc>
      </w:tr>
      <w:tr w:rsidR="00A133F8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</w:t>
            </w:r>
          </w:p>
        </w:tc>
        <w:tc>
          <w:tcPr>
            <w:tcW w:w="389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Нехватка времени</w:t>
            </w:r>
          </w:p>
        </w:tc>
        <w:tc>
          <w:tcPr>
            <w:tcW w:w="506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t>Приоритизация</w:t>
            </w:r>
            <w:proofErr w:type="spellEnd"/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t>: ядро и БД → файловая система → оболочка → дополнительные функции.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2</w:t>
            </w:r>
          </w:p>
        </w:tc>
        <w:tc>
          <w:tcPr>
            <w:tcW w:w="389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Блокировки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SQLite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 при одновременных обращениях</w:t>
            </w:r>
          </w:p>
        </w:tc>
        <w:tc>
          <w:tcPr>
            <w:tcW w:w="506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Единственное подключение + очередь запросов.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3</w:t>
            </w:r>
          </w:p>
        </w:tc>
        <w:tc>
          <w:tcPr>
            <w:tcW w:w="389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Сложность отладки системных вызовов</w:t>
            </w:r>
          </w:p>
        </w:tc>
        <w:tc>
          <w:tcPr>
            <w:tcW w:w="506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Сквозное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логирование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всех вызовов в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syscalls_log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4</w:t>
            </w:r>
          </w:p>
        </w:tc>
        <w:tc>
          <w:tcPr>
            <w:tcW w:w="389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Забывчивость в обработке ошибок</w:t>
            </w:r>
          </w:p>
        </w:tc>
        <w:tc>
          <w:tcPr>
            <w:tcW w:w="506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Чек-лист: проверка наличия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except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в каждом модуле.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5</w:t>
            </w:r>
          </w:p>
        </w:tc>
        <w:tc>
          <w:tcPr>
            <w:tcW w:w="389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Потеря целостного представления о проекте</w:t>
            </w:r>
          </w:p>
        </w:tc>
        <w:tc>
          <w:tcPr>
            <w:tcW w:w="506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Ведение подробной документации и регулярная сверка с ней.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6</w:t>
            </w:r>
          </w:p>
        </w:tc>
        <w:tc>
          <w:tcPr>
            <w:tcW w:w="389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Ошибки в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хэшировании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 паролей</w:t>
            </w:r>
          </w:p>
        </w:tc>
        <w:tc>
          <w:tcPr>
            <w:tcW w:w="506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Использование проверенного </w:t>
            </w: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hashlib.sha256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, юнит-тесты.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7</w:t>
            </w:r>
          </w:p>
        </w:tc>
        <w:tc>
          <w:tcPr>
            <w:tcW w:w="389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Некорректная работа планировщика</w:t>
            </w:r>
          </w:p>
        </w:tc>
        <w:tc>
          <w:tcPr>
            <w:tcW w:w="506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Модульные тесты для алгоритмов планирования,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логирование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состояний.</w:t>
            </w:r>
          </w:p>
        </w:tc>
      </w:tr>
      <w:tr w:rsidR="00A133F8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8</w:t>
            </w:r>
          </w:p>
        </w:tc>
        <w:tc>
          <w:tcPr>
            <w:tcW w:w="389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Неэффективный алгоритм планирования (высокое среднее время ожидания)</w:t>
            </w:r>
          </w:p>
        </w:tc>
        <w:tc>
          <w:tcPr>
            <w:tcW w:w="506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Сравнение FCFS,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Round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Robin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и приоритетного на тестовых данных, выбор лучшего по метрике.</w:t>
            </w:r>
          </w:p>
        </w:tc>
      </w:tr>
      <w:tr w:rsidR="00A133F8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9</w:t>
            </w:r>
          </w:p>
        </w:tc>
        <w:tc>
          <w:tcPr>
            <w:tcW w:w="389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Голодание низкоприорите</w:t>
            </w: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тных процессов</w:t>
            </w:r>
          </w:p>
        </w:tc>
        <w:tc>
          <w:tcPr>
            <w:tcW w:w="506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Введение старения (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aging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) или квоты времени в алгоритме приоритетного планирования.</w:t>
            </w:r>
          </w:p>
        </w:tc>
      </w:tr>
    </w:tbl>
    <w:p w:rsidR="00A133F8" w:rsidRDefault="00F049FF">
      <w:pPr>
        <w:pStyle w:val="2"/>
        <w:keepNext w:val="0"/>
        <w:keepLines w:val="0"/>
        <w:widowControl w:val="0"/>
        <w:pBdr>
          <w:bottom w:val="single" w:sz="6" w:space="3" w:color="999999"/>
        </w:pBdr>
        <w:spacing w:before="420" w:after="80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bookmarkStart w:id="19" w:name="_nkeja5hr5ygj" w:colFirst="0" w:colLast="0"/>
      <w:bookmarkEnd w:id="19"/>
      <w:r>
        <w:br w:type="page"/>
      </w:r>
    </w:p>
    <w:p w:rsidR="00A133F8" w:rsidRDefault="00F049FF">
      <w:pPr>
        <w:pStyle w:val="2"/>
        <w:keepNext w:val="0"/>
        <w:keepLines w:val="0"/>
        <w:widowControl w:val="0"/>
        <w:pBdr>
          <w:bottom w:val="single" w:sz="6" w:space="3" w:color="999999"/>
        </w:pBdr>
        <w:spacing w:before="420" w:after="80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bookmarkStart w:id="20" w:name="_bpwz81d740zq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lastRenderedPageBreak/>
        <w:t>6. Описание созданного прототипа</w:t>
      </w:r>
    </w:p>
    <w:tbl>
      <w:tblPr>
        <w:tblStyle w:val="ae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69"/>
        <w:gridCol w:w="1339"/>
        <w:gridCol w:w="5053"/>
        <w:gridCol w:w="2576"/>
      </w:tblGrid>
      <w:tr w:rsidR="00A133F8">
        <w:trPr>
          <w:trHeight w:val="480"/>
        </w:trPr>
        <w:tc>
          <w:tcPr>
            <w:tcW w:w="66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№</w:t>
            </w:r>
          </w:p>
        </w:tc>
        <w:tc>
          <w:tcPr>
            <w:tcW w:w="133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Модуль</w:t>
            </w:r>
          </w:p>
        </w:tc>
        <w:tc>
          <w:tcPr>
            <w:tcW w:w="505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Назначение</w:t>
            </w:r>
          </w:p>
        </w:tc>
        <w:tc>
          <w:tcPr>
            <w:tcW w:w="257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Как проверить</w:t>
            </w:r>
          </w:p>
        </w:tc>
      </w:tr>
      <w:tr w:rsidR="00A133F8" w:rsidRPr="00F049FF">
        <w:trPr>
          <w:trHeight w:val="735"/>
        </w:trPr>
        <w:tc>
          <w:tcPr>
            <w:tcW w:w="66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</w:t>
            </w:r>
          </w:p>
        </w:tc>
        <w:tc>
          <w:tcPr>
            <w:tcW w:w="133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src/db.py</w:t>
            </w:r>
          </w:p>
        </w:tc>
        <w:tc>
          <w:tcPr>
            <w:tcW w:w="505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Pr="00F049FF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Подключение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к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 SQLite, 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инициализация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таблиц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users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processes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files</w:t>
            </w:r>
            <w:r w:rsidRPr="00F049FF"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syscalls_log</w:t>
            </w:r>
            <w:proofErr w:type="spellEnd"/>
          </w:p>
        </w:tc>
        <w:tc>
          <w:tcPr>
            <w:tcW w:w="257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Pr="00F049FF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  <w:lang w:val="en-US"/>
              </w:rPr>
            </w:pPr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python src/db.py</w:t>
            </w:r>
            <w:r w:rsidRPr="00F049FF">
              <w:rPr>
                <w:rFonts w:ascii="Gungsuh" w:eastAsia="Gungsuh" w:hAnsi="Gungsuh" w:cs="Gungsuh"/>
                <w:color w:val="222222"/>
                <w:sz w:val="21"/>
                <w:szCs w:val="21"/>
                <w:lang w:val="en-US"/>
              </w:rPr>
              <w:t xml:space="preserve"> → </w:t>
            </w:r>
            <w:r>
              <w:rPr>
                <w:rFonts w:ascii="Gungsuh" w:eastAsia="Gungsuh" w:hAnsi="Gungsuh" w:cs="Gungsuh"/>
                <w:color w:val="222222"/>
                <w:sz w:val="21"/>
                <w:szCs w:val="21"/>
              </w:rPr>
              <w:t>файл</w:t>
            </w:r>
            <w:r w:rsidRPr="00F049FF">
              <w:rPr>
                <w:rFonts w:ascii="Gungsuh" w:eastAsia="Gungsuh" w:hAnsi="Gungsuh" w:cs="Gungsuh"/>
                <w:color w:val="22222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db</w:t>
            </w:r>
            <w:proofErr w:type="spellEnd"/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/</w:t>
            </w:r>
            <w:proofErr w:type="spellStart"/>
            <w:r w:rsidRPr="00F049FF"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  <w:lang w:val="en-US"/>
              </w:rPr>
              <w:t>os.sqlite</w:t>
            </w:r>
            <w:proofErr w:type="spellEnd"/>
          </w:p>
        </w:tc>
      </w:tr>
      <w:tr w:rsidR="00A133F8">
        <w:trPr>
          <w:trHeight w:val="735"/>
        </w:trPr>
        <w:tc>
          <w:tcPr>
            <w:tcW w:w="66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2</w:t>
            </w:r>
          </w:p>
        </w:tc>
        <w:tc>
          <w:tcPr>
            <w:tcW w:w="133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src/syscalls.py</w:t>
            </w:r>
          </w:p>
        </w:tc>
        <w:tc>
          <w:tcPr>
            <w:tcW w:w="505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Реализация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sys_echo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sys_get_users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логирование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вызовов</w:t>
            </w:r>
          </w:p>
        </w:tc>
        <w:tc>
          <w:tcPr>
            <w:tcW w:w="257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Вызов из оболочки, проверка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syscalls_log</w:t>
            </w:r>
            <w:proofErr w:type="spellEnd"/>
          </w:p>
        </w:tc>
      </w:tr>
      <w:tr w:rsidR="00A133F8">
        <w:trPr>
          <w:trHeight w:val="735"/>
        </w:trPr>
        <w:tc>
          <w:tcPr>
            <w:tcW w:w="66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3</w:t>
            </w:r>
          </w:p>
        </w:tc>
        <w:tc>
          <w:tcPr>
            <w:tcW w:w="133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src/shell.py</w:t>
            </w:r>
          </w:p>
        </w:tc>
        <w:tc>
          <w:tcPr>
            <w:tcW w:w="505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Командная оболочка: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help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echo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exit</w:t>
            </w:r>
            <w:proofErr w:type="spellEnd"/>
          </w:p>
        </w:tc>
        <w:tc>
          <w:tcPr>
            <w:tcW w:w="257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src.shell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из корня проекта</w:t>
            </w:r>
          </w:p>
        </w:tc>
      </w:tr>
      <w:tr w:rsidR="00A133F8">
        <w:trPr>
          <w:trHeight w:val="735"/>
        </w:trPr>
        <w:tc>
          <w:tcPr>
            <w:tcW w:w="66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4</w:t>
            </w:r>
          </w:p>
        </w:tc>
        <w:tc>
          <w:tcPr>
            <w:tcW w:w="133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src/kernel.py</w:t>
            </w:r>
          </w:p>
        </w:tc>
        <w:tc>
          <w:tcPr>
            <w:tcW w:w="505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Ядро: управление процессами, памятью, планировщик (заготовка)</w:t>
            </w:r>
          </w:p>
        </w:tc>
        <w:tc>
          <w:tcPr>
            <w:tcW w:w="257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Импорт и вызов функций</w:t>
            </w:r>
          </w:p>
        </w:tc>
      </w:tr>
      <w:tr w:rsidR="00A133F8">
        <w:trPr>
          <w:trHeight w:val="735"/>
        </w:trPr>
        <w:tc>
          <w:tcPr>
            <w:tcW w:w="66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5</w:t>
            </w:r>
          </w:p>
        </w:tc>
        <w:tc>
          <w:tcPr>
            <w:tcW w:w="133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  <w:shd w:val="clear" w:color="auto" w:fill="F4F4F4"/>
              </w:rPr>
              <w:t>src/config.py</w:t>
            </w:r>
          </w:p>
        </w:tc>
        <w:tc>
          <w:tcPr>
            <w:tcW w:w="505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Конфигурация: путь к БД, лимиты</w:t>
            </w:r>
          </w:p>
        </w:tc>
        <w:tc>
          <w:tcPr>
            <w:tcW w:w="257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Импорт констант</w:t>
            </w:r>
          </w:p>
        </w:tc>
      </w:tr>
    </w:tbl>
    <w:p w:rsidR="00A133F8" w:rsidRDefault="00F049FF">
      <w:pPr>
        <w:pStyle w:val="2"/>
        <w:keepNext w:val="0"/>
        <w:keepLines w:val="0"/>
        <w:widowControl w:val="0"/>
        <w:pBdr>
          <w:bottom w:val="single" w:sz="6" w:space="3" w:color="999999"/>
        </w:pBdr>
        <w:spacing w:before="420" w:after="80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bookmarkStart w:id="21" w:name="_5z90uw60tyyh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7. Словарь терминов</w:t>
      </w:r>
    </w:p>
    <w:tbl>
      <w:tblPr>
        <w:tblStyle w:val="af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0"/>
        <w:gridCol w:w="2396"/>
        <w:gridCol w:w="6571"/>
      </w:tblGrid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№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Термин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AD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Определение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Ядро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)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Совокупность модулей, постоянно находящихся в ОЗУ и управляющих ресурсами системы.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2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Пространство ядра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Space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)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Защищённая область памяти, доступная только модулям ядра.</w:t>
            </w:r>
          </w:p>
        </w:tc>
      </w:tr>
      <w:tr w:rsidR="00A133F8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3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Пространство пользователя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Space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)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Область, в которой работают прикладны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е программы и оболочка.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4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Системный вызов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syscall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)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Формализованный интерфейс запроса привилегированной операции у ядра.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5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Процесс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Программа в момент выполнения, обладающая собственным состоянием.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6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Поток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thread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)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Легковесная единица выполнения внутри процесса, разделяющая адресное пространство.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lastRenderedPageBreak/>
              <w:t>7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Планировщик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scheduler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)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Модуль, определяющий, какой процесс будет выполняться в данный момент.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8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Виртуальная память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Механизм, при котором адреса процесса не совпадают с 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физическими.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9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Дескриптор файла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Числовой идентификатор открытого файла для операций чтения/записи.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10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Хэширование</w:t>
            </w:r>
            <w:proofErr w:type="spellEnd"/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Необратимое преобразование данных (например, пароля) в строку фиксированной длины.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11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Монолитное ядро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Архитектура, при которой все модули ядра работают в едином адресном пространстве.</w:t>
            </w:r>
          </w:p>
        </w:tc>
      </w:tr>
      <w:tr w:rsidR="00A133F8">
        <w:trPr>
          <w:trHeight w:val="480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12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Аутентификация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Проверка подлинности пользователя (логин/пароль).</w:t>
            </w:r>
          </w:p>
        </w:tc>
      </w:tr>
      <w:tr w:rsidR="00A133F8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13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Авторизация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Определение, какие именно действия разрешены данному пользователю после успешной аутентиф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икации.</w:t>
            </w:r>
          </w:p>
        </w:tc>
      </w:tr>
      <w:tr w:rsidR="00A133F8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14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Прерывание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Сигнал от аппаратного устройства или ПО, требующий немедленного внимания ядра и переключения контекста.</w:t>
            </w:r>
          </w:p>
        </w:tc>
      </w:tr>
      <w:tr w:rsidR="00A133F8">
        <w:trPr>
          <w:trHeight w:val="735"/>
        </w:trPr>
        <w:tc>
          <w:tcPr>
            <w:tcW w:w="6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5C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</w:rPr>
              <w:t>15</w:t>
            </w:r>
          </w:p>
        </w:tc>
        <w:tc>
          <w:tcPr>
            <w:tcW w:w="23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1"/>
                <w:szCs w:val="21"/>
              </w:rPr>
              <w:t>Драйвер</w:t>
            </w:r>
          </w:p>
        </w:tc>
        <w:tc>
          <w:tcPr>
            <w:tcW w:w="6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133F8" w:rsidRDefault="00F049FF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Программный модуль, обеспечивающий взаимодействие ядра с периферийным оборудованием (в учебной ОС - заглушка).</w:t>
            </w:r>
          </w:p>
        </w:tc>
      </w:tr>
    </w:tbl>
    <w:p w:rsidR="00A133F8" w:rsidRDefault="00A133F8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133F8" w:rsidRDefault="00F049F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syscalls_log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после выполнения команд</w:t>
      </w:r>
    </w:p>
    <w:p w:rsidR="00A133F8" w:rsidRDefault="00A133F8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133F8" w:rsidRDefault="00F049F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3105150" cy="9620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133F8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rdo">
    <w:charset w:val="00"/>
    <w:family w:val="auto"/>
    <w:pitch w:val="default"/>
    <w:embedRegular r:id="rId1" w:fontKey="{EFFCB9ED-977B-4645-90E0-73F9C981D3AF}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694D41A-2363-44AC-A0B6-46C594B4D74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8C6B7F3-65AF-445B-B19A-6DBD61A622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3F8"/>
    <w:rsid w:val="00A133F8"/>
    <w:rsid w:val="00F0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82169"/>
  <w15:docId w15:val="{78D47666-8AF5-48CC-BB0B-8073F03D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2026-10-11T06:41:00Z</dcterms:created>
  <dcterms:modified xsi:type="dcterms:W3CDTF">2026-10-11T06:41:00Z</dcterms:modified>
</cp:coreProperties>
</file>