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7802" w14:textId="77777777" w:rsidR="00F52245" w:rsidRDefault="00F52245" w:rsidP="00F52245">
      <w:pPr>
        <w:spacing w:before="120" w:after="280" w:afterAutospacing="1"/>
      </w:pPr>
      <w:bookmarkStart w:id="0" w:name="chuong_10"/>
      <w:r>
        <w:rPr>
          <w:b/>
          <w:bCs/>
          <w:lang w:val="vi-VN"/>
        </w:rPr>
        <w:t>Chương X</w:t>
      </w:r>
      <w:bookmarkEnd w:id="0"/>
    </w:p>
    <w:p w14:paraId="4DE3A4B7" w14:textId="77777777" w:rsidR="00F52245" w:rsidRDefault="00F52245" w:rsidP="00F52245">
      <w:pPr>
        <w:spacing w:before="120" w:after="280" w:afterAutospacing="1"/>
        <w:jc w:val="center"/>
      </w:pPr>
      <w:bookmarkStart w:id="1" w:name="chuong_10_name"/>
      <w:r>
        <w:rPr>
          <w:b/>
          <w:bCs/>
          <w:lang w:val="vi-VN"/>
        </w:rPr>
        <w:t>NHỮNG QUY ĐỊNH RIÊNG ĐỐI VỚI LAO ĐỘNG NỮ VÀ BẢO ĐẢM BÌNH ĐẲNG GIỚI</w:t>
      </w:r>
      <w:bookmarkEnd w:id="1"/>
    </w:p>
    <w:p w14:paraId="3132DEF8" w14:textId="77777777" w:rsidR="00F52245" w:rsidRDefault="00F52245" w:rsidP="00F52245">
      <w:pPr>
        <w:spacing w:before="120" w:after="280" w:afterAutospacing="1"/>
      </w:pPr>
      <w:bookmarkStart w:id="2" w:name="dieu_135"/>
      <w:r>
        <w:rPr>
          <w:b/>
          <w:bCs/>
          <w:lang w:val="vi-VN"/>
        </w:rPr>
        <w:t>Điều 135. Chính sách của Nhà nước</w:t>
      </w:r>
      <w:bookmarkEnd w:id="2"/>
    </w:p>
    <w:p w14:paraId="07A090E9" w14:textId="77777777" w:rsidR="00F52245" w:rsidRDefault="00F52245" w:rsidP="00F52245">
      <w:pPr>
        <w:spacing w:before="120" w:after="280" w:afterAutospacing="1"/>
      </w:pPr>
      <w:r>
        <w:rPr>
          <w:lang w:val="vi-VN"/>
        </w:rPr>
        <w:t>1. Bảo đảm quyền bình đẳng của lao động nữ, lao động nam, thực hiện các biện pháp bảo đảm bình đẳng giới và phòng, chống quấy rối tình dục tại nơi làm việc.</w:t>
      </w:r>
    </w:p>
    <w:p w14:paraId="35E3F2B1" w14:textId="77777777" w:rsidR="00F52245" w:rsidRDefault="00F52245" w:rsidP="00F52245">
      <w:pPr>
        <w:spacing w:before="120" w:after="280" w:afterAutospacing="1"/>
      </w:pPr>
      <w:r>
        <w:rPr>
          <w:lang w:val="vi-VN"/>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p>
    <w:p w14:paraId="04E2450C" w14:textId="77777777" w:rsidR="00F52245" w:rsidRDefault="00F52245" w:rsidP="00F52245">
      <w:pPr>
        <w:spacing w:before="120" w:after="280" w:afterAutospacing="1"/>
      </w:pPr>
      <w:r>
        <w:rPr>
          <w:lang w:val="vi-VN"/>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p>
    <w:p w14:paraId="777FA18B" w14:textId="77777777" w:rsidR="00F52245" w:rsidRDefault="00F52245" w:rsidP="00F52245">
      <w:pPr>
        <w:spacing w:before="120" w:after="280" w:afterAutospacing="1"/>
      </w:pPr>
      <w:r>
        <w:rPr>
          <w:lang w:val="vi-VN"/>
        </w:rPr>
        <w:t>4. Có chính sách giảm thuế đối với người sử dụng lao động có sử dụng nhiều lao động nữ theo quy định của pháp luật về thuế.</w:t>
      </w:r>
    </w:p>
    <w:p w14:paraId="76653692" w14:textId="77777777" w:rsidR="00F52245" w:rsidRDefault="00F52245" w:rsidP="00F52245">
      <w:pPr>
        <w:spacing w:before="120" w:after="280" w:afterAutospacing="1"/>
      </w:pPr>
      <w:r>
        <w:rPr>
          <w:lang w:val="vi-VN"/>
        </w:rPr>
        <w:t xml:space="preserve">5. Nhà nước có kế hoạch, biện pháp tổ chức nhà </w:t>
      </w:r>
      <w:r>
        <w:t>tr</w:t>
      </w:r>
      <w:r>
        <w:rPr>
          <w:lang w:val="vi-VN"/>
        </w:rPr>
        <w:t>ẻ, lớp mẫu giáo ở nơi có nhiều lao động. Mở rộng nhiều loại hình đào tạo thuận lợi cho lao động nữ có thêm nghề dự phòng và phù hợp với đặc điểm về cơ thể, sinh lý và chức năng làm mẹ của phụ nữ.</w:t>
      </w:r>
    </w:p>
    <w:p w14:paraId="23EB8098" w14:textId="77777777" w:rsidR="00F52245" w:rsidRDefault="00F52245" w:rsidP="00F52245">
      <w:pPr>
        <w:spacing w:before="120" w:after="280" w:afterAutospacing="1"/>
      </w:pPr>
      <w:r>
        <w:rPr>
          <w:lang w:val="vi-VN"/>
        </w:rPr>
        <w:t>6. Chính phủ quy định chi tiết Điều này.</w:t>
      </w:r>
    </w:p>
    <w:p w14:paraId="1CB0FCF2" w14:textId="77777777" w:rsidR="00F52245" w:rsidRDefault="00F52245" w:rsidP="00F52245">
      <w:pPr>
        <w:spacing w:before="120" w:after="280" w:afterAutospacing="1"/>
      </w:pPr>
      <w:bookmarkStart w:id="3" w:name="dieu_136"/>
      <w:r>
        <w:rPr>
          <w:b/>
          <w:bCs/>
          <w:lang w:val="vi-VN"/>
        </w:rPr>
        <w:t>Điều 136. Trách nhiệm của người sử dụng lao động</w:t>
      </w:r>
      <w:bookmarkEnd w:id="3"/>
    </w:p>
    <w:p w14:paraId="4CE48C75" w14:textId="77777777" w:rsidR="00F52245" w:rsidRDefault="00F52245" w:rsidP="00F52245">
      <w:pPr>
        <w:spacing w:before="120" w:after="280" w:afterAutospacing="1"/>
      </w:pPr>
      <w:r>
        <w:rPr>
          <w:lang w:val="vi-VN"/>
        </w:rPr>
        <w:t xml:space="preserve">1. Bảo đảm thực hiện bình đẳng giới và các biện pháp thúc đẩy bình đẳng giới </w:t>
      </w:r>
      <w:r>
        <w:t>tr</w:t>
      </w:r>
      <w:r>
        <w:rPr>
          <w:lang w:val="vi-VN"/>
        </w:rPr>
        <w:t>ong tuyển dụng, bố trí, sắp xếp việc làm, đào tạo, thời giờ làm việc, thời giờ nghỉ ngơi, tiền lương và các chế độ khác.</w:t>
      </w:r>
    </w:p>
    <w:p w14:paraId="76ED3559" w14:textId="77777777" w:rsidR="00F52245" w:rsidRDefault="00F52245" w:rsidP="00F52245">
      <w:pPr>
        <w:spacing w:before="120" w:after="280" w:afterAutospacing="1"/>
      </w:pPr>
      <w:r>
        <w:rPr>
          <w:lang w:val="vi-VN"/>
        </w:rPr>
        <w:t>2. Tham khảo ý kiến của lao động nữ hoặc đại diện của họ khi quyết định những vấn đề liên quan đến quyền và lợi ích của phụ nữ.</w:t>
      </w:r>
    </w:p>
    <w:p w14:paraId="0524972A" w14:textId="77777777" w:rsidR="00F52245" w:rsidRDefault="00F52245" w:rsidP="00F52245">
      <w:pPr>
        <w:spacing w:before="120" w:after="280" w:afterAutospacing="1"/>
      </w:pPr>
      <w:r>
        <w:rPr>
          <w:lang w:val="vi-VN"/>
        </w:rPr>
        <w:t>3. Bảo đảm có đủ buồng tắm và buồng vệ sinh phù hợp tại n</w:t>
      </w:r>
      <w:r>
        <w:t>ơ</w:t>
      </w:r>
      <w:r>
        <w:rPr>
          <w:lang w:val="vi-VN"/>
        </w:rPr>
        <w:t>i làm việc.</w:t>
      </w:r>
    </w:p>
    <w:p w14:paraId="67C7D53C" w14:textId="77777777" w:rsidR="00F52245" w:rsidRDefault="00F52245" w:rsidP="00F52245">
      <w:pPr>
        <w:spacing w:before="120" w:after="280" w:afterAutospacing="1"/>
      </w:pPr>
      <w:r>
        <w:rPr>
          <w:lang w:val="vi-VN"/>
        </w:rPr>
        <w:t xml:space="preserve">4. Giúp đỡ, hỗ trợ xây dựng nhà trẻ, lớp mẫu giáo hoặc một phần chi phí gửi </w:t>
      </w:r>
      <w:r>
        <w:t>tr</w:t>
      </w:r>
      <w:r>
        <w:rPr>
          <w:lang w:val="vi-VN"/>
        </w:rPr>
        <w:t>ẻ, mẫu giáo cho người lao động.</w:t>
      </w:r>
    </w:p>
    <w:p w14:paraId="784C5ABA" w14:textId="77777777" w:rsidR="00F52245" w:rsidRDefault="00F52245" w:rsidP="00F52245">
      <w:pPr>
        <w:spacing w:after="280" w:afterAutospacing="1"/>
      </w:pPr>
      <w:bookmarkStart w:id="4" w:name="dieu_137"/>
      <w:proofErr w:type="spellStart"/>
      <w:r>
        <w:rPr>
          <w:b/>
          <w:bCs/>
        </w:rPr>
        <w:t>Điều</w:t>
      </w:r>
      <w:proofErr w:type="spellEnd"/>
      <w:r>
        <w:rPr>
          <w:b/>
          <w:bCs/>
        </w:rPr>
        <w:t xml:space="preserve"> 137. Bảo </w:t>
      </w:r>
      <w:proofErr w:type="spellStart"/>
      <w:r>
        <w:rPr>
          <w:b/>
          <w:bCs/>
        </w:rPr>
        <w:t>vệ</w:t>
      </w:r>
      <w:proofErr w:type="spellEnd"/>
      <w:r>
        <w:rPr>
          <w:b/>
          <w:bCs/>
        </w:rPr>
        <w:t xml:space="preserve"> </w:t>
      </w:r>
      <w:proofErr w:type="spellStart"/>
      <w:r>
        <w:rPr>
          <w:b/>
          <w:bCs/>
        </w:rPr>
        <w:t>thai</w:t>
      </w:r>
      <w:proofErr w:type="spellEnd"/>
      <w:r>
        <w:rPr>
          <w:b/>
          <w:bCs/>
        </w:rPr>
        <w:t xml:space="preserve"> </w:t>
      </w:r>
      <w:proofErr w:type="spellStart"/>
      <w:r>
        <w:rPr>
          <w:b/>
          <w:bCs/>
        </w:rPr>
        <w:t>sản</w:t>
      </w:r>
      <w:bookmarkEnd w:id="4"/>
      <w:proofErr w:type="spellEnd"/>
    </w:p>
    <w:p w14:paraId="24417C0C" w14:textId="77777777" w:rsidR="00F52245" w:rsidRDefault="00F52245" w:rsidP="00F52245">
      <w:pPr>
        <w:spacing w:before="120" w:after="280" w:afterAutospacing="1"/>
      </w:pPr>
      <w:r>
        <w:rPr>
          <w:lang w:val="vi-VN"/>
        </w:rPr>
        <w:t xml:space="preserve">1. Người sử dụng lao động không được sử dụng người lao động làm việc ban đêm, làm thêm giờ và đi công tác xa </w:t>
      </w:r>
      <w:r>
        <w:t>tr</w:t>
      </w:r>
      <w:r>
        <w:rPr>
          <w:lang w:val="vi-VN"/>
        </w:rPr>
        <w:t>ong trường hợp sau đây:</w:t>
      </w:r>
    </w:p>
    <w:p w14:paraId="7F40902D" w14:textId="77777777" w:rsidR="00F52245" w:rsidRDefault="00F52245" w:rsidP="00F52245">
      <w:pPr>
        <w:spacing w:before="120" w:after="280" w:afterAutospacing="1"/>
      </w:pPr>
      <w:r>
        <w:rPr>
          <w:lang w:val="vi-VN"/>
        </w:rPr>
        <w:lastRenderedPageBreak/>
        <w:t>a) Mang thai từ tháng thứ 07 hoặc từ tháng thứ 06 nếu làm việc ở vùng cao, vùng sâu, vùng xa, biên giới, hải đảo;</w:t>
      </w:r>
    </w:p>
    <w:p w14:paraId="6AE81AE9" w14:textId="77777777" w:rsidR="00F52245" w:rsidRDefault="00F52245" w:rsidP="00F52245">
      <w:pPr>
        <w:spacing w:before="120" w:after="280" w:afterAutospacing="1"/>
      </w:pPr>
      <w:r>
        <w:rPr>
          <w:lang w:val="vi-VN"/>
        </w:rPr>
        <w:t>b) Đang nuôi con dưới 12 tháng tuổi, trừ trường hợp được người lao động đồng ý.</w:t>
      </w:r>
    </w:p>
    <w:p w14:paraId="655D538E" w14:textId="77777777" w:rsidR="00F52245" w:rsidRDefault="00F52245" w:rsidP="00F52245">
      <w:pPr>
        <w:spacing w:before="120" w:after="280" w:afterAutospacing="1"/>
      </w:pPr>
      <w:r>
        <w:rPr>
          <w:lang w:val="vi-VN"/>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w:t>
      </w:r>
      <w:r>
        <w:t>ơ</w:t>
      </w:r>
      <w:r>
        <w:rPr>
          <w:lang w:val="vi-VN"/>
        </w:rPr>
        <w:t>n hoặc giảm bớt 01 giờ làm việc hằng ngày mà không bị cắt giảm tiền lương và quyền, lợi ích cho đến hết thời gian nuôi con dưới 12 tháng tuổi.</w:t>
      </w:r>
    </w:p>
    <w:p w14:paraId="485B529D" w14:textId="77777777" w:rsidR="00F52245" w:rsidRDefault="00F52245" w:rsidP="00F52245">
      <w:pPr>
        <w:spacing w:before="120" w:after="280" w:afterAutospacing="1"/>
      </w:pPr>
      <w:r>
        <w:rPr>
          <w:lang w:val="vi-VN"/>
        </w:rPr>
        <w:t xml:space="preserve">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w:t>
      </w:r>
      <w:proofErr w:type="spellStart"/>
      <w:r>
        <w:t>dân</w:t>
      </w:r>
      <w:proofErr w:type="spellEnd"/>
      <w:r>
        <w:t xml:space="preserve"> </w:t>
      </w:r>
      <w:r>
        <w:rPr>
          <w:lang w:val="vi-VN"/>
        </w:rPr>
        <w:t>cấp tỉnh ra thông báo không có người đại diện theo pháp luật, người được ủy quyền thực hiện quyền và nghĩa vụ của người đại diện theo pháp luật</w:t>
      </w:r>
      <w:r>
        <w:t>.</w:t>
      </w:r>
    </w:p>
    <w:p w14:paraId="727D3DAE" w14:textId="77777777" w:rsidR="00F52245" w:rsidRDefault="00F52245" w:rsidP="00F52245">
      <w:pPr>
        <w:spacing w:before="120" w:after="280" w:afterAutospacing="1"/>
      </w:pPr>
      <w:r>
        <w:rPr>
          <w:lang w:val="vi-VN"/>
        </w:rPr>
        <w:t>Trường hợp hợp đồng lao động hết hạn trong thời gian lao động nữ mang thai hoặc nuôi con dưới 12 tháng tuổi thì được ưu tiên giao kết hợp đồng lao động mới.</w:t>
      </w:r>
    </w:p>
    <w:p w14:paraId="49B42496" w14:textId="77777777" w:rsidR="00F52245" w:rsidRDefault="00F52245" w:rsidP="00F52245">
      <w:pPr>
        <w:spacing w:before="120" w:after="280" w:afterAutospacing="1"/>
      </w:pPr>
      <w:r>
        <w:rPr>
          <w:lang w:val="vi-VN"/>
        </w:rPr>
        <w:t xml:space="preserve">4. Lao động nữ trong thời gian hành kinh được nghỉ mỗi ngày 30 phút, trong thời gian nuôi con dưới 12 tháng tuổi được nghỉ mỗi ngày 60 phút </w:t>
      </w:r>
      <w:r>
        <w:t>tr</w:t>
      </w:r>
      <w:r>
        <w:rPr>
          <w:lang w:val="vi-VN"/>
        </w:rPr>
        <w:t>ong thời gian làm việc. Thời gian nghỉ vẫn được hưởng đủ tiền lương theo hợp đồng lao động.</w:t>
      </w:r>
    </w:p>
    <w:p w14:paraId="1EEC6962" w14:textId="77777777" w:rsidR="00F52245" w:rsidRDefault="00F52245" w:rsidP="00F52245">
      <w:pPr>
        <w:spacing w:before="120" w:after="280" w:afterAutospacing="1"/>
      </w:pPr>
      <w:bookmarkStart w:id="5" w:name="dieu_138"/>
      <w:r>
        <w:rPr>
          <w:b/>
          <w:bCs/>
          <w:lang w:val="vi-VN"/>
        </w:rPr>
        <w:t>Điều 138. Quyền đơn phương chấm dứt, tạm hoãn hợp đồng lao động của lao động nữ mang thai</w:t>
      </w:r>
      <w:bookmarkEnd w:id="5"/>
    </w:p>
    <w:p w14:paraId="6E9394BD" w14:textId="77777777" w:rsidR="00F52245" w:rsidRDefault="00F52245" w:rsidP="00F52245">
      <w:pPr>
        <w:spacing w:before="120" w:after="280" w:afterAutospacing="1"/>
      </w:pPr>
      <w:r>
        <w:rPr>
          <w:lang w:val="vi-VN"/>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p>
    <w:p w14:paraId="2EBE0315" w14:textId="77777777" w:rsidR="00F52245" w:rsidRDefault="00F52245" w:rsidP="00F52245">
      <w:pPr>
        <w:spacing w:before="120" w:after="280" w:afterAutospacing="1"/>
      </w:pPr>
      <w:r>
        <w:rPr>
          <w:lang w:val="vi-VN"/>
        </w:rPr>
        <w:t>Trường hợp đơn phương chấm dứt hợp đồng lao động hoặc tạm hoãn thực hiện hợp đ</w:t>
      </w:r>
      <w:r>
        <w:t>ồ</w:t>
      </w:r>
      <w:r>
        <w:rPr>
          <w:lang w:val="vi-VN"/>
        </w:rPr>
        <w:t>ng lao động thì phải thông báo cho người sử dụng lao động kèm theo xác nhận của cơ sở khám bệnh, chữa bệnh có thẩm quyền về việc tiếp tục làm việc sẽ ảnh hưởng xấu tới thai nhi.</w:t>
      </w:r>
    </w:p>
    <w:p w14:paraId="4A89102C" w14:textId="77777777" w:rsidR="00F52245" w:rsidRDefault="00F52245" w:rsidP="00F52245">
      <w:pPr>
        <w:spacing w:before="120" w:after="280" w:afterAutospacing="1"/>
      </w:pPr>
      <w:r>
        <w:rPr>
          <w:lang w:val="vi-VN"/>
        </w:rPr>
        <w:t>2. Trường hợp tạm hoãn thực hiện hợp đồng lao động, thời gian tạm hoãn do người lao động thỏa thuận với người sử dụng lao động nhưng tối thiểu phải b</w:t>
      </w:r>
      <w:r>
        <w:t>ằ</w:t>
      </w:r>
      <w:r>
        <w:rPr>
          <w:lang w:val="vi-VN"/>
        </w:rPr>
        <w:t>ng thời gian do cơ sở khám bệnh, chữa bệnh có thẩm quyền chỉ đ</w:t>
      </w:r>
      <w:r>
        <w:t>ị</w:t>
      </w:r>
      <w:r>
        <w:rPr>
          <w:lang w:val="vi-VN"/>
        </w:rPr>
        <w:t>nh tạm nghỉ. Trường hợp không có chỉ định của cơ sở khám bệnh, chữa bệnh có thẩm quyền về thời gian tạm nghỉ thì hai bên thỏa thuận về thời gian tạm hoãn thực hiện hợp đồng lao động.</w:t>
      </w:r>
    </w:p>
    <w:p w14:paraId="073E5622" w14:textId="77777777" w:rsidR="00F52245" w:rsidRDefault="00F52245" w:rsidP="00F52245">
      <w:pPr>
        <w:spacing w:before="120" w:after="280" w:afterAutospacing="1"/>
      </w:pPr>
      <w:bookmarkStart w:id="6" w:name="dieu_139"/>
      <w:r>
        <w:rPr>
          <w:b/>
          <w:bCs/>
          <w:lang w:val="vi-VN"/>
        </w:rPr>
        <w:t>Điều 139. Nghỉ thai sản</w:t>
      </w:r>
      <w:bookmarkEnd w:id="6"/>
    </w:p>
    <w:p w14:paraId="7D7B0A46" w14:textId="77777777" w:rsidR="00F52245" w:rsidRDefault="00F52245" w:rsidP="00F52245">
      <w:pPr>
        <w:spacing w:before="120" w:after="280" w:afterAutospacing="1"/>
      </w:pPr>
      <w:r>
        <w:rPr>
          <w:lang w:val="vi-VN"/>
        </w:rPr>
        <w:lastRenderedPageBreak/>
        <w:t>1. Lao động nữ được nghỉ thai sản trước và sau khi sinh con là 06 tháng; thời gian nghỉ trước khi sinh không quá 02 tháng.</w:t>
      </w:r>
    </w:p>
    <w:p w14:paraId="74461AE9" w14:textId="77777777" w:rsidR="00F52245" w:rsidRDefault="00F52245" w:rsidP="00F52245">
      <w:pPr>
        <w:spacing w:before="120" w:after="280" w:afterAutospacing="1"/>
      </w:pPr>
      <w:r>
        <w:rPr>
          <w:lang w:val="vi-VN"/>
        </w:rPr>
        <w:t>Trường h</w:t>
      </w:r>
      <w:r>
        <w:t>ợ</w:t>
      </w:r>
      <w:r>
        <w:rPr>
          <w:lang w:val="vi-VN"/>
        </w:rPr>
        <w:t>p lao động nữ sinh đôi trở lên thì tính từ con th</w:t>
      </w:r>
      <w:r>
        <w:t xml:space="preserve">ứ </w:t>
      </w:r>
      <w:r>
        <w:rPr>
          <w:lang w:val="vi-VN"/>
        </w:rPr>
        <w:t>02 trở đi, cứ mỗi con, người mẹ được nghỉ thêm 01 tháng.</w:t>
      </w:r>
    </w:p>
    <w:p w14:paraId="408343AC" w14:textId="77777777" w:rsidR="00F52245" w:rsidRDefault="00F52245" w:rsidP="00F52245">
      <w:pPr>
        <w:spacing w:before="120" w:after="280" w:afterAutospacing="1"/>
      </w:pPr>
      <w:r>
        <w:rPr>
          <w:lang w:val="vi-VN"/>
        </w:rPr>
        <w:t>2. Trong thời gian nghỉ thai sản, lao động nữ được hưởng chế độ thai sản theo quy định của pháp luật về bảo hiểm xã hội.</w:t>
      </w:r>
    </w:p>
    <w:p w14:paraId="06C7EE09" w14:textId="77777777" w:rsidR="00F52245" w:rsidRDefault="00F52245" w:rsidP="00F52245">
      <w:pPr>
        <w:spacing w:before="120" w:after="280" w:afterAutospacing="1"/>
      </w:pPr>
      <w:r>
        <w:rPr>
          <w:lang w:val="vi-VN"/>
        </w:rPr>
        <w:t>3. Hết thời gian nghỉ thai sản theo quy định tại khoản 1 Điều này, nếu có nhu cầu, lao động nữ có thể nghỉ thêm một thời gian không hư</w:t>
      </w:r>
      <w:r>
        <w:t>ở</w:t>
      </w:r>
      <w:r>
        <w:rPr>
          <w:lang w:val="vi-VN"/>
        </w:rPr>
        <w:t>ng lương sau khi thỏa thuận với người sử dụng lao động.</w:t>
      </w:r>
    </w:p>
    <w:p w14:paraId="3F038CDC" w14:textId="77777777" w:rsidR="00F52245" w:rsidRDefault="00F52245" w:rsidP="00F52245">
      <w:pPr>
        <w:spacing w:before="120" w:after="280" w:afterAutospacing="1"/>
      </w:pPr>
      <w:r>
        <w:rPr>
          <w:lang w:val="vi-VN"/>
        </w:rPr>
        <w:t>4. Trước khi hết thời gian nghỉ thai sản theo quy định tại khoản 1 Điều này, lao động nữ có thể trở lại làm việc khi đã ngh</w:t>
      </w:r>
      <w:r>
        <w:t xml:space="preserve">ỉ </w:t>
      </w:r>
      <w:r>
        <w:rPr>
          <w:lang w:val="vi-VN"/>
        </w:rPr>
        <w:t>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w:t>
      </w:r>
      <w:r>
        <w:t xml:space="preserve">ã </w:t>
      </w:r>
      <w:r>
        <w:rPr>
          <w:lang w:val="vi-VN"/>
        </w:rPr>
        <w:t>hội.</w:t>
      </w:r>
    </w:p>
    <w:p w14:paraId="063FB99A" w14:textId="77777777" w:rsidR="00F52245" w:rsidRDefault="00F52245" w:rsidP="00F52245">
      <w:pPr>
        <w:spacing w:before="120" w:after="280" w:afterAutospacing="1"/>
      </w:pPr>
      <w:r>
        <w:rPr>
          <w:lang w:val="vi-VN"/>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p>
    <w:p w14:paraId="55C00F14" w14:textId="77777777" w:rsidR="00F52245" w:rsidRDefault="00F52245" w:rsidP="00F52245">
      <w:pPr>
        <w:spacing w:before="120" w:after="280" w:afterAutospacing="1"/>
      </w:pPr>
      <w:bookmarkStart w:id="7" w:name="dieu_140"/>
      <w:r>
        <w:rPr>
          <w:b/>
          <w:bCs/>
          <w:lang w:val="vi-VN"/>
        </w:rPr>
        <w:t>Điều 140. Bảo đảm việc làm cho lao động nghỉ thai sản</w:t>
      </w:r>
      <w:bookmarkEnd w:id="7"/>
    </w:p>
    <w:p w14:paraId="440F4CB4" w14:textId="77777777" w:rsidR="00F52245" w:rsidRDefault="00F52245" w:rsidP="00F52245">
      <w:pPr>
        <w:spacing w:before="120" w:after="280" w:afterAutospacing="1"/>
      </w:pPr>
      <w:r>
        <w:rPr>
          <w:lang w:val="vi-VN"/>
        </w:rPr>
        <w:t>Lao động được bảo đảm việc làm cũ khi trở lại l</w:t>
      </w:r>
      <w:r>
        <w:t>à</w:t>
      </w:r>
      <w:r>
        <w:rPr>
          <w:lang w:val="vi-VN"/>
        </w:rPr>
        <w:t>m việc sau khi nghỉ hết thời gian theo quy định tại các khoản 1, 3 và 5 Điều 139 của Bộ luật này mà không bị cắt giảm tiền lương và quyền, lợi ích so với trước khi nghỉ thai sản; trường h</w:t>
      </w:r>
      <w:r>
        <w:t>ợ</w:t>
      </w:r>
      <w:r>
        <w:rPr>
          <w:lang w:val="vi-VN"/>
        </w:rPr>
        <w:t>p việc làm cũ không còn thì người sử dụng lao động phải bố trí việc làm khác cho họ với mức lương không thấp hơn mức lương trư</w:t>
      </w:r>
      <w:r>
        <w:t>ớ</w:t>
      </w:r>
      <w:r>
        <w:rPr>
          <w:lang w:val="vi-VN"/>
        </w:rPr>
        <w:t>c khi nghỉ thai sản.</w:t>
      </w:r>
    </w:p>
    <w:p w14:paraId="19FE7873" w14:textId="77777777" w:rsidR="00F52245" w:rsidRDefault="00F52245" w:rsidP="00F52245">
      <w:pPr>
        <w:spacing w:before="120" w:after="280" w:afterAutospacing="1"/>
      </w:pPr>
      <w:bookmarkStart w:id="8" w:name="dieu_141"/>
      <w:r>
        <w:rPr>
          <w:b/>
          <w:bCs/>
          <w:lang w:val="vi-VN"/>
        </w:rPr>
        <w:t>Điều 141. Trợ cấp trong thời gian chăm sóc con ốm đau, thai sản và thực hiện các biện pháp tránh thai</w:t>
      </w:r>
      <w:bookmarkEnd w:id="8"/>
    </w:p>
    <w:p w14:paraId="525F8C33" w14:textId="77777777" w:rsidR="00F52245" w:rsidRDefault="00F52245" w:rsidP="00F52245">
      <w:pPr>
        <w:spacing w:before="120" w:after="280" w:afterAutospacing="1"/>
      </w:pPr>
      <w:r>
        <w:rPr>
          <w:lang w:val="vi-VN"/>
        </w:rPr>
        <w:t xml:space="preserve">Thời gian nghỉ việc khi chăm sóc con dưới 07 tuổi ốm đau, khám thai, sẩy thai, nạo, hút thai, thai chết lưu, phá thai bệnh lý, thực hiện các biện pháp </w:t>
      </w:r>
      <w:r>
        <w:t>tr</w:t>
      </w:r>
      <w:r>
        <w:rPr>
          <w:lang w:val="vi-VN"/>
        </w:rPr>
        <w:t>ánh thai, triệt sản, người lao động được hưởng trợ cấp theo quy định của pháp luật về bảo hiểm xã hội.</w:t>
      </w:r>
    </w:p>
    <w:p w14:paraId="369251C0" w14:textId="77777777" w:rsidR="00F52245" w:rsidRDefault="00F52245" w:rsidP="00F52245">
      <w:pPr>
        <w:spacing w:before="120" w:after="280" w:afterAutospacing="1"/>
      </w:pPr>
      <w:bookmarkStart w:id="9" w:name="dieu_142"/>
      <w:r>
        <w:rPr>
          <w:b/>
          <w:bCs/>
          <w:lang w:val="vi-VN"/>
        </w:rPr>
        <w:t>Điều 142. Nghề, công việc có ảnh hưởng xấu tới chức năng sinh sản và nuôi con</w:t>
      </w:r>
      <w:bookmarkEnd w:id="9"/>
    </w:p>
    <w:p w14:paraId="265708B2" w14:textId="77777777" w:rsidR="00F52245" w:rsidRDefault="00F52245" w:rsidP="00F52245">
      <w:pPr>
        <w:spacing w:before="120" w:after="280" w:afterAutospacing="1"/>
      </w:pPr>
      <w:r>
        <w:rPr>
          <w:lang w:val="vi-VN"/>
        </w:rPr>
        <w:t>1. Bộ trư</w:t>
      </w:r>
      <w:r>
        <w:t>ở</w:t>
      </w:r>
      <w:r>
        <w:rPr>
          <w:lang w:val="vi-VN"/>
        </w:rPr>
        <w:t>ng Bộ Lao động - Thương binh và Xã hội ban hành danh mục nghề, công việc có ảnh hưởng xấu tới chức năng sinh sản và nuôi con.</w:t>
      </w:r>
    </w:p>
    <w:p w14:paraId="73F55540" w14:textId="77777777" w:rsidR="00F52245" w:rsidRDefault="00F52245" w:rsidP="00F52245">
      <w:pPr>
        <w:spacing w:before="120" w:after="280" w:afterAutospacing="1"/>
      </w:pPr>
      <w:r>
        <w:rPr>
          <w:lang w:val="vi-VN"/>
        </w:rPr>
        <w:t xml:space="preserve">2. Người sử dụng lao động phải cung cấp đầy đủ thông tin về tính chất nguy hiểm, nguy cơ, yêu cầu của công việc để người lao động lựa chọn và phải bảo đảm điều kiện an toàn, vệ sinh lao </w:t>
      </w:r>
      <w:r>
        <w:rPr>
          <w:lang w:val="vi-VN"/>
        </w:rPr>
        <w:lastRenderedPageBreak/>
        <w:t>động cho người lao động theo quy định khi sử dụng họ làm công việc thuộc danh mục quy định tại khoản 1 Điều này.</w:t>
      </w:r>
    </w:p>
    <w:p w14:paraId="25D4681F" w14:textId="77777777" w:rsidR="00F52245" w:rsidRDefault="00F52245" w:rsidP="00F52245">
      <w:pPr>
        <w:spacing w:before="120" w:after="280" w:afterAutospacing="1"/>
      </w:pPr>
      <w:bookmarkStart w:id="10" w:name="chuong_11"/>
      <w:r>
        <w:rPr>
          <w:b/>
          <w:bCs/>
          <w:lang w:val="vi-VN"/>
        </w:rPr>
        <w:t>Chương XI</w:t>
      </w:r>
      <w:bookmarkEnd w:id="10"/>
    </w:p>
    <w:p w14:paraId="60AB2814" w14:textId="77777777" w:rsidR="00F52245" w:rsidRDefault="00F52245" w:rsidP="00F52245">
      <w:pPr>
        <w:spacing w:before="120" w:after="280" w:afterAutospacing="1"/>
        <w:jc w:val="center"/>
      </w:pPr>
      <w:bookmarkStart w:id="11" w:name="chuong_11_name"/>
      <w:r>
        <w:rPr>
          <w:b/>
          <w:bCs/>
          <w:lang w:val="vi-VN"/>
        </w:rPr>
        <w:t>NHỮNG QUY ĐỊNH RIÊNG ĐỐI VỚI LAO ĐỘNG CHƯA THÀNH NIÊN VÀ MỘT SỐ LAO ĐỘNG KHÁC</w:t>
      </w:r>
      <w:bookmarkEnd w:id="11"/>
    </w:p>
    <w:p w14:paraId="212D77A9" w14:textId="77777777" w:rsidR="00F52245" w:rsidRDefault="00F52245" w:rsidP="00F52245">
      <w:pPr>
        <w:spacing w:after="280" w:afterAutospacing="1"/>
      </w:pPr>
      <w:bookmarkStart w:id="12" w:name="muc_1_4"/>
      <w:proofErr w:type="spellStart"/>
      <w:r>
        <w:rPr>
          <w:b/>
          <w:bCs/>
        </w:rPr>
        <w:t>Mục</w:t>
      </w:r>
      <w:proofErr w:type="spellEnd"/>
      <w:r>
        <w:rPr>
          <w:b/>
          <w:bCs/>
        </w:rPr>
        <w:t xml:space="preserve"> 1. LAO ĐỘNG CHƯA THÀNH NIÊN</w:t>
      </w:r>
      <w:bookmarkEnd w:id="12"/>
    </w:p>
    <w:p w14:paraId="6854538D" w14:textId="77777777" w:rsidR="00F52245" w:rsidRDefault="00F52245" w:rsidP="00F52245">
      <w:pPr>
        <w:spacing w:before="120" w:after="280" w:afterAutospacing="1"/>
      </w:pPr>
      <w:bookmarkStart w:id="13" w:name="dieu_143"/>
      <w:r>
        <w:rPr>
          <w:b/>
          <w:bCs/>
          <w:lang w:val="vi-VN"/>
        </w:rPr>
        <w:t>Điều 143. Lao động chưa thành niên</w:t>
      </w:r>
      <w:bookmarkEnd w:id="13"/>
    </w:p>
    <w:p w14:paraId="06163B2B" w14:textId="77777777" w:rsidR="00F52245" w:rsidRDefault="00F52245" w:rsidP="00F52245">
      <w:pPr>
        <w:spacing w:before="120" w:after="280" w:afterAutospacing="1"/>
      </w:pPr>
      <w:r>
        <w:rPr>
          <w:lang w:val="vi-VN"/>
        </w:rPr>
        <w:t>1. Lao động chưa thành niên là người lao động chưa đủ 18 tuổi.</w:t>
      </w:r>
    </w:p>
    <w:p w14:paraId="1DE8862A" w14:textId="77777777" w:rsidR="00F52245" w:rsidRDefault="00F52245" w:rsidP="00F52245">
      <w:pPr>
        <w:spacing w:before="120" w:after="280" w:afterAutospacing="1"/>
      </w:pPr>
      <w:r>
        <w:rPr>
          <w:lang w:val="vi-VN"/>
        </w:rPr>
        <w:t>2. Người từ đủ 15 tuổi đến chưa đủ 18 tuổi không được làm công việc hoặc làm việc ở nơi làm việc quy định tại Điều 147 của Bộ luật này.</w:t>
      </w:r>
    </w:p>
    <w:p w14:paraId="7C6FACCE" w14:textId="77777777" w:rsidR="00F52245" w:rsidRDefault="00F52245" w:rsidP="00F52245">
      <w:pPr>
        <w:spacing w:before="120" w:after="280" w:afterAutospacing="1"/>
      </w:pPr>
      <w:r>
        <w:rPr>
          <w:lang w:val="vi-VN"/>
        </w:rPr>
        <w:t>3. Người từ đủ 13 tuổi đến chưa đủ 15 tuổi chỉ được làm công việc nhẹ theo danh mục do Bộ trưởng Bộ Lao động - Thương binh và Xã hội ban hành.</w:t>
      </w:r>
    </w:p>
    <w:p w14:paraId="634559D6" w14:textId="77777777" w:rsidR="00F52245" w:rsidRDefault="00F52245" w:rsidP="00F52245">
      <w:pPr>
        <w:spacing w:before="120" w:after="280" w:afterAutospacing="1"/>
      </w:pPr>
      <w:r>
        <w:rPr>
          <w:lang w:val="vi-VN"/>
        </w:rPr>
        <w:t>4. Người chưa đủ 13 tuổi chỉ được làm các công việc theo quy định tại khoản 3 Điều 145 của Bộ luật này.</w:t>
      </w:r>
    </w:p>
    <w:p w14:paraId="76946272" w14:textId="77777777" w:rsidR="00F52245" w:rsidRDefault="00F52245" w:rsidP="00F52245">
      <w:pPr>
        <w:spacing w:before="120" w:after="280" w:afterAutospacing="1"/>
      </w:pPr>
      <w:bookmarkStart w:id="14" w:name="dieu_144"/>
      <w:r>
        <w:rPr>
          <w:b/>
          <w:bCs/>
          <w:lang w:val="vi-VN"/>
        </w:rPr>
        <w:t>Điều 144. Nguyên tắc sử dụng lao động chưa thành niên</w:t>
      </w:r>
      <w:bookmarkEnd w:id="14"/>
    </w:p>
    <w:p w14:paraId="3591AB59" w14:textId="77777777" w:rsidR="00F52245" w:rsidRDefault="00F52245" w:rsidP="00F52245">
      <w:pPr>
        <w:spacing w:before="120" w:after="280" w:afterAutospacing="1"/>
      </w:pPr>
      <w:r>
        <w:rPr>
          <w:lang w:val="vi-VN"/>
        </w:rPr>
        <w:t>1. Lao động chưa thành niên ch</w:t>
      </w:r>
      <w:r>
        <w:t xml:space="preserve">ỉ </w:t>
      </w:r>
      <w:r>
        <w:rPr>
          <w:lang w:val="vi-VN"/>
        </w:rPr>
        <w:t>được làm công việc phù hợp với sức khỏe để bảo đảm sự phát triển thể lực, trí lực, nhân cách.</w:t>
      </w:r>
    </w:p>
    <w:p w14:paraId="30673998" w14:textId="77777777" w:rsidR="00F52245" w:rsidRDefault="00F52245" w:rsidP="00F52245">
      <w:pPr>
        <w:spacing w:before="120" w:after="280" w:afterAutospacing="1"/>
      </w:pPr>
      <w:r>
        <w:rPr>
          <w:lang w:val="vi-VN"/>
        </w:rPr>
        <w:t>2. Người sử dụng lao động khi sử dụng lao động chưa thành niên có trách nhiệm quan tâm chăm sóc người lao động về các mặt lao động, sức khỏe, học tập trong quá trình lao động.</w:t>
      </w:r>
    </w:p>
    <w:p w14:paraId="031941E8" w14:textId="77777777" w:rsidR="00F52245" w:rsidRDefault="00F52245" w:rsidP="00F52245">
      <w:pPr>
        <w:spacing w:before="120" w:after="280" w:afterAutospacing="1"/>
      </w:pPr>
      <w:r>
        <w:rPr>
          <w:lang w:val="vi-VN"/>
        </w:rP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p>
    <w:p w14:paraId="7B0211E8" w14:textId="77777777" w:rsidR="00F52245" w:rsidRDefault="00F52245" w:rsidP="00F52245">
      <w:pPr>
        <w:spacing w:before="120" w:after="280" w:afterAutospacing="1"/>
      </w:pPr>
      <w:r>
        <w:rPr>
          <w:lang w:val="vi-VN"/>
        </w:rPr>
        <w:t>4. Người sử dụng lao động phải tạo cơ hội để lao động chưa thành niên được học văn hóa, giáo dục nghề nghiệp, đào tạo, bồi dưỡng, nâng cao trình độ kỹ năng nghề.</w:t>
      </w:r>
    </w:p>
    <w:p w14:paraId="1975ED11" w14:textId="77777777" w:rsidR="00F52245" w:rsidRDefault="00F52245" w:rsidP="00F52245">
      <w:pPr>
        <w:spacing w:after="280" w:afterAutospacing="1"/>
      </w:pPr>
      <w:bookmarkStart w:id="15" w:name="dieu_145"/>
      <w:proofErr w:type="spellStart"/>
      <w:r>
        <w:rPr>
          <w:b/>
          <w:bCs/>
        </w:rPr>
        <w:t>Điều</w:t>
      </w:r>
      <w:proofErr w:type="spellEnd"/>
      <w:r>
        <w:rPr>
          <w:b/>
          <w:bCs/>
        </w:rPr>
        <w:t xml:space="preserve"> 145. </w:t>
      </w:r>
      <w:proofErr w:type="spellStart"/>
      <w:r>
        <w:rPr>
          <w:b/>
          <w:bCs/>
        </w:rPr>
        <w:t>Sử</w:t>
      </w:r>
      <w:proofErr w:type="spellEnd"/>
      <w:r>
        <w:rPr>
          <w:b/>
          <w:bCs/>
        </w:rPr>
        <w:t xml:space="preserve"> </w:t>
      </w:r>
      <w:proofErr w:type="spellStart"/>
      <w:r>
        <w:rPr>
          <w:b/>
          <w:bCs/>
        </w:rPr>
        <w:t>dụng</w:t>
      </w:r>
      <w:proofErr w:type="spellEnd"/>
      <w:r>
        <w:rPr>
          <w:b/>
          <w:bCs/>
        </w:rPr>
        <w:t xml:space="preserve"> </w:t>
      </w:r>
      <w:proofErr w:type="spellStart"/>
      <w:r>
        <w:rPr>
          <w:b/>
          <w:bCs/>
        </w:rPr>
        <w:t>người</w:t>
      </w:r>
      <w:proofErr w:type="spellEnd"/>
      <w:r>
        <w:rPr>
          <w:b/>
          <w:bCs/>
        </w:rPr>
        <w:t xml:space="preserve"> </w:t>
      </w:r>
      <w:proofErr w:type="spellStart"/>
      <w:r>
        <w:rPr>
          <w:b/>
          <w:bCs/>
        </w:rPr>
        <w:t>chưa</w:t>
      </w:r>
      <w:proofErr w:type="spellEnd"/>
      <w:r>
        <w:rPr>
          <w:b/>
          <w:bCs/>
        </w:rPr>
        <w:t xml:space="preserve"> </w:t>
      </w:r>
      <w:proofErr w:type="spellStart"/>
      <w:r>
        <w:rPr>
          <w:b/>
          <w:bCs/>
        </w:rPr>
        <w:t>đủ</w:t>
      </w:r>
      <w:proofErr w:type="spellEnd"/>
      <w:r>
        <w:rPr>
          <w:b/>
          <w:bCs/>
        </w:rPr>
        <w:t xml:space="preserve"> 15 </w:t>
      </w:r>
      <w:proofErr w:type="spellStart"/>
      <w:r>
        <w:rPr>
          <w:b/>
          <w:bCs/>
        </w:rPr>
        <w:t>tuổi</w:t>
      </w:r>
      <w:proofErr w:type="spellEnd"/>
      <w:r>
        <w:rPr>
          <w:b/>
          <w:bCs/>
        </w:rPr>
        <w:t xml:space="preserve"> </w:t>
      </w:r>
      <w:proofErr w:type="spellStart"/>
      <w:r>
        <w:rPr>
          <w:b/>
          <w:bCs/>
        </w:rPr>
        <w:t>làm</w:t>
      </w:r>
      <w:proofErr w:type="spellEnd"/>
      <w:r>
        <w:rPr>
          <w:b/>
          <w:bCs/>
        </w:rPr>
        <w:t xml:space="preserve"> </w:t>
      </w:r>
      <w:proofErr w:type="spellStart"/>
      <w:r>
        <w:rPr>
          <w:b/>
          <w:bCs/>
        </w:rPr>
        <w:t>việc</w:t>
      </w:r>
      <w:bookmarkEnd w:id="15"/>
      <w:proofErr w:type="spellEnd"/>
    </w:p>
    <w:p w14:paraId="5C14726D" w14:textId="77777777" w:rsidR="00F52245" w:rsidRDefault="00F52245" w:rsidP="00F52245">
      <w:pPr>
        <w:spacing w:before="120" w:after="280" w:afterAutospacing="1"/>
      </w:pPr>
      <w:r>
        <w:rPr>
          <w:lang w:val="vi-VN"/>
        </w:rPr>
        <w:t>1. Khi sử dụng người chưa đủ 15 tuổi làm việc, người sử dụng lao động phải tuân theo quy định sau đây:</w:t>
      </w:r>
    </w:p>
    <w:p w14:paraId="1776A3DB" w14:textId="77777777" w:rsidR="00F52245" w:rsidRDefault="00F52245" w:rsidP="00F52245">
      <w:pPr>
        <w:spacing w:before="120" w:after="280" w:afterAutospacing="1"/>
      </w:pPr>
      <w:r>
        <w:rPr>
          <w:lang w:val="vi-VN"/>
        </w:rPr>
        <w:t>a) Phải giao kết hợp đồng lao động bằng văn bản với người chưa đủ 15 tuổi và người đại diện theo pháp luật của người đó;</w:t>
      </w:r>
    </w:p>
    <w:p w14:paraId="3D78BD62" w14:textId="77777777" w:rsidR="00F52245" w:rsidRDefault="00F52245" w:rsidP="00F52245">
      <w:pPr>
        <w:spacing w:before="120" w:after="280" w:afterAutospacing="1"/>
      </w:pPr>
      <w:r>
        <w:rPr>
          <w:lang w:val="vi-VN"/>
        </w:rPr>
        <w:lastRenderedPageBreak/>
        <w:t>b) Bố trí giờ làm việc không ảnh hưởng đến thời gian học tập của người chưa đủ 15 tuổi;</w:t>
      </w:r>
    </w:p>
    <w:p w14:paraId="5C06349D" w14:textId="77777777" w:rsidR="00F52245" w:rsidRDefault="00F52245" w:rsidP="00F52245">
      <w:pPr>
        <w:spacing w:before="120" w:after="280" w:afterAutospacing="1"/>
      </w:pPr>
      <w:r>
        <w:rPr>
          <w:lang w:val="vi-VN"/>
        </w:rPr>
        <w:t>c) Phải c</w:t>
      </w:r>
      <w:r>
        <w:t xml:space="preserve">ó </w:t>
      </w:r>
      <w:r>
        <w:rPr>
          <w:lang w:val="vi-VN"/>
        </w:rPr>
        <w:t>giấy khám sức khỏe của cơ sở khám bệnh, chữa bệnh có thẩm quyền xác nhận sức khỏe của người chưa đủ 15 tuổi phù hợp v</w:t>
      </w:r>
      <w:r>
        <w:t>ớ</w:t>
      </w:r>
      <w:r>
        <w:rPr>
          <w:lang w:val="vi-VN"/>
        </w:rPr>
        <w:t>i công việc và tổ chức kiểm tra sức khỏe định kỳ ít nhất một lần trong 06 tháng;</w:t>
      </w:r>
    </w:p>
    <w:p w14:paraId="751D46F8" w14:textId="77777777" w:rsidR="00F52245" w:rsidRDefault="00F52245" w:rsidP="00F52245">
      <w:pPr>
        <w:spacing w:before="120" w:after="280" w:afterAutospacing="1"/>
      </w:pPr>
      <w:r>
        <w:rPr>
          <w:lang w:val="vi-VN"/>
        </w:rPr>
        <w:t>d) Bảo đảm điều kiện làm việc, an toàn, vệ sinh lao động phù hợp với lứa tuổi.</w:t>
      </w:r>
    </w:p>
    <w:p w14:paraId="7F38936C" w14:textId="77777777" w:rsidR="00F52245" w:rsidRDefault="00F52245" w:rsidP="00F52245">
      <w:pPr>
        <w:spacing w:before="120" w:after="280" w:afterAutospacing="1"/>
      </w:pPr>
      <w:r>
        <w:rPr>
          <w:lang w:val="vi-VN"/>
        </w:rPr>
        <w:t>2. Người sử dụng lao động chỉ được tuyển dụng và sử dụng người từ đủ 13 tuổi đến chưa đủ 15 tuổi vào làm các công việc nhẹ theo quy định tại khoản 3 Điều 143 của Bộ luật này.</w:t>
      </w:r>
    </w:p>
    <w:p w14:paraId="387C95D7" w14:textId="77777777" w:rsidR="00F52245" w:rsidRDefault="00F52245" w:rsidP="00F52245">
      <w:pPr>
        <w:spacing w:before="120" w:after="280" w:afterAutospacing="1"/>
      </w:pPr>
      <w:r>
        <w:rPr>
          <w:lang w:val="vi-VN"/>
        </w:rPr>
        <w:t>3. Người sử dụng lao động không được tuyển dụng và sử dụng người chưa đủ 13 tuổi làm việc, trừ các công việc nghệ thuật, thể dục, th</w:t>
      </w:r>
      <w:r>
        <w:t xml:space="preserve">ể </w:t>
      </w:r>
      <w:r>
        <w:rPr>
          <w:lang w:val="vi-VN"/>
        </w:rPr>
        <w:t xml:space="preserve">thao nhưng không làm tổn hại đến sự phát </w:t>
      </w:r>
      <w:r>
        <w:t>tr</w:t>
      </w:r>
      <w:r>
        <w:rPr>
          <w:lang w:val="vi-VN"/>
        </w:rPr>
        <w:t>iển thể lực, trí lực, nhân cách của người chưa đủ 13 tuổi và phải có sự đồng ý của cơ quan chuyên môn về lao động thuộc Ủy ban nhân dân cấp tỉnh.</w:t>
      </w:r>
    </w:p>
    <w:p w14:paraId="1E8D1979" w14:textId="77777777" w:rsidR="00F52245" w:rsidRDefault="00F52245" w:rsidP="00F52245">
      <w:pPr>
        <w:spacing w:before="120" w:after="280" w:afterAutospacing="1"/>
      </w:pPr>
      <w:r>
        <w:rPr>
          <w:lang w:val="vi-VN"/>
        </w:rPr>
        <w:t>4. Bộ trưởng Bộ Lao động - Thương binh và Xã hội quy định chi tiết Điều này.</w:t>
      </w:r>
    </w:p>
    <w:p w14:paraId="2616EB8F" w14:textId="77777777" w:rsidR="00F52245" w:rsidRDefault="00F52245" w:rsidP="00F52245">
      <w:pPr>
        <w:spacing w:after="280" w:afterAutospacing="1"/>
      </w:pPr>
      <w:bookmarkStart w:id="16" w:name="dieu_146"/>
      <w:proofErr w:type="spellStart"/>
      <w:r>
        <w:rPr>
          <w:b/>
          <w:bCs/>
        </w:rPr>
        <w:t>Điều</w:t>
      </w:r>
      <w:proofErr w:type="spellEnd"/>
      <w:r>
        <w:rPr>
          <w:b/>
          <w:bCs/>
        </w:rPr>
        <w:t xml:space="preserve"> 146. </w:t>
      </w:r>
      <w:proofErr w:type="spellStart"/>
      <w:r>
        <w:rPr>
          <w:b/>
          <w:bCs/>
        </w:rPr>
        <w:t>Thời</w:t>
      </w:r>
      <w:proofErr w:type="spellEnd"/>
      <w:r>
        <w:rPr>
          <w:b/>
          <w:bCs/>
        </w:rPr>
        <w:t xml:space="preserve"> </w:t>
      </w:r>
      <w:proofErr w:type="spellStart"/>
      <w:r>
        <w:rPr>
          <w:b/>
          <w:bCs/>
        </w:rPr>
        <w:t>giờ</w:t>
      </w:r>
      <w:proofErr w:type="spellEnd"/>
      <w:r>
        <w:rPr>
          <w:b/>
          <w:bCs/>
        </w:rPr>
        <w:t xml:space="preserve"> </w:t>
      </w:r>
      <w:proofErr w:type="spellStart"/>
      <w:r>
        <w:rPr>
          <w:b/>
          <w:bCs/>
        </w:rPr>
        <w:t>làm</w:t>
      </w:r>
      <w:proofErr w:type="spellEnd"/>
      <w:r>
        <w:rPr>
          <w:b/>
          <w:bCs/>
        </w:rPr>
        <w:t xml:space="preserve"> </w:t>
      </w:r>
      <w:proofErr w:type="spellStart"/>
      <w:r>
        <w:rPr>
          <w:b/>
          <w:bCs/>
        </w:rPr>
        <w:t>việc</w:t>
      </w:r>
      <w:proofErr w:type="spellEnd"/>
      <w:r>
        <w:rPr>
          <w:b/>
          <w:bCs/>
        </w:rPr>
        <w:t xml:space="preserve"> </w:t>
      </w:r>
      <w:proofErr w:type="spellStart"/>
      <w:r>
        <w:rPr>
          <w:b/>
          <w:bCs/>
        </w:rPr>
        <w:t>của</w:t>
      </w:r>
      <w:proofErr w:type="spellEnd"/>
      <w:r>
        <w:rPr>
          <w:b/>
          <w:bCs/>
        </w:rPr>
        <w:t xml:space="preserve"> </w:t>
      </w:r>
      <w:proofErr w:type="spellStart"/>
      <w:r>
        <w:rPr>
          <w:b/>
          <w:bCs/>
        </w:rPr>
        <w:t>người</w:t>
      </w:r>
      <w:proofErr w:type="spellEnd"/>
      <w:r>
        <w:rPr>
          <w:b/>
          <w:bCs/>
        </w:rPr>
        <w:t xml:space="preserve"> </w:t>
      </w:r>
      <w:proofErr w:type="spellStart"/>
      <w:r>
        <w:rPr>
          <w:b/>
          <w:bCs/>
        </w:rPr>
        <w:t>chưa</w:t>
      </w:r>
      <w:proofErr w:type="spellEnd"/>
      <w:r>
        <w:rPr>
          <w:b/>
          <w:bCs/>
        </w:rPr>
        <w:t xml:space="preserve"> </w:t>
      </w:r>
      <w:proofErr w:type="spellStart"/>
      <w:r>
        <w:rPr>
          <w:b/>
          <w:bCs/>
        </w:rPr>
        <w:t>thành</w:t>
      </w:r>
      <w:proofErr w:type="spellEnd"/>
      <w:r>
        <w:rPr>
          <w:b/>
          <w:bCs/>
        </w:rPr>
        <w:t xml:space="preserve"> </w:t>
      </w:r>
      <w:proofErr w:type="spellStart"/>
      <w:r>
        <w:rPr>
          <w:b/>
          <w:bCs/>
        </w:rPr>
        <w:t>niên</w:t>
      </w:r>
      <w:bookmarkEnd w:id="16"/>
      <w:proofErr w:type="spellEnd"/>
    </w:p>
    <w:p w14:paraId="5857940E" w14:textId="77777777" w:rsidR="00F52245" w:rsidRDefault="00F52245" w:rsidP="00F52245">
      <w:pPr>
        <w:spacing w:before="120" w:after="280" w:afterAutospacing="1"/>
      </w:pPr>
      <w:r>
        <w:rPr>
          <w:lang w:val="vi-VN"/>
        </w:rPr>
        <w:t>1. Thời giờ làm việc của người chưa đủ 15 tuổi không được quá 04 giờ trong 01 ngày và 20 giờ trong 01 tuần; không được làm thêm giờ, làm việc vào ban đêm.</w:t>
      </w:r>
    </w:p>
    <w:p w14:paraId="32D7C563" w14:textId="77777777" w:rsidR="00F52245" w:rsidRDefault="00F52245" w:rsidP="00F52245">
      <w:pPr>
        <w:spacing w:before="120" w:after="280" w:afterAutospacing="1"/>
      </w:pPr>
      <w:r>
        <w:rPr>
          <w:lang w:val="vi-VN"/>
        </w:rPr>
        <w:t xml:space="preserve">2. Thời giờ làm việc của người từ đủ 15 tuổi đến chưa đủ 18 tuổi không được quá 08 giờ trong 01 ngày và 40 giờ </w:t>
      </w:r>
      <w:r>
        <w:t>tr</w:t>
      </w:r>
      <w:r>
        <w:rPr>
          <w:lang w:val="vi-VN"/>
        </w:rPr>
        <w:t>ong 01 tuần. Người từ đủ 15 tuổi đến chưa đủ 18 tuổi có thể được làm thêm giờ, làm việc vào ban đêm trong một s</w:t>
      </w:r>
      <w:r>
        <w:t xml:space="preserve">ố </w:t>
      </w:r>
      <w:r>
        <w:rPr>
          <w:lang w:val="vi-VN"/>
        </w:rPr>
        <w:t>nghề, công việc theo danh mục do Bộ trưởng Bộ Lao động - Thương binh và Xã h</w:t>
      </w:r>
      <w:r>
        <w:t>ộ</w:t>
      </w:r>
      <w:r>
        <w:rPr>
          <w:lang w:val="vi-VN"/>
        </w:rPr>
        <w:t>i ban h</w:t>
      </w:r>
      <w:r>
        <w:t>à</w:t>
      </w:r>
      <w:r>
        <w:rPr>
          <w:lang w:val="vi-VN"/>
        </w:rPr>
        <w:t>nh.</w:t>
      </w:r>
    </w:p>
    <w:p w14:paraId="1ABC3AD0" w14:textId="77777777" w:rsidR="00F52245" w:rsidRDefault="00F52245" w:rsidP="00F52245">
      <w:pPr>
        <w:spacing w:after="280" w:afterAutospacing="1"/>
      </w:pPr>
      <w:bookmarkStart w:id="17" w:name="dieu_147"/>
      <w:proofErr w:type="spellStart"/>
      <w:r>
        <w:rPr>
          <w:b/>
          <w:bCs/>
        </w:rPr>
        <w:t>Điều</w:t>
      </w:r>
      <w:proofErr w:type="spellEnd"/>
      <w:r>
        <w:rPr>
          <w:b/>
          <w:bCs/>
        </w:rPr>
        <w:t xml:space="preserve"> 147. Công </w:t>
      </w:r>
      <w:proofErr w:type="spellStart"/>
      <w:r>
        <w:rPr>
          <w:b/>
          <w:bCs/>
        </w:rPr>
        <w:t>việc</w:t>
      </w:r>
      <w:proofErr w:type="spellEnd"/>
      <w:r>
        <w:rPr>
          <w:b/>
          <w:bCs/>
        </w:rPr>
        <w:t xml:space="preserve"> </w:t>
      </w:r>
      <w:proofErr w:type="spellStart"/>
      <w:r>
        <w:rPr>
          <w:b/>
          <w:bCs/>
        </w:rPr>
        <w:t>và</w:t>
      </w:r>
      <w:proofErr w:type="spellEnd"/>
      <w:r>
        <w:rPr>
          <w:b/>
          <w:bCs/>
        </w:rPr>
        <w:t xml:space="preserve"> </w:t>
      </w:r>
      <w:proofErr w:type="spellStart"/>
      <w:r>
        <w:rPr>
          <w:b/>
          <w:bCs/>
        </w:rPr>
        <w:t>nơi</w:t>
      </w:r>
      <w:proofErr w:type="spellEnd"/>
      <w:r>
        <w:rPr>
          <w:b/>
          <w:bCs/>
        </w:rPr>
        <w:t xml:space="preserve"> </w:t>
      </w:r>
      <w:proofErr w:type="spellStart"/>
      <w:r>
        <w:rPr>
          <w:b/>
          <w:bCs/>
        </w:rPr>
        <w:t>làm</w:t>
      </w:r>
      <w:proofErr w:type="spellEnd"/>
      <w:r>
        <w:rPr>
          <w:b/>
          <w:bCs/>
        </w:rPr>
        <w:t xml:space="preserve"> </w:t>
      </w:r>
      <w:proofErr w:type="spellStart"/>
      <w:r>
        <w:rPr>
          <w:b/>
          <w:bCs/>
        </w:rPr>
        <w:t>việc</w:t>
      </w:r>
      <w:proofErr w:type="spellEnd"/>
      <w:r>
        <w:rPr>
          <w:b/>
          <w:bCs/>
        </w:rPr>
        <w:t xml:space="preserve"> </w:t>
      </w:r>
      <w:proofErr w:type="spellStart"/>
      <w:r>
        <w:rPr>
          <w:b/>
          <w:bCs/>
        </w:rPr>
        <w:t>cấm</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r>
        <w:rPr>
          <w:b/>
          <w:bCs/>
        </w:rPr>
        <w:t xml:space="preserve"> </w:t>
      </w:r>
      <w:proofErr w:type="spellStart"/>
      <w:r>
        <w:rPr>
          <w:b/>
          <w:bCs/>
        </w:rPr>
        <w:t>người</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từ</w:t>
      </w:r>
      <w:proofErr w:type="spellEnd"/>
      <w:r>
        <w:rPr>
          <w:b/>
          <w:bCs/>
        </w:rPr>
        <w:t xml:space="preserve"> </w:t>
      </w:r>
      <w:proofErr w:type="spellStart"/>
      <w:r>
        <w:rPr>
          <w:b/>
          <w:bCs/>
        </w:rPr>
        <w:t>đủ</w:t>
      </w:r>
      <w:proofErr w:type="spellEnd"/>
      <w:r>
        <w:rPr>
          <w:b/>
          <w:bCs/>
        </w:rPr>
        <w:t xml:space="preserve"> 15 </w:t>
      </w:r>
      <w:proofErr w:type="spellStart"/>
      <w:r>
        <w:rPr>
          <w:b/>
          <w:bCs/>
        </w:rPr>
        <w:t>tuổi</w:t>
      </w:r>
      <w:proofErr w:type="spellEnd"/>
      <w:r>
        <w:rPr>
          <w:b/>
          <w:bCs/>
        </w:rPr>
        <w:t xml:space="preserve"> </w:t>
      </w:r>
      <w:proofErr w:type="spellStart"/>
      <w:r>
        <w:rPr>
          <w:b/>
          <w:bCs/>
        </w:rPr>
        <w:t>đến</w:t>
      </w:r>
      <w:proofErr w:type="spellEnd"/>
      <w:r>
        <w:rPr>
          <w:b/>
          <w:bCs/>
        </w:rPr>
        <w:t xml:space="preserve"> </w:t>
      </w:r>
      <w:proofErr w:type="spellStart"/>
      <w:r>
        <w:rPr>
          <w:b/>
          <w:bCs/>
        </w:rPr>
        <w:t>chưa</w:t>
      </w:r>
      <w:proofErr w:type="spellEnd"/>
      <w:r>
        <w:rPr>
          <w:b/>
          <w:bCs/>
        </w:rPr>
        <w:t xml:space="preserve"> </w:t>
      </w:r>
      <w:proofErr w:type="spellStart"/>
      <w:r>
        <w:rPr>
          <w:b/>
          <w:bCs/>
        </w:rPr>
        <w:t>đủ</w:t>
      </w:r>
      <w:proofErr w:type="spellEnd"/>
      <w:r>
        <w:rPr>
          <w:b/>
          <w:bCs/>
        </w:rPr>
        <w:t xml:space="preserve"> 18 </w:t>
      </w:r>
      <w:proofErr w:type="spellStart"/>
      <w:r>
        <w:rPr>
          <w:b/>
          <w:bCs/>
        </w:rPr>
        <w:t>tuổi</w:t>
      </w:r>
      <w:bookmarkEnd w:id="17"/>
      <w:proofErr w:type="spellEnd"/>
    </w:p>
    <w:p w14:paraId="4228FADB" w14:textId="77777777" w:rsidR="00F52245" w:rsidRDefault="00F52245" w:rsidP="00F52245">
      <w:pPr>
        <w:spacing w:before="120" w:after="280" w:afterAutospacing="1"/>
      </w:pPr>
      <w:r>
        <w:rPr>
          <w:lang w:val="vi-VN"/>
        </w:rPr>
        <w:t>1. Cấm sử dụng người lao động từ đủ 15 tuổi đến chưa đủ 18 tuổi làm các công việc sau đây:</w:t>
      </w:r>
    </w:p>
    <w:p w14:paraId="392C6D5D" w14:textId="77777777" w:rsidR="00F52245" w:rsidRDefault="00F52245" w:rsidP="00F52245">
      <w:pPr>
        <w:spacing w:before="120" w:after="280" w:afterAutospacing="1"/>
      </w:pPr>
      <w:r>
        <w:rPr>
          <w:lang w:val="vi-VN"/>
        </w:rPr>
        <w:t>a) Mang, vác, nâng các vật nặng vượt quá thể trạng của người chưa thành niên;</w:t>
      </w:r>
    </w:p>
    <w:p w14:paraId="786C5F66" w14:textId="77777777" w:rsidR="00F52245" w:rsidRDefault="00F52245" w:rsidP="00F52245">
      <w:pPr>
        <w:spacing w:before="120" w:after="280" w:afterAutospacing="1"/>
      </w:pPr>
      <w:r>
        <w:rPr>
          <w:lang w:val="vi-VN"/>
        </w:rPr>
        <w:t>b) Sản xuất, kinh doanh cồn, rượu, bia, thuốc lá, chất tác động đến tinh thần hoặc chất gây nghiện khác;</w:t>
      </w:r>
    </w:p>
    <w:p w14:paraId="7094CB5B" w14:textId="77777777" w:rsidR="00F52245" w:rsidRDefault="00F52245" w:rsidP="00F52245">
      <w:pPr>
        <w:spacing w:before="120" w:after="280" w:afterAutospacing="1"/>
      </w:pPr>
      <w:r>
        <w:rPr>
          <w:lang w:val="vi-VN"/>
        </w:rPr>
        <w:t>c) Sản xuất, sử dụng hoặc vận chuyển hóa chất, khí gas, chất nổ;</w:t>
      </w:r>
    </w:p>
    <w:p w14:paraId="174A5347" w14:textId="77777777" w:rsidR="00F52245" w:rsidRDefault="00F52245" w:rsidP="00F52245">
      <w:pPr>
        <w:spacing w:before="120" w:after="280" w:afterAutospacing="1"/>
      </w:pPr>
      <w:r>
        <w:rPr>
          <w:lang w:val="vi-VN"/>
        </w:rPr>
        <w:t>d) Bảo trì, bảo dưỡng thiết bị, máy móc;</w:t>
      </w:r>
    </w:p>
    <w:p w14:paraId="19698FF4" w14:textId="77777777" w:rsidR="00F52245" w:rsidRDefault="00F52245" w:rsidP="00F52245">
      <w:pPr>
        <w:spacing w:before="120" w:after="280" w:afterAutospacing="1"/>
      </w:pPr>
      <w:r>
        <w:rPr>
          <w:lang w:val="vi-VN"/>
        </w:rPr>
        <w:t>đ) Phá dỡ các công trình xây dựng;</w:t>
      </w:r>
    </w:p>
    <w:p w14:paraId="01C45039" w14:textId="77777777" w:rsidR="00F52245" w:rsidRDefault="00F52245" w:rsidP="00F52245">
      <w:pPr>
        <w:spacing w:before="120" w:after="280" w:afterAutospacing="1"/>
      </w:pPr>
      <w:r>
        <w:rPr>
          <w:lang w:val="vi-VN"/>
        </w:rPr>
        <w:t>e) Nấu, thổi, đúc, cán, dập, hàn kim loại;</w:t>
      </w:r>
    </w:p>
    <w:p w14:paraId="6346403F" w14:textId="77777777" w:rsidR="00F52245" w:rsidRDefault="00F52245" w:rsidP="00F52245">
      <w:pPr>
        <w:spacing w:before="120" w:after="280" w:afterAutospacing="1"/>
      </w:pPr>
      <w:r>
        <w:rPr>
          <w:lang w:val="vi-VN"/>
        </w:rPr>
        <w:lastRenderedPageBreak/>
        <w:t>g) Lặn biển, đánh bắt thủy, hải sản xa bờ;</w:t>
      </w:r>
    </w:p>
    <w:p w14:paraId="191B8ACE" w14:textId="77777777" w:rsidR="00F52245" w:rsidRDefault="00F52245" w:rsidP="00F52245">
      <w:pPr>
        <w:spacing w:before="120" w:after="280" w:afterAutospacing="1"/>
      </w:pPr>
      <w:r>
        <w:rPr>
          <w:lang w:val="vi-VN"/>
        </w:rPr>
        <w:t>h) Công việc khác gây tổn hại đến sự phát triển thể lực, trí lực, nhân cách của người chưa thành niên.</w:t>
      </w:r>
    </w:p>
    <w:p w14:paraId="50A8CA1D" w14:textId="77777777" w:rsidR="00F52245" w:rsidRDefault="00F52245" w:rsidP="00F52245">
      <w:pPr>
        <w:spacing w:before="120" w:after="280" w:afterAutospacing="1"/>
      </w:pPr>
      <w:r>
        <w:rPr>
          <w:lang w:val="vi-VN"/>
        </w:rPr>
        <w:t>2. Cấm sử dụng người lao động từ đủ 15 tuổi đến chưa đủ 18 tuổi làm việc ở các nơi sau đây:</w:t>
      </w:r>
    </w:p>
    <w:p w14:paraId="765EAD19" w14:textId="77777777" w:rsidR="00F52245" w:rsidRDefault="00F52245" w:rsidP="00F52245">
      <w:pPr>
        <w:spacing w:before="120" w:after="280" w:afterAutospacing="1"/>
      </w:pPr>
      <w:r>
        <w:rPr>
          <w:lang w:val="vi-VN"/>
        </w:rPr>
        <w:t>a) Dưới nước, dưới lòng đất, trong hang động, trong đường hầm;</w:t>
      </w:r>
    </w:p>
    <w:p w14:paraId="29238DDF" w14:textId="77777777" w:rsidR="00F52245" w:rsidRDefault="00F52245" w:rsidP="00F52245">
      <w:pPr>
        <w:spacing w:before="120" w:after="280" w:afterAutospacing="1"/>
      </w:pPr>
      <w:r>
        <w:rPr>
          <w:lang w:val="vi-VN"/>
        </w:rPr>
        <w:t>b) Công trường xây dựng;</w:t>
      </w:r>
    </w:p>
    <w:p w14:paraId="54066C2B" w14:textId="77777777" w:rsidR="00F52245" w:rsidRDefault="00F52245" w:rsidP="00F52245">
      <w:pPr>
        <w:spacing w:before="120" w:after="280" w:afterAutospacing="1"/>
      </w:pPr>
      <w:r>
        <w:rPr>
          <w:lang w:val="vi-VN"/>
        </w:rPr>
        <w:t>c) Cơ sở giết mổ gia súc;</w:t>
      </w:r>
    </w:p>
    <w:p w14:paraId="15708464" w14:textId="77777777" w:rsidR="00F52245" w:rsidRDefault="00F52245" w:rsidP="00F52245">
      <w:pPr>
        <w:spacing w:before="120" w:after="280" w:afterAutospacing="1"/>
      </w:pPr>
      <w:r>
        <w:rPr>
          <w:lang w:val="vi-VN"/>
        </w:rPr>
        <w:t>d) Sòng bạc, quán bar, vũ trường, phòng hát karaoke, khách sạn, nhà nghỉ, cơ sở tắm hơi, cơ sở xoa bóp; điểm kinh doanh xổ số, dịch vụ trò chơi điện tử;</w:t>
      </w:r>
    </w:p>
    <w:p w14:paraId="1893B0D8" w14:textId="77777777" w:rsidR="00F52245" w:rsidRDefault="00F52245" w:rsidP="00F52245">
      <w:pPr>
        <w:spacing w:before="120" w:after="280" w:afterAutospacing="1"/>
      </w:pPr>
      <w:r>
        <w:rPr>
          <w:lang w:val="vi-VN"/>
        </w:rPr>
        <w:t>đ) Nơi làm việc khác gây tổn hại đến sự phát triển thể lực, trí lực, nhân cách của người chưa thành niên.</w:t>
      </w:r>
    </w:p>
    <w:p w14:paraId="74F41101" w14:textId="77777777" w:rsidR="00F52245" w:rsidRDefault="00F52245" w:rsidP="00F52245">
      <w:pPr>
        <w:spacing w:before="120" w:after="280" w:afterAutospacing="1"/>
      </w:pPr>
      <w:r>
        <w:rPr>
          <w:lang w:val="vi-VN"/>
        </w:rPr>
        <w:t>3. Bộ trưởng Bộ Lao động - Thương binh và Xã hội quy định danh mục tại điểm h khoản 1 và điểm đ khoản 2 Điều này.</w:t>
      </w:r>
    </w:p>
    <w:p w14:paraId="523D3897" w14:textId="77777777" w:rsidR="00F52245" w:rsidRDefault="00F52245" w:rsidP="00F52245">
      <w:pPr>
        <w:spacing w:before="120" w:after="280" w:afterAutospacing="1"/>
      </w:pPr>
      <w:bookmarkStart w:id="18" w:name="muc_2_4"/>
      <w:r>
        <w:rPr>
          <w:b/>
          <w:bCs/>
          <w:lang w:val="vi-VN"/>
        </w:rPr>
        <w:t>Mục 2. NGƯỜI LAO ĐỘNG CAO TUỔI</w:t>
      </w:r>
      <w:bookmarkEnd w:id="18"/>
    </w:p>
    <w:p w14:paraId="11B0E1FC" w14:textId="77777777" w:rsidR="00F52245" w:rsidRDefault="00F52245" w:rsidP="00F52245">
      <w:pPr>
        <w:spacing w:before="120" w:after="280" w:afterAutospacing="1"/>
      </w:pPr>
      <w:bookmarkStart w:id="19" w:name="dieu_148"/>
      <w:r>
        <w:rPr>
          <w:b/>
          <w:bCs/>
          <w:lang w:val="vi-VN"/>
        </w:rPr>
        <w:t>Điều 148. Người lao động cao tuổi</w:t>
      </w:r>
      <w:bookmarkEnd w:id="19"/>
    </w:p>
    <w:p w14:paraId="49DA2DF4" w14:textId="77777777" w:rsidR="00F52245" w:rsidRDefault="00F52245" w:rsidP="00F52245">
      <w:pPr>
        <w:spacing w:before="120" w:after="280" w:afterAutospacing="1"/>
      </w:pPr>
      <w:r>
        <w:rPr>
          <w:lang w:val="vi-VN"/>
        </w:rPr>
        <w:t>1. Người lao động cao tuổi là người tiếp tục lao động sau độ tuổi theo quy định tại khoản 2 Điều 169 của Bộ luật này.</w:t>
      </w:r>
    </w:p>
    <w:p w14:paraId="5221C653" w14:textId="77777777" w:rsidR="00F52245" w:rsidRDefault="00F52245" w:rsidP="00F52245">
      <w:pPr>
        <w:spacing w:before="120" w:after="280" w:afterAutospacing="1"/>
      </w:pPr>
      <w:r>
        <w:rPr>
          <w:lang w:val="vi-VN"/>
        </w:rPr>
        <w:t>2. Người lao động cao tuổi có quyền thỏa thuận với người sử dụng lao động về việc rút ngắn thời giờ làm việc hằng ngày hoặc áp dụng chế độ làm việc không trọn thời gian.</w:t>
      </w:r>
    </w:p>
    <w:p w14:paraId="74C25270" w14:textId="77777777" w:rsidR="00F52245" w:rsidRDefault="00F52245" w:rsidP="00F52245">
      <w:pPr>
        <w:spacing w:before="120" w:after="280" w:afterAutospacing="1"/>
      </w:pPr>
      <w:r>
        <w:rPr>
          <w:lang w:val="vi-VN"/>
        </w:rPr>
        <w:t>3. Nhà nước khuyến khích sử dụng người lao động cao tuổi làm việc phù hợp với sức khỏe để bảo đảm quyền lao động và sử dụng hiệu quả nguồn nhân lực.</w:t>
      </w:r>
    </w:p>
    <w:p w14:paraId="5DE18F4B" w14:textId="77777777" w:rsidR="00F52245" w:rsidRDefault="00F52245" w:rsidP="00F52245">
      <w:pPr>
        <w:spacing w:before="120" w:after="280" w:afterAutospacing="1"/>
      </w:pPr>
      <w:bookmarkStart w:id="20" w:name="dieu_149"/>
      <w:r>
        <w:rPr>
          <w:b/>
          <w:bCs/>
          <w:lang w:val="vi-VN"/>
        </w:rPr>
        <w:t>Điều 149. Sử dụng người lao động cao tuổi</w:t>
      </w:r>
      <w:bookmarkEnd w:id="20"/>
    </w:p>
    <w:p w14:paraId="31430CC9" w14:textId="77777777" w:rsidR="00F52245" w:rsidRDefault="00F52245" w:rsidP="00F52245">
      <w:pPr>
        <w:spacing w:before="120" w:after="280" w:afterAutospacing="1"/>
      </w:pPr>
      <w:r>
        <w:rPr>
          <w:lang w:val="vi-VN"/>
        </w:rPr>
        <w:t>1. Khi sử dụng người lao động cao tuổi, hai bên có thể thỏa thuận giao kết nhiều lần hợp đồng lao động xác định thời hạn.</w:t>
      </w:r>
    </w:p>
    <w:p w14:paraId="744E3B01" w14:textId="77777777" w:rsidR="00F52245" w:rsidRDefault="00F52245" w:rsidP="00F52245">
      <w:pPr>
        <w:spacing w:before="120" w:after="280" w:afterAutospacing="1"/>
      </w:pPr>
      <w:r>
        <w:rPr>
          <w:lang w:val="vi-VN"/>
        </w:rPr>
        <w:t>2. Khi người lao động cao tuổi đang hưởng lương hưu theo quy định của 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14:paraId="783A9A35" w14:textId="77777777" w:rsidR="00F52245" w:rsidRDefault="00F52245" w:rsidP="00F52245">
      <w:pPr>
        <w:spacing w:before="120" w:after="280" w:afterAutospacing="1"/>
      </w:pPr>
      <w:r>
        <w:rPr>
          <w:lang w:val="vi-VN"/>
        </w:rPr>
        <w:lastRenderedPageBreak/>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p>
    <w:p w14:paraId="7B3AE567" w14:textId="77777777" w:rsidR="00F52245" w:rsidRDefault="00F52245" w:rsidP="00F52245">
      <w:pPr>
        <w:spacing w:before="120" w:after="280" w:afterAutospacing="1"/>
      </w:pPr>
      <w:r>
        <w:rPr>
          <w:lang w:val="vi-VN"/>
        </w:rPr>
        <w:t>4. Người sử dụng lao động có trách nhiệm quan tâm chăm sóc sức khỏe của người lao động cao tuổi tại nơi làm việc.</w:t>
      </w:r>
    </w:p>
    <w:p w14:paraId="1D7F8DE4" w14:textId="77777777" w:rsidR="00F52245" w:rsidRDefault="00F52245" w:rsidP="00F52245">
      <w:pPr>
        <w:spacing w:before="120" w:after="280" w:afterAutospacing="1"/>
      </w:pPr>
      <w:bookmarkStart w:id="21" w:name="muc_3_3"/>
      <w:r>
        <w:rPr>
          <w:b/>
          <w:bCs/>
          <w:lang w:val="vi-VN"/>
        </w:rPr>
        <w:t>Mục 3. NGƯỜI LAO ĐỘNG VIỆT NAM ĐI LÀM VIỆC Ở NƯỚC NGOÀI, LAO ĐỘNG CHO CÁC TỔ CHỨC, CÁ NHÂN NƯỚC NGOÀI TẠI VIỆT NAM, LAO ĐỘNG LÀ NGƯỜI NƯỚC NGOÀI LÀM VIỆC TẠI VIỆT NAM</w:t>
      </w:r>
      <w:bookmarkEnd w:id="21"/>
    </w:p>
    <w:p w14:paraId="417325D7" w14:textId="77777777" w:rsidR="00F52245" w:rsidRDefault="00F52245" w:rsidP="00F52245">
      <w:pPr>
        <w:spacing w:before="120" w:after="280" w:afterAutospacing="1"/>
      </w:pPr>
      <w:bookmarkStart w:id="22" w:name="dieu_150"/>
      <w:r>
        <w:rPr>
          <w:b/>
          <w:bCs/>
          <w:lang w:val="vi-VN"/>
        </w:rPr>
        <w:t>Điều 150. Người lao động Việt Nam đi làm việc ở nước ngoài, lao động cho các tổ chức, cá nhân nước ngoài tại Việt Nam</w:t>
      </w:r>
      <w:bookmarkEnd w:id="22"/>
    </w:p>
    <w:p w14:paraId="797F83EA" w14:textId="77777777" w:rsidR="00F52245" w:rsidRDefault="00F52245" w:rsidP="00F52245">
      <w:pPr>
        <w:spacing w:before="120" w:after="280" w:afterAutospacing="1"/>
      </w:pPr>
      <w:r>
        <w:rPr>
          <w:lang w:val="vi-VN"/>
        </w:rPr>
        <w:t>1. Nhà nước khuyến khích doanh nghiệp, cơ quan, tổ chức, cá nhân tìm kiếm và mở rộng thị trường lao động để đưa người lao động Việt Nam đi làm việc ở nước ngoài.</w:t>
      </w:r>
    </w:p>
    <w:p w14:paraId="2BF4ADE8" w14:textId="77777777" w:rsidR="00F52245" w:rsidRDefault="00F52245" w:rsidP="00F52245">
      <w:pPr>
        <w:spacing w:before="120" w:after="280" w:afterAutospacing="1"/>
      </w:pPr>
      <w:r>
        <w:rPr>
          <w:lang w:val="vi-VN"/>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14:paraId="64C06789" w14:textId="77777777" w:rsidR="00F52245" w:rsidRDefault="00F52245" w:rsidP="00F52245">
      <w:pPr>
        <w:spacing w:before="120" w:after="280" w:afterAutospacing="1"/>
      </w:pPr>
      <w:r>
        <w:rPr>
          <w:lang w:val="vi-VN"/>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p>
    <w:p w14:paraId="4450CCD5" w14:textId="77777777" w:rsidR="00F52245" w:rsidRDefault="00F52245" w:rsidP="00F52245">
      <w:pPr>
        <w:spacing w:before="120" w:after="280" w:afterAutospacing="1"/>
      </w:pPr>
      <w:r>
        <w:rPr>
          <w:lang w:val="vi-VN"/>
        </w:rPr>
        <w:t>3. Chính phủ quy định chi tiết việc tuyển dụng, quản lý lao động Việt Nam làm việc cho các tổ chức, cá nhân nước ngoài tại Việt Nam.</w:t>
      </w:r>
    </w:p>
    <w:p w14:paraId="6ACEEDF4" w14:textId="77777777" w:rsidR="00F52245" w:rsidRDefault="00F52245" w:rsidP="00F52245">
      <w:pPr>
        <w:spacing w:before="120" w:after="280" w:afterAutospacing="1"/>
      </w:pPr>
      <w:bookmarkStart w:id="23" w:name="dieu_151"/>
      <w:r>
        <w:rPr>
          <w:b/>
          <w:bCs/>
          <w:lang w:val="vi-VN"/>
        </w:rPr>
        <w:t>Điều 151. Điều kiện người lao động nước ngoài làm việc tại Việt Nam</w:t>
      </w:r>
      <w:bookmarkEnd w:id="23"/>
    </w:p>
    <w:p w14:paraId="1F8B9D08" w14:textId="77777777" w:rsidR="00F52245" w:rsidRDefault="00F52245" w:rsidP="00F52245">
      <w:pPr>
        <w:spacing w:before="120" w:after="280" w:afterAutospacing="1"/>
      </w:pPr>
      <w:r>
        <w:rPr>
          <w:lang w:val="vi-VN"/>
        </w:rPr>
        <w:t>1. Người lao động nước ngoài làm việc tại Việt Nam là người có quốc tịch nước ngoài và phải đáp ứng các điều kiện sau đây:</w:t>
      </w:r>
    </w:p>
    <w:p w14:paraId="4A140B41" w14:textId="77777777" w:rsidR="00F52245" w:rsidRDefault="00F52245" w:rsidP="00F52245">
      <w:pPr>
        <w:spacing w:before="120" w:after="280" w:afterAutospacing="1"/>
      </w:pPr>
      <w:r>
        <w:rPr>
          <w:lang w:val="vi-VN"/>
        </w:rPr>
        <w:t>a) Đủ 18 tuổi trở lên và có năng lực hành vi dân sự đầy đủ;</w:t>
      </w:r>
    </w:p>
    <w:p w14:paraId="7E00A429" w14:textId="77777777" w:rsidR="00F52245" w:rsidRDefault="00F52245" w:rsidP="00F52245">
      <w:pPr>
        <w:spacing w:before="120" w:after="280" w:afterAutospacing="1"/>
      </w:pPr>
      <w:r>
        <w:rPr>
          <w:lang w:val="vi-VN"/>
        </w:rPr>
        <w:t>b) Có trình độ chuyên môn, kỹ thuật, tay nghề, kinh nghiệm làm việc; có đủ sức khỏe theo quy định của Bộ trưởng Bộ Y tế;</w:t>
      </w:r>
    </w:p>
    <w:p w14:paraId="79A6BA25" w14:textId="77777777" w:rsidR="00F52245" w:rsidRDefault="00F52245" w:rsidP="00F52245">
      <w:pPr>
        <w:spacing w:before="120" w:after="280" w:afterAutospacing="1"/>
      </w:pPr>
      <w:r>
        <w:rPr>
          <w:lang w:val="vi-VN"/>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p>
    <w:p w14:paraId="0C400406" w14:textId="77777777" w:rsidR="00F52245" w:rsidRDefault="00F52245" w:rsidP="00F52245">
      <w:pPr>
        <w:spacing w:before="120" w:after="280" w:afterAutospacing="1"/>
      </w:pPr>
      <w:r>
        <w:rPr>
          <w:lang w:val="vi-VN"/>
        </w:rPr>
        <w:t>d) Có giấy phép lao động do cơ quan nhà nước có thẩm quyền của Việt Nam cấp, trừ trường hợp quy định tại Điều 154 của Bộ luật này.</w:t>
      </w:r>
    </w:p>
    <w:p w14:paraId="0EE700EC" w14:textId="77777777" w:rsidR="00F52245" w:rsidRDefault="00F52245" w:rsidP="00F52245">
      <w:pPr>
        <w:spacing w:before="120" w:after="280" w:afterAutospacing="1"/>
      </w:pPr>
      <w:r>
        <w:rPr>
          <w:lang w:val="vi-VN"/>
        </w:rPr>
        <w:lastRenderedPageBreak/>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p>
    <w:p w14:paraId="4F1B0DB0" w14:textId="77777777" w:rsidR="00F52245" w:rsidRDefault="00F52245" w:rsidP="00F52245">
      <w:pPr>
        <w:spacing w:before="120" w:after="280" w:afterAutospacing="1"/>
      </w:pPr>
      <w:r>
        <w:rPr>
          <w:lang w:val="vi-VN"/>
        </w:rP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p>
    <w:p w14:paraId="5BE8FC5E" w14:textId="77777777" w:rsidR="00F52245" w:rsidRDefault="00F52245" w:rsidP="00F52245">
      <w:pPr>
        <w:spacing w:before="120" w:after="280" w:afterAutospacing="1"/>
      </w:pPr>
      <w:bookmarkStart w:id="24" w:name="dieu_152"/>
      <w:r>
        <w:rPr>
          <w:b/>
          <w:bCs/>
          <w:lang w:val="vi-VN"/>
        </w:rPr>
        <w:t>Điều 152. Điều kiện tuyển dụng, sử dụng người lao động nước ngoài làm việc tại Việt Nam</w:t>
      </w:r>
      <w:bookmarkEnd w:id="24"/>
    </w:p>
    <w:p w14:paraId="14267D6A" w14:textId="77777777" w:rsidR="00F52245" w:rsidRDefault="00F52245" w:rsidP="00F52245">
      <w:pPr>
        <w:spacing w:before="120" w:after="280" w:afterAutospacing="1"/>
      </w:pPr>
      <w:r>
        <w:rPr>
          <w:lang w:val="vi-VN"/>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p>
    <w:p w14:paraId="23A60820" w14:textId="77777777" w:rsidR="00F52245" w:rsidRDefault="00F52245" w:rsidP="00F52245">
      <w:pPr>
        <w:spacing w:before="120" w:after="280" w:afterAutospacing="1"/>
      </w:pPr>
      <w:r>
        <w:rPr>
          <w:lang w:val="vi-VN"/>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p>
    <w:p w14:paraId="33928B71" w14:textId="77777777" w:rsidR="00F52245" w:rsidRDefault="00F52245" w:rsidP="00F52245">
      <w:pPr>
        <w:spacing w:before="120" w:after="280" w:afterAutospacing="1"/>
      </w:pPr>
      <w:r>
        <w:rPr>
          <w:lang w:val="vi-VN"/>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p>
    <w:p w14:paraId="17FC4366" w14:textId="77777777" w:rsidR="00F52245" w:rsidRDefault="00F52245" w:rsidP="00F52245">
      <w:pPr>
        <w:spacing w:before="120" w:after="280" w:afterAutospacing="1"/>
      </w:pPr>
      <w:bookmarkStart w:id="25" w:name="dieu_153"/>
      <w:r>
        <w:rPr>
          <w:b/>
          <w:bCs/>
          <w:lang w:val="vi-VN"/>
        </w:rPr>
        <w:t>Điều 153. Trách nhiệm của người sử dụng lao động và người lao động nước ngoài</w:t>
      </w:r>
      <w:bookmarkEnd w:id="25"/>
    </w:p>
    <w:p w14:paraId="43B24F42" w14:textId="77777777" w:rsidR="00F52245" w:rsidRDefault="00F52245" w:rsidP="00F52245">
      <w:pPr>
        <w:spacing w:before="120" w:after="280" w:afterAutospacing="1"/>
      </w:pPr>
      <w:r>
        <w:rPr>
          <w:lang w:val="vi-VN"/>
        </w:rPr>
        <w:t>1. Người lao động nước ngoài phải xuất trình giấy phép lao động khi có yêu cầu của cơ quan nhà nước có thẩm quyền.</w:t>
      </w:r>
    </w:p>
    <w:p w14:paraId="2A978174" w14:textId="77777777" w:rsidR="00F52245" w:rsidRDefault="00F52245" w:rsidP="00F52245">
      <w:pPr>
        <w:spacing w:before="120" w:after="280" w:afterAutospacing="1"/>
      </w:pPr>
      <w:r>
        <w:rPr>
          <w:lang w:val="vi-VN"/>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p>
    <w:p w14:paraId="114DF6E4" w14:textId="77777777" w:rsidR="00F52245" w:rsidRDefault="00F52245" w:rsidP="00F52245">
      <w:pPr>
        <w:spacing w:before="120" w:after="280" w:afterAutospacing="1"/>
      </w:pPr>
      <w:r>
        <w:rPr>
          <w:lang w:val="vi-VN"/>
        </w:rPr>
        <w:t>3. Người sử dụng lao động sử dụng người lao động nước ngoài làm việc cho mình mà không có giấy phép lao động thì bị xử lý theo quy định của pháp luật.</w:t>
      </w:r>
    </w:p>
    <w:p w14:paraId="770541B2" w14:textId="77777777" w:rsidR="00F52245" w:rsidRDefault="00F52245" w:rsidP="00F52245">
      <w:pPr>
        <w:spacing w:after="280" w:afterAutospacing="1"/>
      </w:pPr>
      <w:bookmarkStart w:id="26" w:name="dieu_154"/>
      <w:proofErr w:type="spellStart"/>
      <w:r>
        <w:rPr>
          <w:b/>
          <w:bCs/>
        </w:rPr>
        <w:t>Điều</w:t>
      </w:r>
      <w:proofErr w:type="spellEnd"/>
      <w:r>
        <w:rPr>
          <w:b/>
          <w:bCs/>
        </w:rPr>
        <w:t xml:space="preserve"> 154. </w:t>
      </w:r>
      <w:proofErr w:type="spellStart"/>
      <w:r>
        <w:rPr>
          <w:b/>
          <w:bCs/>
        </w:rPr>
        <w:t>Người</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nước</w:t>
      </w:r>
      <w:proofErr w:type="spellEnd"/>
      <w:r>
        <w:rPr>
          <w:b/>
          <w:bCs/>
        </w:rPr>
        <w:t xml:space="preserve"> </w:t>
      </w:r>
      <w:proofErr w:type="spellStart"/>
      <w:r>
        <w:rPr>
          <w:b/>
          <w:bCs/>
        </w:rPr>
        <w:t>ngoài</w:t>
      </w:r>
      <w:proofErr w:type="spellEnd"/>
      <w:r>
        <w:rPr>
          <w:b/>
          <w:bCs/>
        </w:rPr>
        <w:t xml:space="preserve"> </w:t>
      </w:r>
      <w:proofErr w:type="spellStart"/>
      <w:r>
        <w:rPr>
          <w:b/>
          <w:bCs/>
        </w:rPr>
        <w:t>làm</w:t>
      </w:r>
      <w:proofErr w:type="spellEnd"/>
      <w:r>
        <w:rPr>
          <w:b/>
          <w:bCs/>
        </w:rPr>
        <w:t xml:space="preserve"> </w:t>
      </w:r>
      <w:proofErr w:type="spellStart"/>
      <w:r>
        <w:rPr>
          <w:b/>
          <w:bCs/>
        </w:rPr>
        <w:t>việc</w:t>
      </w:r>
      <w:proofErr w:type="spellEnd"/>
      <w:r>
        <w:rPr>
          <w:b/>
          <w:bCs/>
        </w:rPr>
        <w:t xml:space="preserve"> </w:t>
      </w:r>
      <w:proofErr w:type="spellStart"/>
      <w:r>
        <w:rPr>
          <w:b/>
          <w:bCs/>
        </w:rPr>
        <w:t>tại</w:t>
      </w:r>
      <w:proofErr w:type="spellEnd"/>
      <w:r>
        <w:rPr>
          <w:b/>
          <w:bCs/>
        </w:rPr>
        <w:t xml:space="preserve"> Việt Nam </w:t>
      </w:r>
      <w:proofErr w:type="spellStart"/>
      <w:r>
        <w:rPr>
          <w:b/>
          <w:bCs/>
        </w:rPr>
        <w:t>không</w:t>
      </w:r>
      <w:proofErr w:type="spellEnd"/>
      <w:r>
        <w:rPr>
          <w:b/>
          <w:bCs/>
        </w:rPr>
        <w:t xml:space="preserve"> </w:t>
      </w:r>
      <w:proofErr w:type="spellStart"/>
      <w:r>
        <w:rPr>
          <w:b/>
          <w:bCs/>
        </w:rPr>
        <w:t>thuộc</w:t>
      </w:r>
      <w:proofErr w:type="spellEnd"/>
      <w:r>
        <w:rPr>
          <w:b/>
          <w:bCs/>
        </w:rPr>
        <w:t xml:space="preserve"> </w:t>
      </w:r>
      <w:proofErr w:type="spellStart"/>
      <w:r>
        <w:rPr>
          <w:b/>
          <w:bCs/>
        </w:rPr>
        <w:t>diện</w:t>
      </w:r>
      <w:proofErr w:type="spellEnd"/>
      <w:r>
        <w:rPr>
          <w:b/>
          <w:bCs/>
        </w:rPr>
        <w:t xml:space="preserve"> </w:t>
      </w:r>
      <w:proofErr w:type="spellStart"/>
      <w:r>
        <w:rPr>
          <w:b/>
          <w:bCs/>
        </w:rPr>
        <w:t>cấp</w:t>
      </w:r>
      <w:proofErr w:type="spellEnd"/>
      <w:r>
        <w:rPr>
          <w:b/>
          <w:bCs/>
        </w:rPr>
        <w:t xml:space="preserve"> </w:t>
      </w:r>
      <w:proofErr w:type="spellStart"/>
      <w:r>
        <w:rPr>
          <w:b/>
          <w:bCs/>
        </w:rPr>
        <w:t>giấy</w:t>
      </w:r>
      <w:proofErr w:type="spellEnd"/>
      <w:r>
        <w:rPr>
          <w:b/>
          <w:bCs/>
        </w:rPr>
        <w:t xml:space="preserve"> </w:t>
      </w:r>
      <w:proofErr w:type="spellStart"/>
      <w:r>
        <w:rPr>
          <w:b/>
          <w:bCs/>
        </w:rPr>
        <w:t>phép</w:t>
      </w:r>
      <w:proofErr w:type="spellEnd"/>
      <w:r>
        <w:rPr>
          <w:b/>
          <w:bCs/>
        </w:rPr>
        <w:t xml:space="preserve"> </w:t>
      </w:r>
      <w:proofErr w:type="spellStart"/>
      <w:r>
        <w:rPr>
          <w:b/>
          <w:bCs/>
        </w:rPr>
        <w:t>lao</w:t>
      </w:r>
      <w:proofErr w:type="spellEnd"/>
      <w:r>
        <w:rPr>
          <w:b/>
          <w:bCs/>
        </w:rPr>
        <w:t xml:space="preserve"> </w:t>
      </w:r>
      <w:proofErr w:type="spellStart"/>
      <w:r>
        <w:rPr>
          <w:b/>
          <w:bCs/>
        </w:rPr>
        <w:t>động</w:t>
      </w:r>
      <w:bookmarkEnd w:id="26"/>
      <w:proofErr w:type="spellEnd"/>
    </w:p>
    <w:p w14:paraId="1FB644B3" w14:textId="77777777" w:rsidR="00F52245" w:rsidRDefault="00F52245" w:rsidP="00F52245">
      <w:pPr>
        <w:spacing w:before="120" w:after="280" w:afterAutospacing="1"/>
      </w:pPr>
      <w:r>
        <w:rPr>
          <w:lang w:val="vi-VN"/>
        </w:rPr>
        <w:t>1. Là chủ sở hữu hoặc thành viên góp vốn của công ty trách nhiệm hữu hạn có giá trị góp vốn theo quy định của Chính phủ.</w:t>
      </w:r>
    </w:p>
    <w:p w14:paraId="2E764465" w14:textId="77777777" w:rsidR="00F52245" w:rsidRDefault="00F52245" w:rsidP="00F52245">
      <w:pPr>
        <w:spacing w:before="120" w:after="280" w:afterAutospacing="1"/>
      </w:pPr>
      <w:r>
        <w:rPr>
          <w:lang w:val="vi-VN"/>
        </w:rPr>
        <w:t>2. Là Chủ tịch Hội đồng quản trị hoặc thành viên Hội đồng quản trị của công ty cổ phần có giá trị góp vốn theo quy định của Chính phủ.</w:t>
      </w:r>
    </w:p>
    <w:p w14:paraId="0A2AA778" w14:textId="77777777" w:rsidR="00F52245" w:rsidRDefault="00F52245" w:rsidP="00F52245">
      <w:pPr>
        <w:spacing w:before="120" w:after="280" w:afterAutospacing="1"/>
      </w:pPr>
      <w:r>
        <w:rPr>
          <w:lang w:val="vi-VN"/>
        </w:rPr>
        <w:lastRenderedPageBreak/>
        <w:t>3. Là Trưởng văn phòng đại diện, dự án hoặc chịu trách nhiệm chính về hoạt động của tổ chức quốc tế, tổ chức phi chính phủ nước ngoài tại Việt Nam.</w:t>
      </w:r>
    </w:p>
    <w:p w14:paraId="216752BB" w14:textId="77777777" w:rsidR="00F52245" w:rsidRDefault="00F52245" w:rsidP="00F52245">
      <w:pPr>
        <w:spacing w:before="120" w:after="280" w:afterAutospacing="1"/>
      </w:pPr>
      <w:r>
        <w:rPr>
          <w:lang w:val="vi-VN"/>
        </w:rPr>
        <w:t>4. Vào Việt Nam với thời hạn dưới 03 tháng để thực hiện chào bán dịch vụ.</w:t>
      </w:r>
    </w:p>
    <w:p w14:paraId="13DD82E3" w14:textId="77777777" w:rsidR="00F52245" w:rsidRDefault="00F52245" w:rsidP="00F52245">
      <w:pPr>
        <w:spacing w:before="120" w:after="280" w:afterAutospacing="1"/>
      </w:pPr>
      <w:r>
        <w:rPr>
          <w:lang w:val="vi-VN"/>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14:paraId="33F305B9" w14:textId="77777777" w:rsidR="00F52245" w:rsidRDefault="00F52245" w:rsidP="00F52245">
      <w:pPr>
        <w:spacing w:before="120" w:after="280" w:afterAutospacing="1"/>
      </w:pPr>
      <w:r>
        <w:rPr>
          <w:lang w:val="vi-VN"/>
        </w:rPr>
        <w:t>6. Là luật sư nước ngoài đã được cấp Giấy phép hành nghề luật sư tại Việt Nam theo quy định của Luật Luật sư.</w:t>
      </w:r>
    </w:p>
    <w:p w14:paraId="0D2F5A16" w14:textId="77777777" w:rsidR="00F52245" w:rsidRDefault="00F52245" w:rsidP="00F52245">
      <w:pPr>
        <w:spacing w:before="120" w:after="280" w:afterAutospacing="1"/>
      </w:pPr>
      <w:r>
        <w:rPr>
          <w:lang w:val="vi-VN"/>
        </w:rPr>
        <w:t>7. Trường hợp theo quy định của điều ước quốc tế mà nước Cộng hòa xã hội chủ nghĩa Việt Nam là thành viên.</w:t>
      </w:r>
    </w:p>
    <w:p w14:paraId="6C9FA33B" w14:textId="77777777" w:rsidR="00F52245" w:rsidRDefault="00F52245" w:rsidP="00F52245">
      <w:pPr>
        <w:spacing w:before="120" w:after="280" w:afterAutospacing="1"/>
      </w:pPr>
      <w:r>
        <w:rPr>
          <w:lang w:val="vi-VN"/>
        </w:rPr>
        <w:t>8. Người nước ngoài kết hôn với người Việt Nam và sinh sống trên lãnh thổ Việt Nam.</w:t>
      </w:r>
    </w:p>
    <w:p w14:paraId="4345F2D6" w14:textId="77777777" w:rsidR="00F52245" w:rsidRDefault="00F52245" w:rsidP="00F52245">
      <w:pPr>
        <w:spacing w:before="120" w:after="280" w:afterAutospacing="1"/>
      </w:pPr>
      <w:r>
        <w:rPr>
          <w:lang w:val="vi-VN"/>
        </w:rPr>
        <w:t>9. Trường hợp khác theo quy định của Chính phủ.</w:t>
      </w:r>
    </w:p>
    <w:p w14:paraId="6D81E4DD" w14:textId="77777777" w:rsidR="00F52245" w:rsidRDefault="00F52245" w:rsidP="00F52245">
      <w:pPr>
        <w:spacing w:before="120" w:after="280" w:afterAutospacing="1"/>
      </w:pPr>
      <w:bookmarkStart w:id="27" w:name="dieu_155"/>
      <w:r>
        <w:rPr>
          <w:b/>
          <w:bCs/>
          <w:lang w:val="vi-VN"/>
        </w:rPr>
        <w:t>Điều 155. Thời hạn của giấy phép lao động</w:t>
      </w:r>
      <w:bookmarkEnd w:id="27"/>
    </w:p>
    <w:p w14:paraId="2B35EC6B" w14:textId="77777777" w:rsidR="00F52245" w:rsidRDefault="00F52245" w:rsidP="00F52245">
      <w:pPr>
        <w:spacing w:before="120" w:after="280" w:afterAutospacing="1"/>
      </w:pPr>
      <w:r>
        <w:rPr>
          <w:lang w:val="vi-VN"/>
        </w:rPr>
        <w:t>Thời hạn của giấy phép lao động tối đa là 02 năm, trường hợp gia hạn thì chỉ được gia hạn một lần với thời hạn tối đa là 02 năm.</w:t>
      </w:r>
    </w:p>
    <w:p w14:paraId="4EBBA1B5" w14:textId="77777777" w:rsidR="00F52245" w:rsidRDefault="00F52245" w:rsidP="00F52245">
      <w:pPr>
        <w:spacing w:before="120" w:after="280" w:afterAutospacing="1"/>
      </w:pPr>
      <w:bookmarkStart w:id="28" w:name="dieu_156"/>
      <w:r>
        <w:rPr>
          <w:b/>
          <w:bCs/>
          <w:lang w:val="vi-VN"/>
        </w:rPr>
        <w:t>Điều 156. Các trường hợp giấy phép lao động hết hiệu lực</w:t>
      </w:r>
      <w:bookmarkEnd w:id="28"/>
    </w:p>
    <w:p w14:paraId="0F37789F" w14:textId="77777777" w:rsidR="00F52245" w:rsidRDefault="00F52245" w:rsidP="00F52245">
      <w:pPr>
        <w:spacing w:before="120" w:after="280" w:afterAutospacing="1"/>
      </w:pPr>
      <w:r>
        <w:rPr>
          <w:lang w:val="vi-VN"/>
        </w:rPr>
        <w:t>1. Giấy phép lao động hết thời hạn.</w:t>
      </w:r>
    </w:p>
    <w:p w14:paraId="5E1B1366" w14:textId="77777777" w:rsidR="00F52245" w:rsidRDefault="00F52245" w:rsidP="00F52245">
      <w:pPr>
        <w:spacing w:before="120" w:after="280" w:afterAutospacing="1"/>
      </w:pPr>
      <w:r>
        <w:rPr>
          <w:lang w:val="vi-VN"/>
        </w:rPr>
        <w:t>2. Chấm dứt hợp đồng lao động.</w:t>
      </w:r>
    </w:p>
    <w:p w14:paraId="4FC40D44" w14:textId="77777777" w:rsidR="00F52245" w:rsidRDefault="00F52245" w:rsidP="00F52245">
      <w:pPr>
        <w:spacing w:before="120" w:after="280" w:afterAutospacing="1"/>
      </w:pPr>
      <w:r>
        <w:rPr>
          <w:lang w:val="vi-VN"/>
        </w:rPr>
        <w:t>3. Nội dung của hợp đồng lao động không đúng với nội dung của giấy phép lao động đã được cấp.</w:t>
      </w:r>
    </w:p>
    <w:p w14:paraId="2F3DC20C" w14:textId="77777777" w:rsidR="00F52245" w:rsidRDefault="00F52245" w:rsidP="00F52245">
      <w:pPr>
        <w:spacing w:before="120" w:after="280" w:afterAutospacing="1"/>
      </w:pPr>
      <w:r>
        <w:rPr>
          <w:lang w:val="vi-VN"/>
        </w:rPr>
        <w:t>4. Làm việc không đúng với nội dung trong giấy phép lao động đã được cấp.</w:t>
      </w:r>
    </w:p>
    <w:p w14:paraId="6F49FFC0" w14:textId="77777777" w:rsidR="00F52245" w:rsidRDefault="00F52245" w:rsidP="00F52245">
      <w:pPr>
        <w:spacing w:before="120" w:after="280" w:afterAutospacing="1"/>
      </w:pPr>
      <w:r>
        <w:rPr>
          <w:lang w:val="vi-VN"/>
        </w:rPr>
        <w:t>5. Hợp đồng trong các lĩnh vực là cơ sở phát sinh giấy phép lao động hết thời hạn hoặc chấm dứt.</w:t>
      </w:r>
    </w:p>
    <w:p w14:paraId="04E56E34" w14:textId="77777777" w:rsidR="00F52245" w:rsidRDefault="00F52245" w:rsidP="00F52245">
      <w:pPr>
        <w:spacing w:before="120" w:after="280" w:afterAutospacing="1"/>
      </w:pPr>
      <w:r>
        <w:rPr>
          <w:lang w:val="vi-VN"/>
        </w:rPr>
        <w:t>6. Có văn bản thông báo của phía nước ngoài thôi cử lao động là người nước ngoài làm việc tại Việt Nam.</w:t>
      </w:r>
    </w:p>
    <w:p w14:paraId="70C16155" w14:textId="77777777" w:rsidR="00F52245" w:rsidRDefault="00F52245" w:rsidP="00F52245">
      <w:pPr>
        <w:spacing w:before="120" w:after="280" w:afterAutospacing="1"/>
      </w:pPr>
      <w:r>
        <w:rPr>
          <w:lang w:val="vi-VN"/>
        </w:rPr>
        <w:t>7. Doanh nghiệp, tổ chức, đối tác phía Việt Nam hoặc tổ chức nước ngoài tại Việt Nam sử dụng lao động là người nước ngoài chấm dứt hoạt động.</w:t>
      </w:r>
    </w:p>
    <w:p w14:paraId="45BFECAB" w14:textId="77777777" w:rsidR="00F52245" w:rsidRDefault="00F52245" w:rsidP="00F52245">
      <w:pPr>
        <w:spacing w:before="120" w:after="280" w:afterAutospacing="1"/>
      </w:pPr>
      <w:r>
        <w:rPr>
          <w:lang w:val="vi-VN"/>
        </w:rPr>
        <w:t>8. Giấy phép lao động bị thu hồi.</w:t>
      </w:r>
    </w:p>
    <w:p w14:paraId="6EE74073" w14:textId="77777777" w:rsidR="00F52245" w:rsidRDefault="00F52245" w:rsidP="00F52245">
      <w:pPr>
        <w:spacing w:before="120" w:after="280" w:afterAutospacing="1"/>
      </w:pPr>
      <w:bookmarkStart w:id="29" w:name="dieu_157"/>
      <w:r>
        <w:rPr>
          <w:b/>
          <w:bCs/>
          <w:lang w:val="vi-VN"/>
        </w:rPr>
        <w:lastRenderedPageBreak/>
        <w:t>Điều 157. Cấp, cấp lại, gia hạn, thu hồi giấy phép lao động, giấy xác nhận không thuộc diện cấp giấy phép lao động</w:t>
      </w:r>
      <w:bookmarkEnd w:id="29"/>
    </w:p>
    <w:p w14:paraId="38A05DEF" w14:textId="77777777" w:rsidR="00F52245" w:rsidRDefault="00F52245" w:rsidP="00F52245">
      <w:pPr>
        <w:spacing w:before="120" w:after="280" w:afterAutospacing="1"/>
      </w:pPr>
      <w:r>
        <w:rPr>
          <w:lang w:val="vi-VN"/>
        </w:rP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14:paraId="7B4071DD" w14:textId="77777777" w:rsidR="00F52245" w:rsidRDefault="00F52245" w:rsidP="00F52245">
      <w:pPr>
        <w:spacing w:before="120" w:after="280" w:afterAutospacing="1"/>
      </w:pPr>
      <w:bookmarkStart w:id="30" w:name="muc_4_1"/>
      <w:r>
        <w:rPr>
          <w:b/>
          <w:bCs/>
          <w:lang w:val="vi-VN"/>
        </w:rPr>
        <w:t>Mục 4. LAO ĐỘNG LÀ NGƯỜI KHUYẾT TẬT</w:t>
      </w:r>
      <w:bookmarkEnd w:id="30"/>
    </w:p>
    <w:p w14:paraId="725D1588" w14:textId="77777777" w:rsidR="00F52245" w:rsidRDefault="00F52245" w:rsidP="00F52245">
      <w:pPr>
        <w:spacing w:before="120" w:after="280" w:afterAutospacing="1"/>
      </w:pPr>
      <w:bookmarkStart w:id="31" w:name="dieu_158"/>
      <w:r>
        <w:rPr>
          <w:b/>
          <w:bCs/>
          <w:lang w:val="vi-VN"/>
        </w:rPr>
        <w:t>Điều 158. Chính sách của Nhà nước đối với lao động là người khuyết tật</w:t>
      </w:r>
      <w:bookmarkEnd w:id="31"/>
    </w:p>
    <w:p w14:paraId="780FF21F" w14:textId="77777777" w:rsidR="00F52245" w:rsidRDefault="00F52245" w:rsidP="00F52245">
      <w:pPr>
        <w:spacing w:before="120" w:after="280" w:afterAutospacing="1"/>
      </w:pPr>
      <w:r>
        <w:rPr>
          <w:lang w:val="vi-VN"/>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14:paraId="16C888E0" w14:textId="77777777" w:rsidR="00F52245" w:rsidRDefault="00F52245" w:rsidP="00F52245">
      <w:pPr>
        <w:spacing w:before="120" w:after="280" w:afterAutospacing="1"/>
      </w:pPr>
      <w:bookmarkStart w:id="32" w:name="dieu_159"/>
      <w:r>
        <w:rPr>
          <w:b/>
          <w:bCs/>
          <w:lang w:val="vi-VN"/>
        </w:rPr>
        <w:t>Điều 159. Sử dụng lao động là người khuyết tật</w:t>
      </w:r>
      <w:bookmarkEnd w:id="32"/>
    </w:p>
    <w:p w14:paraId="2637A55C" w14:textId="77777777" w:rsidR="00F52245" w:rsidRDefault="00F52245" w:rsidP="00F52245">
      <w:pPr>
        <w:spacing w:before="120" w:after="280" w:afterAutospacing="1"/>
      </w:pPr>
      <w:r>
        <w:rPr>
          <w:lang w:val="vi-VN"/>
        </w:rPr>
        <w:t>1. Người sử dụng lao động phải bảo đảm về điều kiện lao động, công cụ lao động, an toàn, vệ sinh lao động và tổ chức khám sức khỏe định kỳ phù hợp với người lao động là người khuyết tật.</w:t>
      </w:r>
    </w:p>
    <w:p w14:paraId="3FCF85CD" w14:textId="77777777" w:rsidR="00F52245" w:rsidRDefault="00F52245" w:rsidP="00F52245">
      <w:pPr>
        <w:spacing w:before="120" w:after="280" w:afterAutospacing="1"/>
      </w:pPr>
      <w:r>
        <w:rPr>
          <w:lang w:val="vi-VN"/>
        </w:rPr>
        <w:t>2. Người sử dụng lao động phải tham khảo ý kiến của người lao động là người khuyết tật khi quyết định những vấn đề liên quan đến quyền và lợi ích của họ.</w:t>
      </w:r>
    </w:p>
    <w:p w14:paraId="174CD8F9" w14:textId="77777777" w:rsidR="00F52245" w:rsidRDefault="00F52245" w:rsidP="00F52245">
      <w:pPr>
        <w:spacing w:before="120" w:after="280" w:afterAutospacing="1"/>
      </w:pPr>
      <w:bookmarkStart w:id="33" w:name="dieu_160"/>
      <w:r>
        <w:rPr>
          <w:b/>
          <w:bCs/>
          <w:lang w:val="vi-VN"/>
        </w:rPr>
        <w:t>Điều 160. Các hành vi bị nghiêm cấm khi sử dụng lao động là người khuyết tật</w:t>
      </w:r>
      <w:bookmarkEnd w:id="33"/>
    </w:p>
    <w:p w14:paraId="7A2C9794" w14:textId="77777777" w:rsidR="00F52245" w:rsidRDefault="00F52245" w:rsidP="00F52245">
      <w:pPr>
        <w:spacing w:before="120" w:after="280" w:afterAutospacing="1"/>
      </w:pPr>
      <w:r>
        <w:rPr>
          <w:lang w:val="vi-VN"/>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p>
    <w:p w14:paraId="1BC001C7" w14:textId="77777777" w:rsidR="00F52245" w:rsidRDefault="00F52245" w:rsidP="00F52245">
      <w:pPr>
        <w:spacing w:before="120" w:after="280" w:afterAutospacing="1"/>
      </w:pPr>
      <w:r>
        <w:rPr>
          <w:lang w:val="vi-VN"/>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p>
    <w:p w14:paraId="3010F042" w14:textId="77777777" w:rsidR="00F52245" w:rsidRDefault="00F52245" w:rsidP="00F52245">
      <w:pPr>
        <w:spacing w:before="120" w:after="280" w:afterAutospacing="1"/>
      </w:pPr>
      <w:bookmarkStart w:id="34" w:name="muc_5_1"/>
      <w:r>
        <w:rPr>
          <w:b/>
          <w:bCs/>
          <w:lang w:val="vi-VN"/>
        </w:rPr>
        <w:t>Mục 5. LAO ĐỘNG LÀ NGƯỜI GIÚP VIỆC GIA ĐÌNH</w:t>
      </w:r>
      <w:bookmarkEnd w:id="34"/>
    </w:p>
    <w:p w14:paraId="14DDD9F6" w14:textId="77777777" w:rsidR="00F52245" w:rsidRDefault="00F52245" w:rsidP="00F52245">
      <w:pPr>
        <w:spacing w:before="120" w:after="280" w:afterAutospacing="1"/>
      </w:pPr>
      <w:bookmarkStart w:id="35" w:name="dieu_161"/>
      <w:r>
        <w:rPr>
          <w:b/>
          <w:bCs/>
          <w:lang w:val="vi-VN"/>
        </w:rPr>
        <w:t>Điều 161. Lao động là người giúp việc gia đình</w:t>
      </w:r>
      <w:bookmarkEnd w:id="35"/>
    </w:p>
    <w:p w14:paraId="1DFF7EDF" w14:textId="77777777" w:rsidR="00F52245" w:rsidRDefault="00F52245" w:rsidP="00F52245">
      <w:pPr>
        <w:spacing w:before="120" w:after="280" w:afterAutospacing="1"/>
      </w:pPr>
      <w:r>
        <w:rPr>
          <w:lang w:val="vi-VN"/>
        </w:rPr>
        <w:t>1. Lao động là người giúp việc gia đình là người lao động làm thường xuyên các công việc trong gia đình của một hoặc nhiều hộ gia đình.</w:t>
      </w:r>
    </w:p>
    <w:p w14:paraId="6DB2F5F1" w14:textId="77777777" w:rsidR="00F52245" w:rsidRDefault="00F52245" w:rsidP="00F52245">
      <w:pPr>
        <w:spacing w:before="120" w:after="280" w:afterAutospacing="1"/>
      </w:pPr>
      <w:r>
        <w:rPr>
          <w:lang w:val="vi-VN"/>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14:paraId="059222F4" w14:textId="77777777" w:rsidR="00F52245" w:rsidRDefault="00F52245" w:rsidP="00F52245">
      <w:pPr>
        <w:spacing w:before="120" w:after="280" w:afterAutospacing="1"/>
      </w:pPr>
      <w:r>
        <w:rPr>
          <w:lang w:val="vi-VN"/>
        </w:rPr>
        <w:lastRenderedPageBreak/>
        <w:t>2. Chính phủ quy định về lao động là người giúp việc gia đình.</w:t>
      </w:r>
    </w:p>
    <w:p w14:paraId="52539C9E" w14:textId="77777777" w:rsidR="00F52245" w:rsidRDefault="00F52245" w:rsidP="00F52245">
      <w:pPr>
        <w:spacing w:before="120" w:after="280" w:afterAutospacing="1"/>
      </w:pPr>
      <w:bookmarkStart w:id="36" w:name="dieu_162"/>
      <w:r>
        <w:rPr>
          <w:b/>
          <w:bCs/>
          <w:lang w:val="vi-VN"/>
        </w:rPr>
        <w:t>Điều 162. Hợp đồng lao động đối với lao động là người giúp việc gia đình</w:t>
      </w:r>
      <w:bookmarkEnd w:id="36"/>
    </w:p>
    <w:p w14:paraId="6CAC3928" w14:textId="77777777" w:rsidR="00F52245" w:rsidRDefault="00F52245" w:rsidP="00F52245">
      <w:pPr>
        <w:spacing w:before="120" w:after="280" w:afterAutospacing="1"/>
      </w:pPr>
      <w:r>
        <w:rPr>
          <w:lang w:val="vi-VN"/>
        </w:rPr>
        <w:t>1. Người sử dụng lao động phải giao kết hợp đồng lao động bằng văn bản với lao động là người giúp việc gia đình.</w:t>
      </w:r>
    </w:p>
    <w:p w14:paraId="2619929E" w14:textId="77777777" w:rsidR="00F52245" w:rsidRDefault="00F52245" w:rsidP="00F52245">
      <w:pPr>
        <w:spacing w:before="120" w:after="280" w:afterAutospacing="1"/>
      </w:pPr>
      <w:r>
        <w:rPr>
          <w:lang w:val="vi-VN"/>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p>
    <w:p w14:paraId="3E1A7E35" w14:textId="77777777" w:rsidR="00F52245" w:rsidRDefault="00F52245" w:rsidP="00F52245">
      <w:pPr>
        <w:spacing w:before="120" w:after="280" w:afterAutospacing="1"/>
      </w:pPr>
      <w:r>
        <w:rPr>
          <w:lang w:val="vi-VN"/>
        </w:rPr>
        <w:t>3. Hai bên thỏa thuận trong hợp đồng lao động về hình thức trả lương, kỳ hạn trả lương, thời giờ làm việc hằng ngày, chỗ ở.</w:t>
      </w:r>
    </w:p>
    <w:p w14:paraId="196883AF" w14:textId="77777777" w:rsidR="00F52245" w:rsidRDefault="00F52245" w:rsidP="00F52245">
      <w:pPr>
        <w:spacing w:before="120" w:after="280" w:afterAutospacing="1"/>
      </w:pPr>
      <w:bookmarkStart w:id="37" w:name="dieu_163"/>
      <w:r>
        <w:rPr>
          <w:b/>
          <w:bCs/>
          <w:lang w:val="vi-VN"/>
        </w:rPr>
        <w:t>Điều 163. Nghĩa vụ của người sử dụng lao động khi sử dụng lao động là người giúp việc gia đình</w:t>
      </w:r>
      <w:bookmarkEnd w:id="37"/>
    </w:p>
    <w:p w14:paraId="59908E8A" w14:textId="77777777" w:rsidR="00F52245" w:rsidRDefault="00F52245" w:rsidP="00F52245">
      <w:pPr>
        <w:spacing w:before="120" w:after="280" w:afterAutospacing="1"/>
      </w:pPr>
      <w:r>
        <w:rPr>
          <w:lang w:val="vi-VN"/>
        </w:rPr>
        <w:t>1. Thực hiện đầy đủ thỏa thuận đã giao kết trong hợp đồng lao động.</w:t>
      </w:r>
    </w:p>
    <w:p w14:paraId="19B9264B" w14:textId="77777777" w:rsidR="00F52245" w:rsidRDefault="00F52245" w:rsidP="00F52245">
      <w:pPr>
        <w:spacing w:before="120" w:after="280" w:afterAutospacing="1"/>
      </w:pPr>
      <w:r>
        <w:rPr>
          <w:lang w:val="vi-VN"/>
        </w:rPr>
        <w:t>2. Trả cho người giúp việc gia đình khoản tiền bảo hiểm xã hội, bảo hiểm y tế theo quy định của pháp luật để người lao động chủ động tham gia bảo hiểm xã hội, bảo hiểm y tế.</w:t>
      </w:r>
    </w:p>
    <w:p w14:paraId="6EFEBCC5" w14:textId="77777777" w:rsidR="00F52245" w:rsidRDefault="00F52245" w:rsidP="00F52245">
      <w:pPr>
        <w:spacing w:before="120" w:after="280" w:afterAutospacing="1"/>
      </w:pPr>
      <w:r>
        <w:rPr>
          <w:lang w:val="vi-VN"/>
        </w:rPr>
        <w:t>3. Tôn trọng danh dự, nhân phẩm của người giúp việc gia đ</w:t>
      </w:r>
      <w:r>
        <w:t>ì</w:t>
      </w:r>
      <w:r>
        <w:rPr>
          <w:lang w:val="vi-VN"/>
        </w:rPr>
        <w:t>nh.</w:t>
      </w:r>
    </w:p>
    <w:p w14:paraId="3D9CD43E" w14:textId="77777777" w:rsidR="00F52245" w:rsidRDefault="00F52245" w:rsidP="00F52245">
      <w:pPr>
        <w:spacing w:before="120" w:after="280" w:afterAutospacing="1"/>
      </w:pPr>
      <w:r>
        <w:rPr>
          <w:lang w:val="vi-VN"/>
        </w:rPr>
        <w:t>4. Bố trí chỗ ăn, ở hợp vệ sinh cho người giúp việc gia đình nếu có thỏa thuận.</w:t>
      </w:r>
    </w:p>
    <w:p w14:paraId="44871FF8" w14:textId="77777777" w:rsidR="00F52245" w:rsidRDefault="00F52245" w:rsidP="00F52245">
      <w:pPr>
        <w:spacing w:before="120" w:after="280" w:afterAutospacing="1"/>
      </w:pPr>
      <w:r>
        <w:rPr>
          <w:lang w:val="vi-VN"/>
        </w:rPr>
        <w:t>5. Tạo cơ hội cho người giúp việc gia đình được tham gia học văn hóa, giáo dục nghề nghiệp.</w:t>
      </w:r>
    </w:p>
    <w:p w14:paraId="0EE257F2" w14:textId="77777777" w:rsidR="00F52245" w:rsidRDefault="00F52245" w:rsidP="00F52245">
      <w:pPr>
        <w:spacing w:before="120" w:after="280" w:afterAutospacing="1"/>
      </w:pPr>
      <w:r>
        <w:rPr>
          <w:lang w:val="vi-VN"/>
        </w:rPr>
        <w:t>6. Trả tiền tàu xe đi đường khi người giúp việc gia đình thôi việc về nơi cư trú, trừ trường hợp người giúp việc gia đình chấm dứt hợp đồng lao động trước thời hạn.</w:t>
      </w:r>
    </w:p>
    <w:p w14:paraId="1C549324" w14:textId="77777777" w:rsidR="00F52245" w:rsidRDefault="00F52245" w:rsidP="00F52245">
      <w:pPr>
        <w:spacing w:before="120" w:after="280" w:afterAutospacing="1"/>
      </w:pPr>
      <w:bookmarkStart w:id="38" w:name="dieu_164"/>
      <w:r>
        <w:rPr>
          <w:b/>
          <w:bCs/>
          <w:lang w:val="vi-VN"/>
        </w:rPr>
        <w:t>Điều 164. Nghĩa vụ của lao động là người giúp việc gia đình</w:t>
      </w:r>
      <w:bookmarkEnd w:id="38"/>
    </w:p>
    <w:p w14:paraId="739D96B4" w14:textId="77777777" w:rsidR="00F52245" w:rsidRDefault="00F52245" w:rsidP="00F52245">
      <w:pPr>
        <w:spacing w:before="120" w:after="280" w:afterAutospacing="1"/>
      </w:pPr>
      <w:r>
        <w:rPr>
          <w:lang w:val="vi-VN"/>
        </w:rPr>
        <w:t>1. Thực hiện đầy đủ thỏa thuận đã giao kết trong hợp đồng lao động.</w:t>
      </w:r>
    </w:p>
    <w:p w14:paraId="7FAB744B" w14:textId="77777777" w:rsidR="00F52245" w:rsidRDefault="00F52245" w:rsidP="00F52245">
      <w:pPr>
        <w:spacing w:before="120" w:after="280" w:afterAutospacing="1"/>
      </w:pPr>
      <w:r>
        <w:rPr>
          <w:lang w:val="vi-VN"/>
        </w:rPr>
        <w:t>2. Phải bồi thường theo thỏa thuận hoặc theo quy định của pháp luật nếu làm hỏng, mất tài sản của người sử dụng lao động.</w:t>
      </w:r>
    </w:p>
    <w:p w14:paraId="6F9959A7" w14:textId="77777777" w:rsidR="00F52245" w:rsidRDefault="00F52245" w:rsidP="00F52245">
      <w:pPr>
        <w:spacing w:before="120" w:after="280" w:afterAutospacing="1"/>
      </w:pPr>
      <w:r>
        <w:rPr>
          <w:lang w:val="vi-VN"/>
        </w:rPr>
        <w:t>3. Thông báo kịp thời với người sử dụng lao động về khả năng, nguy cơ gây tai nạn, đe dọa an toàn, sức khỏe, tính mạng, tài sản của gia đình người sử dụng lao động và bản thân.</w:t>
      </w:r>
    </w:p>
    <w:p w14:paraId="691157F9" w14:textId="77777777" w:rsidR="00F52245" w:rsidRDefault="00F52245" w:rsidP="00F52245">
      <w:pPr>
        <w:spacing w:before="120" w:after="280" w:afterAutospacing="1"/>
      </w:pPr>
      <w:r>
        <w:rPr>
          <w:lang w:val="vi-VN"/>
        </w:rPr>
        <w:t>4. Tố cáo với cơ quan có thẩm quyền nếu người sử dụng lao động có hành vi ngược đãi, quấy rối tình dục, cưỡng bức lao động hoặc có hành vi khác vi phạm pháp luật.</w:t>
      </w:r>
    </w:p>
    <w:p w14:paraId="5968D27B" w14:textId="77777777" w:rsidR="00F52245" w:rsidRDefault="00F52245" w:rsidP="00F52245">
      <w:pPr>
        <w:spacing w:before="120" w:after="280" w:afterAutospacing="1"/>
      </w:pPr>
      <w:bookmarkStart w:id="39" w:name="dieu_165"/>
      <w:r>
        <w:rPr>
          <w:b/>
          <w:bCs/>
          <w:lang w:val="vi-VN"/>
        </w:rPr>
        <w:t>Điều 165. Các hành vi bị nghiêm cấm đối với người sử dụng lao động</w:t>
      </w:r>
      <w:bookmarkEnd w:id="39"/>
    </w:p>
    <w:p w14:paraId="255FAF86" w14:textId="77777777" w:rsidR="00F52245" w:rsidRDefault="00F52245" w:rsidP="00F52245">
      <w:pPr>
        <w:spacing w:before="120" w:after="280" w:afterAutospacing="1"/>
      </w:pPr>
      <w:r>
        <w:rPr>
          <w:lang w:val="vi-VN"/>
        </w:rPr>
        <w:lastRenderedPageBreak/>
        <w:t>1. Ngược đãi, quấy rối tình dục, cưỡng bức lao động, dùng vũ lực đối với lao động là người giúp việc gia đình.</w:t>
      </w:r>
    </w:p>
    <w:p w14:paraId="62DD5E4D" w14:textId="77777777" w:rsidR="00F52245" w:rsidRDefault="00F52245" w:rsidP="00F52245">
      <w:pPr>
        <w:spacing w:before="120" w:after="280" w:afterAutospacing="1"/>
      </w:pPr>
      <w:r>
        <w:rPr>
          <w:lang w:val="vi-VN"/>
        </w:rPr>
        <w:t>2. Giao việc cho người giúp việc gia đình không theo hợp đồng lao động.</w:t>
      </w:r>
    </w:p>
    <w:p w14:paraId="617799C5" w14:textId="77777777" w:rsidR="00F52245" w:rsidRDefault="00F52245" w:rsidP="00F52245">
      <w:pPr>
        <w:spacing w:before="120" w:after="280" w:afterAutospacing="1"/>
      </w:pPr>
      <w:r>
        <w:rPr>
          <w:lang w:val="vi-VN"/>
        </w:rPr>
        <w:t>3. Giữ giấy tờ tùy thân của người lao động.</w:t>
      </w:r>
    </w:p>
    <w:p w14:paraId="445306B0" w14:textId="77777777" w:rsidR="00F52245" w:rsidRDefault="00F52245" w:rsidP="00F52245">
      <w:pPr>
        <w:spacing w:before="120" w:after="280" w:afterAutospacing="1"/>
      </w:pPr>
      <w:bookmarkStart w:id="40" w:name="muc_6"/>
      <w:r>
        <w:rPr>
          <w:b/>
          <w:bCs/>
          <w:lang w:val="vi-VN"/>
        </w:rPr>
        <w:t>Mục 6. MỘT SỐ LAO ĐỘNG KHÁC</w:t>
      </w:r>
      <w:bookmarkEnd w:id="40"/>
    </w:p>
    <w:p w14:paraId="40346BE6" w14:textId="77777777" w:rsidR="00F52245" w:rsidRDefault="00F52245" w:rsidP="00F52245">
      <w:pPr>
        <w:spacing w:before="120" w:after="280" w:afterAutospacing="1"/>
      </w:pPr>
      <w:bookmarkStart w:id="41" w:name="dieu_166"/>
      <w:r>
        <w:rPr>
          <w:b/>
          <w:bCs/>
          <w:lang w:val="vi-VN"/>
        </w:rPr>
        <w:t>Điều 166. Người lao động làm việc trong lĩnh vực nghệ thuật, thể dục, thể thao, hàng hải, hàng không</w:t>
      </w:r>
      <w:bookmarkEnd w:id="41"/>
    </w:p>
    <w:p w14:paraId="361C27DA" w14:textId="77777777" w:rsidR="00F52245" w:rsidRDefault="00F52245" w:rsidP="00F52245">
      <w:pPr>
        <w:spacing w:before="120" w:after="280" w:afterAutospacing="1"/>
      </w:pPr>
      <w:r>
        <w:rPr>
          <w:lang w:val="vi-VN"/>
        </w:rP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14:paraId="7131B31B" w14:textId="77777777" w:rsidR="00F52245" w:rsidRDefault="00F52245" w:rsidP="00F52245">
      <w:pPr>
        <w:spacing w:before="120" w:after="280" w:afterAutospacing="1"/>
      </w:pPr>
      <w:bookmarkStart w:id="42" w:name="dieu_167"/>
      <w:r>
        <w:rPr>
          <w:b/>
          <w:bCs/>
          <w:lang w:val="vi-VN"/>
        </w:rPr>
        <w:t>Điều 167. Người lao động nhận công việc về làm tại nhà</w:t>
      </w:r>
      <w:bookmarkEnd w:id="42"/>
    </w:p>
    <w:p w14:paraId="1AB0F5A4" w14:textId="77777777" w:rsidR="00F52245" w:rsidRDefault="00F52245" w:rsidP="00F52245">
      <w:pPr>
        <w:spacing w:before="120" w:after="280" w:afterAutospacing="1"/>
      </w:pPr>
      <w:r>
        <w:rPr>
          <w:lang w:val="vi-VN"/>
        </w:rPr>
        <w:t>Người lao động có thể thỏa thuận với người sử dụng lao động để nhận việc về làm tại nhà.</w:t>
      </w:r>
    </w:p>
    <w:p w14:paraId="11CC5E89" w14:textId="77777777" w:rsidR="00F52245" w:rsidRDefault="00F52245" w:rsidP="00F52245">
      <w:pPr>
        <w:spacing w:before="120" w:after="280" w:afterAutospacing="1"/>
      </w:pPr>
      <w:bookmarkStart w:id="43" w:name="chuong_12"/>
      <w:r>
        <w:rPr>
          <w:b/>
          <w:bCs/>
          <w:lang w:val="vi-VN"/>
        </w:rPr>
        <w:t>Chương XII</w:t>
      </w:r>
      <w:bookmarkEnd w:id="43"/>
    </w:p>
    <w:p w14:paraId="68536BF5" w14:textId="77777777" w:rsidR="00F52245" w:rsidRDefault="00F52245" w:rsidP="00F52245">
      <w:pPr>
        <w:spacing w:before="120" w:after="280" w:afterAutospacing="1"/>
        <w:jc w:val="center"/>
      </w:pPr>
      <w:bookmarkStart w:id="44" w:name="chuong_12_name"/>
      <w:r>
        <w:rPr>
          <w:b/>
          <w:bCs/>
          <w:lang w:val="vi-VN"/>
        </w:rPr>
        <w:t>BẢO HIỂM XÃ HỘI, BẢO HIỂM Y TẾ, BẢO HIỂM THẤT NGHIỆP</w:t>
      </w:r>
      <w:bookmarkEnd w:id="44"/>
    </w:p>
    <w:p w14:paraId="63618D10" w14:textId="77777777" w:rsidR="00F52245" w:rsidRDefault="00F52245" w:rsidP="00F52245">
      <w:pPr>
        <w:spacing w:before="120" w:after="280" w:afterAutospacing="1"/>
      </w:pPr>
      <w:bookmarkStart w:id="45" w:name="dieu_168"/>
      <w:r>
        <w:rPr>
          <w:b/>
          <w:bCs/>
          <w:lang w:val="vi-VN"/>
        </w:rPr>
        <w:t>Điều 168. Tham gia bảo hiểm xã hội, bảo hiểm y tế, bảo hiểm thất nghiệp</w:t>
      </w:r>
      <w:bookmarkEnd w:id="45"/>
    </w:p>
    <w:p w14:paraId="306D90B4" w14:textId="77777777" w:rsidR="00F52245" w:rsidRDefault="00F52245" w:rsidP="00F52245">
      <w:pPr>
        <w:spacing w:before="120" w:after="280" w:afterAutospacing="1"/>
      </w:pPr>
      <w:r>
        <w:rPr>
          <w:lang w:val="vi-VN"/>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p>
    <w:p w14:paraId="765526D3" w14:textId="77777777" w:rsidR="00F52245" w:rsidRDefault="00F52245" w:rsidP="00F52245">
      <w:pPr>
        <w:spacing w:before="120" w:after="280" w:afterAutospacing="1"/>
      </w:pPr>
      <w:r>
        <w:rPr>
          <w:lang w:val="vi-VN"/>
        </w:rPr>
        <w:t>Khuyến khích người sử dụng lao động, người lao động tham gia các hình thức bảo hiểm khác đối với người lao động.</w:t>
      </w:r>
    </w:p>
    <w:p w14:paraId="3BBF59E6" w14:textId="77777777" w:rsidR="00F52245" w:rsidRDefault="00F52245" w:rsidP="00F52245">
      <w:pPr>
        <w:spacing w:before="120" w:after="280" w:afterAutospacing="1"/>
      </w:pPr>
      <w:r>
        <w:rPr>
          <w:lang w:val="vi-VN"/>
        </w:rPr>
        <w:t>2. Trong thời gian người lao động nghỉ việc hưởng chế độ bảo hiểm xã hội thì người sử dụng lao động không phải trả lương cho người lao động, trừ trường hợp hai bên có thỏa thuận khác.</w:t>
      </w:r>
    </w:p>
    <w:p w14:paraId="36E8A01A" w14:textId="77777777" w:rsidR="00F52245" w:rsidRDefault="00F52245" w:rsidP="00F52245">
      <w:pPr>
        <w:spacing w:before="120" w:after="280" w:afterAutospacing="1"/>
      </w:pPr>
      <w:r>
        <w:rPr>
          <w:lang w:val="vi-VN"/>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p>
    <w:p w14:paraId="1552CD3B" w14:textId="77777777" w:rsidR="00F52245" w:rsidRDefault="00F52245" w:rsidP="00F52245">
      <w:pPr>
        <w:spacing w:before="120" w:after="280" w:afterAutospacing="1"/>
      </w:pPr>
      <w:bookmarkStart w:id="46" w:name="dieu_169"/>
      <w:r>
        <w:rPr>
          <w:b/>
          <w:bCs/>
          <w:lang w:val="vi-VN"/>
        </w:rPr>
        <w:t>Điều 169. Tuổi nghỉ hưu</w:t>
      </w:r>
      <w:bookmarkEnd w:id="46"/>
    </w:p>
    <w:p w14:paraId="2498045C" w14:textId="77777777" w:rsidR="00F52245" w:rsidRDefault="00F52245" w:rsidP="00F52245">
      <w:pPr>
        <w:spacing w:before="120" w:after="280" w:afterAutospacing="1"/>
      </w:pPr>
      <w:r>
        <w:rPr>
          <w:lang w:val="vi-VN"/>
        </w:rPr>
        <w:lastRenderedPageBreak/>
        <w:t>1. Người lao động bảo đảm điều kiện về thời gian đóng bảo hiểm xã hội theo quy định của pháp luật về bảo hiểm xã hội được hưởng lương hưu khi đủ tuổi nghỉ hưu.</w:t>
      </w:r>
    </w:p>
    <w:p w14:paraId="76EC128A" w14:textId="77777777" w:rsidR="00F52245" w:rsidRDefault="00F52245" w:rsidP="00F52245">
      <w:pPr>
        <w:spacing w:before="120" w:after="280" w:afterAutospacing="1"/>
      </w:pPr>
      <w:r>
        <w:rPr>
          <w:lang w:val="vi-VN"/>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p>
    <w:p w14:paraId="59901F28" w14:textId="77777777" w:rsidR="00F52245" w:rsidRDefault="00F52245" w:rsidP="00F52245">
      <w:pPr>
        <w:spacing w:before="120" w:after="280" w:afterAutospacing="1"/>
      </w:pPr>
      <w:r>
        <w:rPr>
          <w:lang w:val="vi-VN"/>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14:paraId="09083872" w14:textId="77777777" w:rsidR="00F52245" w:rsidRDefault="00F52245" w:rsidP="00F52245">
      <w:pPr>
        <w:spacing w:before="120" w:after="280" w:afterAutospacing="1"/>
      </w:pPr>
      <w:r>
        <w:rPr>
          <w:lang w:val="vi-VN"/>
        </w:rP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p>
    <w:p w14:paraId="1B6A2B02" w14:textId="77777777" w:rsidR="00F52245" w:rsidRDefault="00F52245" w:rsidP="00F52245">
      <w:pPr>
        <w:spacing w:before="120" w:after="280" w:afterAutospacing="1"/>
      </w:pPr>
      <w:r>
        <w:rPr>
          <w:lang w:val="vi-VN"/>
        </w:rP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p>
    <w:p w14:paraId="5300AB0A" w14:textId="77777777" w:rsidR="00F52245" w:rsidRDefault="00F52245" w:rsidP="00F52245">
      <w:pPr>
        <w:spacing w:before="120" w:after="280" w:afterAutospacing="1"/>
      </w:pPr>
      <w:r>
        <w:rPr>
          <w:lang w:val="vi-VN"/>
        </w:rPr>
        <w:t>5. Chính phủ quy định chi tiết Điều này.</w:t>
      </w:r>
    </w:p>
    <w:p w14:paraId="796F99EF" w14:textId="77777777" w:rsidR="0092104F" w:rsidRDefault="0092104F"/>
    <w:sectPr w:rsidR="00921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B44"/>
    <w:rsid w:val="00582A78"/>
    <w:rsid w:val="00622CAB"/>
    <w:rsid w:val="00701B44"/>
    <w:rsid w:val="0092104F"/>
    <w:rsid w:val="00B52D88"/>
    <w:rsid w:val="00F25151"/>
    <w:rsid w:val="00F52245"/>
    <w:rsid w:val="00F97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4F0C1F-CB63-416D-B17F-12060F1A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24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1B4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01B4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01B4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01B4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01B4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01B4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01B4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01B4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01B4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B44"/>
    <w:rPr>
      <w:rFonts w:eastAsiaTheme="majorEastAsia" w:cstheme="majorBidi"/>
      <w:color w:val="272727" w:themeColor="text1" w:themeTint="D8"/>
    </w:rPr>
  </w:style>
  <w:style w:type="paragraph" w:styleId="Title">
    <w:name w:val="Title"/>
    <w:basedOn w:val="Normal"/>
    <w:next w:val="Normal"/>
    <w:link w:val="TitleChar"/>
    <w:uiPriority w:val="10"/>
    <w:qFormat/>
    <w:rsid w:val="00701B4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01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B4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01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B4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01B44"/>
    <w:rPr>
      <w:i/>
      <w:iCs/>
      <w:color w:val="404040" w:themeColor="text1" w:themeTint="BF"/>
    </w:rPr>
  </w:style>
  <w:style w:type="paragraph" w:styleId="ListParagraph">
    <w:name w:val="List Paragraph"/>
    <w:basedOn w:val="Normal"/>
    <w:uiPriority w:val="34"/>
    <w:qFormat/>
    <w:rsid w:val="00701B4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01B44"/>
    <w:rPr>
      <w:i/>
      <w:iCs/>
      <w:color w:val="0F4761" w:themeColor="accent1" w:themeShade="BF"/>
    </w:rPr>
  </w:style>
  <w:style w:type="paragraph" w:styleId="IntenseQuote">
    <w:name w:val="Intense Quote"/>
    <w:basedOn w:val="Normal"/>
    <w:next w:val="Normal"/>
    <w:link w:val="IntenseQuoteChar"/>
    <w:uiPriority w:val="30"/>
    <w:qFormat/>
    <w:rsid w:val="00701B4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01B44"/>
    <w:rPr>
      <w:i/>
      <w:iCs/>
      <w:color w:val="0F4761" w:themeColor="accent1" w:themeShade="BF"/>
    </w:rPr>
  </w:style>
  <w:style w:type="character" w:styleId="IntenseReference">
    <w:name w:val="Intense Reference"/>
    <w:basedOn w:val="DefaultParagraphFont"/>
    <w:uiPriority w:val="32"/>
    <w:qFormat/>
    <w:rsid w:val="00701B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3908</Words>
  <Characters>22279</Characters>
  <Application>Microsoft Office Word</Application>
  <DocSecurity>0</DocSecurity>
  <Lines>185</Lines>
  <Paragraphs>52</Paragraphs>
  <ScaleCrop>false</ScaleCrop>
  <Company/>
  <LinksUpToDate>false</LinksUpToDate>
  <CharactersWithSpaces>26135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Trâm Nguyễn</dc:creator>
  <cp:keywords/>
  <dc:description/>
  <cp:lastModifiedBy>Hồng Trâm Nguyễn</cp:lastModifiedBy>
  <cp:revision>2</cp:revision>
  <dcterms:created xsi:type="dcterms:W3CDTF">2026-06-05T08:29:00Z</dcterms:created>
  <dcterms:modified xsi:type="dcterms:W3CDTF">2026-06-05T08:29:00Z</dcterms:modified>
</cp:coreProperties>
</file>