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2BDD" w:rsidRDefault="00000000">
      <w:pPr>
        <w:spacing w:line="240" w:lineRule="auto"/>
      </w:pPr>
      <w:r>
        <w:rPr>
          <w:b/>
        </w:rPr>
        <w:t>Historical Performance Analysis – Conduct a deep dive into past performance data.</w:t>
      </w:r>
      <w:r>
        <w:br/>
      </w:r>
    </w:p>
    <w:p w14:paraId="00000002" w14:textId="77777777" w:rsidR="00B22BDD" w:rsidRDefault="00000000">
      <w:pPr>
        <w:numPr>
          <w:ilvl w:val="0"/>
          <w:numId w:val="10"/>
        </w:numPr>
        <w:spacing w:before="240" w:line="240" w:lineRule="auto"/>
      </w:pPr>
      <w:r>
        <w:rPr>
          <w:b/>
        </w:rPr>
        <w:t>Performance Report</w:t>
      </w:r>
      <w:r>
        <w:t xml:space="preserve"> – Create a Microsoft Excel report summarizing historical performance.</w:t>
      </w:r>
      <w:r>
        <w:br/>
      </w:r>
    </w:p>
    <w:p w14:paraId="00000003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Insights per Channel</w:t>
      </w:r>
      <w:r>
        <w:t xml:space="preserve"> – Provide insights for each marketing channel.</w:t>
      </w:r>
      <w:r>
        <w:br/>
      </w:r>
    </w:p>
    <w:p w14:paraId="00000004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SEM and Paid Social Data Analysis</w:t>
      </w:r>
      <w:r>
        <w:t xml:space="preserve"> – Analyze SEM and Paid Social performance for Q1 and Q2 of 2024.</w:t>
      </w:r>
      <w:r>
        <w:br/>
      </w:r>
    </w:p>
    <w:p w14:paraId="00000005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Performance Breakdown per Channel</w:t>
      </w:r>
      <w:r>
        <w:t xml:space="preserve"> – Include spend, orders, revenue, CPC, CPA, CTR, and CVR for each channel.</w:t>
      </w:r>
      <w:r>
        <w:br/>
      </w:r>
    </w:p>
    <w:p w14:paraId="00000006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Performance Breakdown per Campaign</w:t>
      </w:r>
      <w:r>
        <w:t xml:space="preserve"> – Provide the same metrics for individual campaigns.</w:t>
      </w:r>
      <w:r>
        <w:br/>
      </w:r>
    </w:p>
    <w:p w14:paraId="00000007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High vs. Low-Performing Campaigns</w:t>
      </w:r>
      <w:r>
        <w:t xml:space="preserve"> – Identify top and bottom-performing campaigns across Dogs, Cats, Birds, etc.</w:t>
      </w:r>
      <w:r>
        <w:br/>
      </w:r>
    </w:p>
    <w:p w14:paraId="00000008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Quarterly Cost Efficiency Analysis</w:t>
      </w:r>
      <w:r>
        <w:t xml:space="preserve"> – Determine which quarter was more cost-efficient.</w:t>
      </w:r>
      <w:r>
        <w:br/>
      </w:r>
    </w:p>
    <w:p w14:paraId="00000009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Overall SEM &amp; Paid Social Performance Comparison</w:t>
      </w:r>
      <w:r>
        <w:t xml:space="preserve"> – Compare overall efficiency (CTR, CVR, CPC) across quarters. Question 1 pivot table </w:t>
      </w:r>
      <w:r>
        <w:br/>
      </w:r>
    </w:p>
    <w:p w14:paraId="0000000A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Best and Worst Performing Campaigns Across All Channels</w:t>
      </w:r>
      <w:r>
        <w:t xml:space="preserve"> – Identify the highest and lowest-performing campaigns.</w:t>
      </w:r>
      <w:r>
        <w:br/>
      </w:r>
    </w:p>
    <w:p w14:paraId="0000000B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Reptile Campaign Performance Review on Meta</w:t>
      </w:r>
      <w:r>
        <w:t xml:space="preserve"> – Assess cost efficiency and order volume.</w:t>
      </w:r>
      <w:r>
        <w:br/>
      </w:r>
    </w:p>
    <w:p w14:paraId="0000000C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Fish Campaign Performance Review on SEM</w:t>
      </w:r>
      <w:r>
        <w:t xml:space="preserve"> – Evaluate cost efficiency and determine if an investment should be shifted.</w:t>
      </w:r>
      <w:r>
        <w:br/>
      </w:r>
    </w:p>
    <w:p w14:paraId="0000000D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Additional Insights Discovery</w:t>
      </w:r>
      <w:r>
        <w:t xml:space="preserve"> – Highlight any interesting trends found beyond the main requests.</w:t>
      </w:r>
      <w:r>
        <w:br/>
      </w:r>
    </w:p>
    <w:p w14:paraId="0000000E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Monthly &amp; Weekly Performance Trends</w:t>
      </w:r>
      <w:r>
        <w:t xml:space="preserve"> – If applicable, analyze performance variations over smaller timeframes.</w:t>
      </w:r>
      <w:r>
        <w:br/>
      </w:r>
    </w:p>
    <w:p w14:paraId="0000000F" w14:textId="77777777" w:rsidR="00B22BDD" w:rsidRDefault="00000000">
      <w:pPr>
        <w:numPr>
          <w:ilvl w:val="0"/>
          <w:numId w:val="10"/>
        </w:numPr>
        <w:spacing w:after="240" w:line="240" w:lineRule="auto"/>
      </w:pPr>
      <w:r>
        <w:rPr>
          <w:b/>
        </w:rPr>
        <w:t>Presentation Deck</w:t>
      </w:r>
      <w:r>
        <w:t xml:space="preserve"> – Create a presentation with visuals on clicks, orders, and revenue per channel and campaign.</w:t>
      </w:r>
      <w:r>
        <w:br/>
      </w:r>
    </w:p>
    <w:p w14:paraId="00000010" w14:textId="77777777" w:rsidR="00B22BDD" w:rsidRDefault="00000000">
      <w:pPr>
        <w:spacing w:before="240" w:after="240" w:line="240" w:lineRule="auto"/>
        <w:ind w:left="720"/>
        <w:jc w:val="center"/>
        <w:rPr>
          <w:b/>
          <w:i/>
          <w:sz w:val="28"/>
          <w:szCs w:val="28"/>
          <w:u w:val="single"/>
        </w:rPr>
      </w:pPr>
      <w:r>
        <w:br/>
      </w:r>
      <w:r>
        <w:br/>
      </w:r>
      <w:r>
        <w:rPr>
          <w:b/>
          <w:i/>
          <w:sz w:val="28"/>
          <w:szCs w:val="28"/>
          <w:u w:val="single"/>
        </w:rPr>
        <w:t>Additional Columns Need to be created for specific pivot tables.</w:t>
      </w:r>
      <w:r>
        <w:rPr>
          <w:b/>
          <w:i/>
          <w:sz w:val="28"/>
          <w:szCs w:val="28"/>
          <w:u w:val="single"/>
        </w:rPr>
        <w:br/>
      </w:r>
    </w:p>
    <w:p w14:paraId="00000011" w14:textId="77777777" w:rsidR="00B22BDD" w:rsidRDefault="00000000">
      <w:pPr>
        <w:numPr>
          <w:ilvl w:val="0"/>
          <w:numId w:val="10"/>
        </w:numPr>
        <w:spacing w:before="240" w:line="240" w:lineRule="auto"/>
      </w:pPr>
      <w:r>
        <w:rPr>
          <w:b/>
        </w:rPr>
        <w:lastRenderedPageBreak/>
        <w:t>Cost Per Click (CPC)</w:t>
      </w:r>
      <w:r>
        <w:t xml:space="preserve"> = </w:t>
      </w:r>
      <w:r>
        <w:rPr>
          <w:rFonts w:ascii="Roboto Mono" w:eastAsia="Roboto Mono" w:hAnsi="Roboto Mono" w:cs="Roboto Mono"/>
          <w:color w:val="188038"/>
        </w:rPr>
        <w:t>Spend / Clicks</w:t>
      </w:r>
      <w:r>
        <w:rPr>
          <w:rFonts w:ascii="Roboto Mono" w:eastAsia="Roboto Mono" w:hAnsi="Roboto Mono" w:cs="Roboto Mono"/>
          <w:color w:val="188038"/>
        </w:rPr>
        <w:br/>
      </w:r>
    </w:p>
    <w:p w14:paraId="00000012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Cost Per Acquisition (CPA)</w:t>
      </w:r>
      <w:r>
        <w:t xml:space="preserve"> = </w:t>
      </w:r>
      <w:r>
        <w:rPr>
          <w:rFonts w:ascii="Roboto Mono" w:eastAsia="Roboto Mono" w:hAnsi="Roboto Mono" w:cs="Roboto Mono"/>
          <w:color w:val="188038"/>
        </w:rPr>
        <w:t>Spend / Orders</w:t>
      </w:r>
      <w:r>
        <w:rPr>
          <w:rFonts w:ascii="Roboto Mono" w:eastAsia="Roboto Mono" w:hAnsi="Roboto Mono" w:cs="Roboto Mono"/>
          <w:color w:val="188038"/>
        </w:rPr>
        <w:br/>
      </w:r>
    </w:p>
    <w:p w14:paraId="00000013" w14:textId="77777777" w:rsidR="00B22BDD" w:rsidRDefault="00000000">
      <w:pPr>
        <w:numPr>
          <w:ilvl w:val="0"/>
          <w:numId w:val="10"/>
        </w:numPr>
        <w:spacing w:line="240" w:lineRule="auto"/>
      </w:pPr>
      <w:r>
        <w:rPr>
          <w:b/>
        </w:rPr>
        <w:t>Click-Through Rate (CTR)</w:t>
      </w:r>
      <w:r>
        <w:t xml:space="preserve"> = </w:t>
      </w:r>
      <w:r>
        <w:rPr>
          <w:rFonts w:ascii="Roboto Mono" w:eastAsia="Roboto Mono" w:hAnsi="Roboto Mono" w:cs="Roboto Mono"/>
          <w:color w:val="188038"/>
        </w:rPr>
        <w:t>(Clicks / Impressions) * 100</w:t>
      </w:r>
      <w:r>
        <w:rPr>
          <w:rFonts w:ascii="Roboto Mono" w:eastAsia="Roboto Mono" w:hAnsi="Roboto Mono" w:cs="Roboto Mono"/>
          <w:color w:val="188038"/>
        </w:rPr>
        <w:br/>
      </w:r>
    </w:p>
    <w:p w14:paraId="00000014" w14:textId="77777777" w:rsidR="00B22BDD" w:rsidRDefault="00000000">
      <w:pPr>
        <w:numPr>
          <w:ilvl w:val="0"/>
          <w:numId w:val="10"/>
        </w:numPr>
        <w:spacing w:after="240" w:line="240" w:lineRule="auto"/>
      </w:pPr>
      <w:r>
        <w:rPr>
          <w:b/>
        </w:rPr>
        <w:t>Conversion Rate (CVR)</w:t>
      </w:r>
      <w:r>
        <w:t xml:space="preserve"> = </w:t>
      </w:r>
      <w:r>
        <w:rPr>
          <w:rFonts w:ascii="Roboto Mono" w:eastAsia="Roboto Mono" w:hAnsi="Roboto Mono" w:cs="Roboto Mono"/>
          <w:color w:val="188038"/>
        </w:rPr>
        <w:t>(Orders / Clicks) * 100</w:t>
      </w:r>
    </w:p>
    <w:p w14:paraId="00000015" w14:textId="77777777" w:rsidR="00B22BDD" w:rsidRDefault="00B22BDD">
      <w:pPr>
        <w:spacing w:before="240" w:after="240" w:line="240" w:lineRule="auto"/>
        <w:ind w:left="720"/>
        <w:rPr>
          <w:rFonts w:ascii="Roboto Mono" w:eastAsia="Roboto Mono" w:hAnsi="Roboto Mono" w:cs="Roboto Mono"/>
          <w:color w:val="188038"/>
        </w:rPr>
      </w:pPr>
    </w:p>
    <w:p w14:paraId="00000016" w14:textId="77777777" w:rsidR="00B22BDD" w:rsidRDefault="00000000">
      <w:pPr>
        <w:numPr>
          <w:ilvl w:val="0"/>
          <w:numId w:val="10"/>
        </w:numPr>
        <w:spacing w:before="240" w:after="240" w:line="240" w:lineRule="auto"/>
      </w:pPr>
      <w:r>
        <w:rPr>
          <w:rFonts w:ascii="Roboto Mono" w:eastAsia="Roboto Mono" w:hAnsi="Roboto Mono" w:cs="Roboto Mono"/>
          <w:b/>
        </w:rPr>
        <w:t xml:space="preserve">MOM and WOW, QoQ Calculation: </w:t>
      </w:r>
    </w:p>
    <w:p w14:paraId="00000017" w14:textId="77777777" w:rsidR="00B22BDD" w:rsidRDefault="00000000">
      <w:pPr>
        <w:spacing w:before="240" w:after="240" w:line="240" w:lineRule="auto"/>
        <w:ind w:left="720"/>
        <w:rPr>
          <w:rFonts w:ascii="Inter" w:eastAsia="Inter" w:hAnsi="Inter" w:cs="Inter"/>
          <w:sz w:val="26"/>
          <w:szCs w:val="26"/>
        </w:rPr>
      </w:pPr>
      <w:r>
        <w:rPr>
          <w:rFonts w:ascii="Roboto Mono" w:eastAsia="Roboto Mono" w:hAnsi="Roboto Mono" w:cs="Roboto Mono"/>
          <w:b/>
        </w:rPr>
        <w:t xml:space="preserve">       </w:t>
      </w:r>
      <w:r>
        <w:rPr>
          <w:rFonts w:ascii="Proxima Nova" w:eastAsia="Proxima Nova" w:hAnsi="Proxima Nova" w:cs="Proxima Nova"/>
          <w:sz w:val="28"/>
          <w:szCs w:val="28"/>
        </w:rPr>
        <w:t>(</w:t>
      </w:r>
      <w:r>
        <w:rPr>
          <w:rFonts w:ascii="Inter" w:eastAsia="Inter" w:hAnsi="Inter" w:cs="Inter"/>
          <w:sz w:val="26"/>
          <w:szCs w:val="26"/>
        </w:rPr>
        <w:t>NEW TIME PERIOD - OLD TIME PERIOD)</w:t>
      </w:r>
    </w:p>
    <w:p w14:paraId="00000018" w14:textId="77777777" w:rsidR="00B22BDD" w:rsidRDefault="00000000">
      <w:pPr>
        <w:widowControl w:val="0"/>
        <w:spacing w:line="240" w:lineRule="auto"/>
        <w:ind w:left="720"/>
        <w:rPr>
          <w:rFonts w:ascii="Inter" w:eastAsia="Inter" w:hAnsi="Inter" w:cs="Inter"/>
          <w:sz w:val="26"/>
          <w:szCs w:val="26"/>
        </w:rPr>
      </w:pPr>
      <w:r>
        <w:rPr>
          <w:rFonts w:ascii="Inter" w:eastAsia="Inter" w:hAnsi="Inter" w:cs="Inter"/>
          <w:sz w:val="26"/>
          <w:szCs w:val="26"/>
        </w:rPr>
        <w:t>—----------------------------------------------------</w:t>
      </w:r>
    </w:p>
    <w:p w14:paraId="00000019" w14:textId="77777777" w:rsidR="00B22BDD" w:rsidRDefault="00000000">
      <w:pPr>
        <w:widowControl w:val="0"/>
        <w:spacing w:line="240" w:lineRule="auto"/>
        <w:ind w:left="720"/>
        <w:rPr>
          <w:rFonts w:ascii="Roboto Mono" w:eastAsia="Roboto Mono" w:hAnsi="Roboto Mono" w:cs="Roboto Mono"/>
          <w:b/>
        </w:rPr>
      </w:pPr>
      <w:r>
        <w:rPr>
          <w:rFonts w:ascii="Inter" w:eastAsia="Inter" w:hAnsi="Inter" w:cs="Inter"/>
          <w:sz w:val="26"/>
          <w:szCs w:val="26"/>
        </w:rPr>
        <w:t xml:space="preserve">                      OLD TIME PERIOD</w:t>
      </w:r>
      <w:r>
        <w:rPr>
          <w:rFonts w:ascii="Roboto Mono" w:eastAsia="Roboto Mono" w:hAnsi="Roboto Mono" w:cs="Roboto Mono"/>
          <w:b/>
        </w:rPr>
        <w:br/>
      </w:r>
    </w:p>
    <w:p w14:paraId="0000001A" w14:textId="77777777" w:rsidR="00B22BDD" w:rsidRDefault="00000000">
      <w:pPr>
        <w:numPr>
          <w:ilvl w:val="0"/>
          <w:numId w:val="10"/>
        </w:numPr>
        <w:spacing w:before="240" w:after="240" w:line="240" w:lineRule="auto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  <w:highlight w:val="yellow"/>
        </w:rPr>
        <w:t xml:space="preserve">Columns should be correctly titled, </w:t>
      </w:r>
      <w:proofErr w:type="spellStart"/>
      <w:r>
        <w:rPr>
          <w:rFonts w:ascii="Roboto Mono" w:eastAsia="Roboto Mono" w:hAnsi="Roboto Mono" w:cs="Roboto Mono"/>
          <w:b/>
          <w:highlight w:val="yellow"/>
        </w:rPr>
        <w:t>e.g</w:t>
      </w:r>
      <w:proofErr w:type="spellEnd"/>
      <w:r>
        <w:rPr>
          <w:rFonts w:ascii="Roboto Mono" w:eastAsia="Roboto Mono" w:hAnsi="Roboto Mono" w:cs="Roboto Mono"/>
          <w:b/>
          <w:highlight w:val="yellow"/>
        </w:rPr>
        <w:t>, Total Spend, Total Revenue, Total Orders, CPC, no sum of, and check calculations are correct using the sheets.</w:t>
      </w:r>
      <w:r>
        <w:rPr>
          <w:rFonts w:ascii="Roboto Mono" w:eastAsia="Roboto Mono" w:hAnsi="Roboto Mono" w:cs="Roboto Mono"/>
          <w:b/>
        </w:rPr>
        <w:t xml:space="preserve"> </w:t>
      </w:r>
    </w:p>
    <w:p w14:paraId="0000001B" w14:textId="77777777" w:rsidR="00B22BDD" w:rsidRDefault="00000000">
      <w:pPr>
        <w:spacing w:before="240" w:after="240" w:line="240" w:lineRule="auto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  <w:b/>
          <w:sz w:val="32"/>
          <w:szCs w:val="32"/>
          <w:u w:val="single"/>
        </w:rPr>
        <w:t>Pivot tables to be created:</w:t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  <w:b/>
        </w:rPr>
        <w:br/>
        <w:t>1. Overall Performance Breakdown by Channel</w:t>
      </w:r>
    </w:p>
    <w:p w14:paraId="0000001C" w14:textId="77777777" w:rsidR="00B22BDD" w:rsidRDefault="00000000">
      <w:pPr>
        <w:numPr>
          <w:ilvl w:val="0"/>
          <w:numId w:val="9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Channel (SEM, Meta)</w:t>
      </w:r>
      <w:r>
        <w:rPr>
          <w:rFonts w:ascii="Roboto Mono" w:eastAsia="Roboto Mono" w:hAnsi="Roboto Mono" w:cs="Roboto Mono"/>
        </w:rPr>
        <w:br/>
      </w:r>
    </w:p>
    <w:p w14:paraId="0000001D" w14:textId="77777777" w:rsidR="00B22BDD" w:rsidRDefault="00000000">
      <w:pPr>
        <w:numPr>
          <w:ilvl w:val="0"/>
          <w:numId w:val="9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Total Spend, Total Revenue, Total Clicks, Total Orders</w:t>
      </w:r>
      <w:r>
        <w:rPr>
          <w:rFonts w:ascii="Roboto Mono" w:eastAsia="Roboto Mono" w:hAnsi="Roboto Mono" w:cs="Roboto Mono"/>
        </w:rPr>
        <w:br/>
      </w:r>
    </w:p>
    <w:p w14:paraId="0000001E" w14:textId="77777777" w:rsidR="00B22BDD" w:rsidRDefault="00000000">
      <w:pPr>
        <w:numPr>
          <w:ilvl w:val="0"/>
          <w:numId w:val="9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Calculated Fields: CPC, CPA, CTR, CVR</w:t>
      </w:r>
      <w:r>
        <w:rPr>
          <w:rFonts w:ascii="Roboto Mono" w:eastAsia="Roboto Mono" w:hAnsi="Roboto Mono" w:cs="Roboto Mono"/>
        </w:rPr>
        <w:br/>
      </w:r>
    </w:p>
    <w:p w14:paraId="0000001F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0" w:name="_cro27pmzd53w" w:colFirst="0" w:colLast="0"/>
      <w:bookmarkEnd w:id="0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2. Performance Breakdown by Campaign</w:t>
      </w:r>
    </w:p>
    <w:p w14:paraId="00000020" w14:textId="77777777" w:rsidR="00B22BDD" w:rsidRDefault="00000000">
      <w:pPr>
        <w:numPr>
          <w:ilvl w:val="0"/>
          <w:numId w:val="6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Campaign Name</w:t>
      </w:r>
      <w:r>
        <w:rPr>
          <w:rFonts w:ascii="Roboto Mono" w:eastAsia="Roboto Mono" w:hAnsi="Roboto Mono" w:cs="Roboto Mono"/>
        </w:rPr>
        <w:br/>
      </w:r>
    </w:p>
    <w:p w14:paraId="00000021" w14:textId="77777777" w:rsidR="00B22BDD" w:rsidRDefault="00000000">
      <w:pPr>
        <w:numPr>
          <w:ilvl w:val="0"/>
          <w:numId w:val="6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Columns: Channel</w:t>
      </w:r>
      <w:r>
        <w:rPr>
          <w:rFonts w:ascii="Roboto Mono" w:eastAsia="Roboto Mono" w:hAnsi="Roboto Mono" w:cs="Roboto Mono"/>
        </w:rPr>
        <w:br/>
      </w:r>
    </w:p>
    <w:p w14:paraId="00000022" w14:textId="77777777" w:rsidR="00B22BDD" w:rsidRDefault="00000000">
      <w:pPr>
        <w:numPr>
          <w:ilvl w:val="0"/>
          <w:numId w:val="6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Spend, Revenue, Clicks, Orders</w:t>
      </w:r>
      <w:r>
        <w:rPr>
          <w:rFonts w:ascii="Roboto Mono" w:eastAsia="Roboto Mono" w:hAnsi="Roboto Mono" w:cs="Roboto Mono"/>
        </w:rPr>
        <w:br/>
      </w:r>
    </w:p>
    <w:p w14:paraId="00000023" w14:textId="77777777" w:rsidR="00B22BDD" w:rsidRDefault="00000000">
      <w:pPr>
        <w:numPr>
          <w:ilvl w:val="0"/>
          <w:numId w:val="6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Calculated Fields: CPC, CPA, CTR, CVR</w:t>
      </w:r>
      <w:r>
        <w:rPr>
          <w:rFonts w:ascii="Roboto Mono" w:eastAsia="Roboto Mono" w:hAnsi="Roboto Mono" w:cs="Roboto Mono"/>
        </w:rPr>
        <w:br/>
      </w:r>
    </w:p>
    <w:p w14:paraId="00000024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1" w:name="_p815e7pruy88" w:colFirst="0" w:colLast="0"/>
      <w:bookmarkEnd w:id="1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lastRenderedPageBreak/>
        <w:t>3. Performance by Quarter 1</w:t>
      </w:r>
    </w:p>
    <w:p w14:paraId="00000025" w14:textId="77777777" w:rsidR="00B22BDD" w:rsidRDefault="00000000">
      <w:pPr>
        <w:numPr>
          <w:ilvl w:val="0"/>
          <w:numId w:val="4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Quarter 1</w:t>
      </w:r>
    </w:p>
    <w:p w14:paraId="00000026" w14:textId="77777777" w:rsidR="00B22BDD" w:rsidRDefault="00000000">
      <w:pPr>
        <w:numPr>
          <w:ilvl w:val="0"/>
          <w:numId w:val="4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Columns: Channel</w:t>
      </w:r>
      <w:r>
        <w:rPr>
          <w:rFonts w:ascii="Roboto Mono" w:eastAsia="Roboto Mono" w:hAnsi="Roboto Mono" w:cs="Roboto Mono"/>
        </w:rPr>
        <w:br/>
      </w:r>
    </w:p>
    <w:p w14:paraId="00000027" w14:textId="77777777" w:rsidR="00B22BDD" w:rsidRDefault="00000000">
      <w:pPr>
        <w:numPr>
          <w:ilvl w:val="0"/>
          <w:numId w:val="4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Spend, Revenue, Clicks, Orders</w:t>
      </w:r>
      <w:r>
        <w:rPr>
          <w:rFonts w:ascii="Roboto Mono" w:eastAsia="Roboto Mono" w:hAnsi="Roboto Mono" w:cs="Roboto Mono"/>
        </w:rPr>
        <w:br/>
      </w:r>
    </w:p>
    <w:p w14:paraId="00000028" w14:textId="77777777" w:rsidR="00B22BDD" w:rsidRDefault="00000000">
      <w:pPr>
        <w:numPr>
          <w:ilvl w:val="0"/>
          <w:numId w:val="4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Calculated Fields: CPC, CPA, CTR, CVR</w:t>
      </w:r>
    </w:p>
    <w:p w14:paraId="00000029" w14:textId="77777777" w:rsidR="00B22BDD" w:rsidRDefault="00000000">
      <w:pPr>
        <w:spacing w:before="240" w:after="240" w:line="240" w:lineRule="auto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     3pt2 </w:t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  <w:b/>
        </w:rPr>
        <w:tab/>
      </w:r>
      <w:r>
        <w:rPr>
          <w:rFonts w:ascii="Roboto Mono" w:eastAsia="Roboto Mono" w:hAnsi="Roboto Mono" w:cs="Roboto Mono"/>
          <w:b/>
        </w:rPr>
        <w:tab/>
        <w:t>Performance by Quarter 2</w:t>
      </w:r>
    </w:p>
    <w:p w14:paraId="0000002A" w14:textId="77777777" w:rsidR="00B22BDD" w:rsidRDefault="00000000">
      <w:pPr>
        <w:numPr>
          <w:ilvl w:val="0"/>
          <w:numId w:val="4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Quarter 2</w:t>
      </w:r>
    </w:p>
    <w:p w14:paraId="0000002B" w14:textId="77777777" w:rsidR="00B22BDD" w:rsidRDefault="00000000">
      <w:pPr>
        <w:numPr>
          <w:ilvl w:val="0"/>
          <w:numId w:val="4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Columns: Channelc2</w:t>
      </w:r>
      <w:r>
        <w:rPr>
          <w:rFonts w:ascii="Roboto Mono" w:eastAsia="Roboto Mono" w:hAnsi="Roboto Mono" w:cs="Roboto Mono"/>
        </w:rPr>
        <w:br/>
      </w:r>
    </w:p>
    <w:p w14:paraId="0000002C" w14:textId="77777777" w:rsidR="00B22BDD" w:rsidRDefault="00000000">
      <w:pPr>
        <w:numPr>
          <w:ilvl w:val="0"/>
          <w:numId w:val="4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Spend, Revenue, Clicks, Orders</w:t>
      </w:r>
      <w:r>
        <w:rPr>
          <w:rFonts w:ascii="Roboto Mono" w:eastAsia="Roboto Mono" w:hAnsi="Roboto Mono" w:cs="Roboto Mono"/>
        </w:rPr>
        <w:br/>
      </w:r>
    </w:p>
    <w:p w14:paraId="0000002D" w14:textId="77777777" w:rsidR="00B22BDD" w:rsidRDefault="00000000">
      <w:pPr>
        <w:numPr>
          <w:ilvl w:val="0"/>
          <w:numId w:val="4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Calculated Fields: CPC, CPA, CTR, CVR</w:t>
      </w:r>
    </w:p>
    <w:p w14:paraId="0000002E" w14:textId="77777777" w:rsidR="00B22BDD" w:rsidRDefault="00000000">
      <w:pPr>
        <w:spacing w:before="240" w:after="240" w:line="240" w:lineRule="auto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br/>
      </w:r>
    </w:p>
    <w:p w14:paraId="0000002F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2" w:name="_gs8eez88c03d" w:colFirst="0" w:colLast="0"/>
      <w:bookmarkEnd w:id="2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4. Performance by Campaign Type (Retargeting, Awareness, Conquest ex)</w:t>
      </w:r>
    </w:p>
    <w:p w14:paraId="00000030" w14:textId="77777777" w:rsidR="00B22BDD" w:rsidRDefault="00000000">
      <w:pPr>
        <w:numPr>
          <w:ilvl w:val="0"/>
          <w:numId w:val="7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Campaign Type</w:t>
      </w:r>
      <w:r>
        <w:rPr>
          <w:rFonts w:ascii="Roboto Mono" w:eastAsia="Roboto Mono" w:hAnsi="Roboto Mono" w:cs="Roboto Mono"/>
        </w:rPr>
        <w:br/>
      </w:r>
    </w:p>
    <w:p w14:paraId="00000031" w14:textId="77777777" w:rsidR="00B22BDD" w:rsidRDefault="00000000">
      <w:pPr>
        <w:numPr>
          <w:ilvl w:val="0"/>
          <w:numId w:val="7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Columns: Channel</w:t>
      </w:r>
      <w:r>
        <w:rPr>
          <w:rFonts w:ascii="Roboto Mono" w:eastAsia="Roboto Mono" w:hAnsi="Roboto Mono" w:cs="Roboto Mono"/>
        </w:rPr>
        <w:br/>
      </w:r>
    </w:p>
    <w:p w14:paraId="00000032" w14:textId="77777777" w:rsidR="00B22BDD" w:rsidRDefault="00000000">
      <w:pPr>
        <w:numPr>
          <w:ilvl w:val="0"/>
          <w:numId w:val="7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Spend, Revenue, Orders</w:t>
      </w:r>
      <w:r>
        <w:rPr>
          <w:rFonts w:ascii="Roboto Mono" w:eastAsia="Roboto Mono" w:hAnsi="Roboto Mono" w:cs="Roboto Mono"/>
        </w:rPr>
        <w:br/>
      </w:r>
    </w:p>
    <w:p w14:paraId="00000033" w14:textId="77777777" w:rsidR="00B22BDD" w:rsidRDefault="00000000">
      <w:pPr>
        <w:numPr>
          <w:ilvl w:val="0"/>
          <w:numId w:val="7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Calculated Fields: CPC, CPA, CTR, CVR</w:t>
      </w:r>
      <w:r>
        <w:rPr>
          <w:rFonts w:ascii="Roboto Mono" w:eastAsia="Roboto Mono" w:hAnsi="Roboto Mono" w:cs="Roboto Mono"/>
        </w:rPr>
        <w:br/>
      </w:r>
    </w:p>
    <w:p w14:paraId="00000034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</w:rPr>
      </w:pPr>
      <w:bookmarkStart w:id="3" w:name="_hk3tq728bbxi" w:colFirst="0" w:colLast="0"/>
      <w:bookmarkEnd w:id="3"/>
      <w:r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  <w:t xml:space="preserve">5. High vs. Low Performing Campaigns -) (Not really a table its analysis with conditional formatting </w:t>
      </w:r>
      <w:r>
        <w:rPr>
          <w:rFonts w:ascii="Roboto Mono" w:eastAsia="Roboto Mono" w:hAnsi="Roboto Mono" w:cs="Roboto Mono"/>
          <w:b/>
        </w:rPr>
        <w:br/>
      </w:r>
    </w:p>
    <w:p w14:paraId="00000035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</w:pPr>
      <w:bookmarkStart w:id="4" w:name="_5b0dzx8g81iw" w:colFirst="0" w:colLast="0"/>
      <w:bookmarkEnd w:id="4"/>
      <w:r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  <w:t xml:space="preserve">6. Cost Efficiency by </w:t>
      </w:r>
      <w:proofErr w:type="gramStart"/>
      <w:r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  <w:t>Quarter(</w:t>
      </w:r>
      <w:proofErr w:type="gramEnd"/>
      <w:r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  <w:t xml:space="preserve">referenced from 12) </w:t>
      </w:r>
    </w:p>
    <w:p w14:paraId="00000036" w14:textId="77777777" w:rsidR="00B22BDD" w:rsidRDefault="00000000">
      <w:pPr>
        <w:numPr>
          <w:ilvl w:val="0"/>
          <w:numId w:val="5"/>
        </w:numPr>
        <w:spacing w:before="240" w:line="240" w:lineRule="auto"/>
        <w:rPr>
          <w:rFonts w:ascii="Roboto Mono" w:eastAsia="Roboto Mono" w:hAnsi="Roboto Mono" w:cs="Roboto Mono"/>
          <w:highlight w:val="yellow"/>
        </w:rPr>
      </w:pPr>
      <w:r>
        <w:rPr>
          <w:rFonts w:ascii="Roboto Mono" w:eastAsia="Roboto Mono" w:hAnsi="Roboto Mono" w:cs="Roboto Mono"/>
          <w:highlight w:val="yellow"/>
        </w:rPr>
        <w:t>Rows: Quarter</w:t>
      </w:r>
      <w:r>
        <w:rPr>
          <w:rFonts w:ascii="Roboto Mono" w:eastAsia="Roboto Mono" w:hAnsi="Roboto Mono" w:cs="Roboto Mono"/>
          <w:highlight w:val="yellow"/>
        </w:rPr>
        <w:br/>
      </w:r>
    </w:p>
    <w:p w14:paraId="00000037" w14:textId="77777777" w:rsidR="00B22BDD" w:rsidRDefault="00000000">
      <w:pPr>
        <w:numPr>
          <w:ilvl w:val="0"/>
          <w:numId w:val="5"/>
        </w:numPr>
        <w:spacing w:line="240" w:lineRule="auto"/>
        <w:rPr>
          <w:rFonts w:ascii="Roboto Mono" w:eastAsia="Roboto Mono" w:hAnsi="Roboto Mono" w:cs="Roboto Mono"/>
          <w:highlight w:val="yellow"/>
        </w:rPr>
      </w:pPr>
      <w:r>
        <w:rPr>
          <w:rFonts w:ascii="Roboto Mono" w:eastAsia="Roboto Mono" w:hAnsi="Roboto Mono" w:cs="Roboto Mono"/>
          <w:highlight w:val="yellow"/>
        </w:rPr>
        <w:t>Values: Spend, Revenue, CPA, CTR</w:t>
      </w:r>
      <w:r>
        <w:rPr>
          <w:rFonts w:ascii="Roboto Mono" w:eastAsia="Roboto Mono" w:hAnsi="Roboto Mono" w:cs="Roboto Mono"/>
          <w:highlight w:val="yellow"/>
        </w:rPr>
        <w:br/>
      </w:r>
    </w:p>
    <w:p w14:paraId="00000038" w14:textId="77777777" w:rsidR="00B22BDD" w:rsidRDefault="00000000">
      <w:pPr>
        <w:numPr>
          <w:ilvl w:val="0"/>
          <w:numId w:val="5"/>
        </w:numPr>
        <w:spacing w:after="240" w:line="240" w:lineRule="auto"/>
        <w:rPr>
          <w:rFonts w:ascii="Roboto Mono" w:eastAsia="Roboto Mono" w:hAnsi="Roboto Mono" w:cs="Roboto Mono"/>
          <w:b/>
          <w:highlight w:val="yellow"/>
        </w:rPr>
      </w:pPr>
      <w:r>
        <w:rPr>
          <w:rFonts w:ascii="Roboto Mono" w:eastAsia="Roboto Mono" w:hAnsi="Roboto Mono" w:cs="Roboto Mono"/>
          <w:highlight w:val="yellow"/>
        </w:rPr>
        <w:t>Filters: Campaign</w:t>
      </w:r>
      <w:r>
        <w:rPr>
          <w:rFonts w:ascii="Roboto Mono" w:eastAsia="Roboto Mono" w:hAnsi="Roboto Mono" w:cs="Roboto Mono"/>
          <w:b/>
          <w:highlight w:val="yellow"/>
        </w:rPr>
        <w:br/>
      </w:r>
    </w:p>
    <w:p w14:paraId="00000039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</w:pPr>
      <w:bookmarkStart w:id="5" w:name="_ksoc8h7461pq" w:colFirst="0" w:colLast="0"/>
      <w:bookmarkEnd w:id="5"/>
      <w:r>
        <w:rPr>
          <w:rFonts w:ascii="Roboto Mono" w:eastAsia="Roboto Mono" w:hAnsi="Roboto Mono" w:cs="Roboto Mono"/>
          <w:b/>
          <w:color w:val="000000"/>
          <w:sz w:val="22"/>
          <w:szCs w:val="22"/>
          <w:highlight w:val="yellow"/>
        </w:rPr>
        <w:lastRenderedPageBreak/>
        <w:t xml:space="preserve">7. Best &amp; Worst Performing Campaigns Across Channels (not really just analysis </w:t>
      </w:r>
    </w:p>
    <w:p w14:paraId="0000003A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6" w:name="_un79kdjfriub" w:colFirst="0" w:colLast="0"/>
      <w:bookmarkEnd w:id="6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br/>
        <w:t>8. Reptile Campaign Analysis</w:t>
      </w:r>
    </w:p>
    <w:p w14:paraId="0000003B" w14:textId="77777777" w:rsidR="00B22BDD" w:rsidRDefault="00000000">
      <w:pPr>
        <w:numPr>
          <w:ilvl w:val="0"/>
          <w:numId w:val="8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Rows: Campaign Name (Filtered for "Reptile" or "Fish")</w:t>
      </w:r>
      <w:r>
        <w:rPr>
          <w:rFonts w:ascii="Roboto Mono" w:eastAsia="Roboto Mono" w:hAnsi="Roboto Mono" w:cs="Roboto Mono"/>
        </w:rPr>
        <w:br/>
      </w:r>
    </w:p>
    <w:p w14:paraId="0000003C" w14:textId="77777777" w:rsidR="00B22BDD" w:rsidRDefault="00000000">
      <w:pPr>
        <w:numPr>
          <w:ilvl w:val="0"/>
          <w:numId w:val="8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Values: Spend, Revenue, Orders, CPA, CTR</w:t>
      </w:r>
      <w:r>
        <w:rPr>
          <w:rFonts w:ascii="Roboto Mono" w:eastAsia="Roboto Mono" w:hAnsi="Roboto Mono" w:cs="Roboto Mono"/>
        </w:rPr>
        <w:br/>
      </w:r>
    </w:p>
    <w:p w14:paraId="0000003D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720"/>
        <w:rPr>
          <w:rFonts w:ascii="Roboto Mono" w:eastAsia="Roboto Mono" w:hAnsi="Roboto Mono" w:cs="Roboto Mono"/>
          <w:b/>
          <w:color w:val="000000"/>
          <w:sz w:val="22"/>
          <w:szCs w:val="22"/>
        </w:rPr>
      </w:pPr>
      <w:bookmarkStart w:id="7" w:name="_g4gq5lue85gr" w:colFirst="0" w:colLast="0"/>
      <w:bookmarkEnd w:id="7"/>
      <w:r>
        <w:rPr>
          <w:rFonts w:ascii="Roboto Mono" w:eastAsia="Roboto Mono" w:hAnsi="Roboto Mono" w:cs="Roboto Mono"/>
          <w:b/>
          <w:color w:val="000000"/>
          <w:sz w:val="22"/>
          <w:szCs w:val="22"/>
        </w:rPr>
        <w:t>9. Fish Campaign Analysis</w:t>
      </w:r>
    </w:p>
    <w:p w14:paraId="0000003E" w14:textId="77777777" w:rsidR="00B22BDD" w:rsidRDefault="00000000">
      <w:pPr>
        <w:pStyle w:val="Heading4"/>
        <w:keepNext w:val="0"/>
        <w:keepLines w:val="0"/>
        <w:spacing w:before="240" w:after="40" w:line="240" w:lineRule="auto"/>
        <w:ind w:left="1440"/>
        <w:rPr>
          <w:rFonts w:ascii="Roboto Mono" w:eastAsia="Roboto Mono" w:hAnsi="Roboto Mono" w:cs="Roboto Mono"/>
          <w:color w:val="000000"/>
          <w:sz w:val="22"/>
          <w:szCs w:val="22"/>
        </w:rPr>
      </w:pPr>
      <w:bookmarkStart w:id="8" w:name="_gopl3xnx98x2" w:colFirst="0" w:colLast="0"/>
      <w:bookmarkEnd w:id="8"/>
      <w:r>
        <w:rPr>
          <w:rFonts w:ascii="Roboto Mono" w:eastAsia="Roboto Mono" w:hAnsi="Roboto Mono" w:cs="Roboto Mono"/>
          <w:color w:val="000000"/>
          <w:sz w:val="22"/>
          <w:szCs w:val="22"/>
        </w:rPr>
        <w:t>Rows: Campaign Name (Filtered for "Reptile" or "Fish")</w:t>
      </w:r>
      <w:r>
        <w:rPr>
          <w:rFonts w:ascii="Roboto Mono" w:eastAsia="Roboto Mono" w:hAnsi="Roboto Mono" w:cs="Roboto Mono"/>
          <w:color w:val="000000"/>
          <w:sz w:val="22"/>
          <w:szCs w:val="22"/>
        </w:rPr>
        <w:br/>
      </w:r>
    </w:p>
    <w:p w14:paraId="0000003F" w14:textId="77777777" w:rsidR="00B22BDD" w:rsidRDefault="00000000">
      <w:pPr>
        <w:numPr>
          <w:ilvl w:val="0"/>
          <w:numId w:val="8"/>
        </w:numPr>
        <w:spacing w:before="240" w:after="240" w:line="240" w:lineRule="auto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</w:rPr>
        <w:t>Values: Spend, Revenue, Orders, CPA, CTR</w:t>
      </w:r>
    </w:p>
    <w:p w14:paraId="00000040" w14:textId="77777777" w:rsidR="00B22BDD" w:rsidRDefault="00000000">
      <w:pPr>
        <w:pStyle w:val="Heading3"/>
        <w:keepNext w:val="0"/>
        <w:keepLines w:val="0"/>
        <w:spacing w:before="280" w:line="240" w:lineRule="auto"/>
        <w:ind w:left="72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9" w:name="_v99w6iuqwfw7" w:colFirst="0" w:colLast="0"/>
      <w:bookmarkEnd w:id="9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10. Q2 vs. Q1 Performance Comparison</w:t>
      </w:r>
    </w:p>
    <w:p w14:paraId="00000041" w14:textId="77777777" w:rsidR="00B22BDD" w:rsidRDefault="00000000">
      <w:pPr>
        <w:numPr>
          <w:ilvl w:val="0"/>
          <w:numId w:val="3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Rows:</w:t>
      </w:r>
      <w:r>
        <w:rPr>
          <w:rFonts w:ascii="Roboto Mono" w:eastAsia="Roboto Mono" w:hAnsi="Roboto Mono" w:cs="Roboto Mono"/>
        </w:rPr>
        <w:t xml:space="preserve"> Metric (Spend, Revenue, Clicks, Orders, CPC, CPA, CTR, CVR)</w:t>
      </w:r>
      <w:r>
        <w:rPr>
          <w:rFonts w:ascii="Roboto Mono" w:eastAsia="Roboto Mono" w:hAnsi="Roboto Mono" w:cs="Roboto Mono"/>
        </w:rPr>
        <w:br/>
      </w:r>
    </w:p>
    <w:p w14:paraId="00000042" w14:textId="77777777" w:rsidR="00B22BDD" w:rsidRDefault="00000000">
      <w:pPr>
        <w:numPr>
          <w:ilvl w:val="0"/>
          <w:numId w:val="3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Columns:</w:t>
      </w:r>
      <w:r>
        <w:rPr>
          <w:rFonts w:ascii="Roboto Mono" w:eastAsia="Roboto Mono" w:hAnsi="Roboto Mono" w:cs="Roboto Mono"/>
        </w:rPr>
        <w:t xml:space="preserve"> Quarter (Q1, Q2)</w:t>
      </w:r>
      <w:r>
        <w:rPr>
          <w:rFonts w:ascii="Roboto Mono" w:eastAsia="Roboto Mono" w:hAnsi="Roboto Mono" w:cs="Roboto Mono"/>
        </w:rPr>
        <w:br/>
      </w:r>
    </w:p>
    <w:p w14:paraId="00000043" w14:textId="77777777" w:rsidR="00B22BDD" w:rsidRDefault="00000000">
      <w:pPr>
        <w:numPr>
          <w:ilvl w:val="0"/>
          <w:numId w:val="3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Values:</w:t>
      </w:r>
      <w:r>
        <w:rPr>
          <w:rFonts w:ascii="Roboto Mono" w:eastAsia="Roboto Mono" w:hAnsi="Roboto Mono" w:cs="Roboto Mono"/>
        </w:rPr>
        <w:t xml:space="preserve"> Sum of each metric</w:t>
      </w:r>
      <w:r>
        <w:rPr>
          <w:rFonts w:ascii="Roboto Mono" w:eastAsia="Roboto Mono" w:hAnsi="Roboto Mono" w:cs="Roboto Mono"/>
        </w:rPr>
        <w:br/>
      </w:r>
    </w:p>
    <w:p w14:paraId="00000044" w14:textId="77777777" w:rsidR="00B22BDD" w:rsidRDefault="00000000">
      <w:pPr>
        <w:numPr>
          <w:ilvl w:val="0"/>
          <w:numId w:val="3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Calculated Fields:</w:t>
      </w:r>
      <w:r>
        <w:rPr>
          <w:rFonts w:ascii="Roboto Mono" w:eastAsia="Roboto Mono" w:hAnsi="Roboto Mono" w:cs="Roboto Mono"/>
          <w:b/>
        </w:rPr>
        <w:br/>
      </w:r>
    </w:p>
    <w:p w14:paraId="00000045" w14:textId="77777777" w:rsidR="00B22BDD" w:rsidRDefault="00000000">
      <w:pPr>
        <w:spacing w:before="240" w:after="240" w:line="240" w:lineRule="auto"/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b/>
        </w:rPr>
        <w:t>% Change Column:</w:t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  <w:b/>
        </w:rPr>
        <w:br/>
      </w:r>
      <w:r>
        <w:rPr>
          <w:rFonts w:ascii="Roboto Mono" w:eastAsia="Roboto Mono" w:hAnsi="Roboto Mono" w:cs="Roboto Mono"/>
        </w:rPr>
        <w:t xml:space="preserve"> excel</w:t>
      </w:r>
      <w:r>
        <w:rPr>
          <w:rFonts w:ascii="Roboto Mono" w:eastAsia="Roboto Mono" w:hAnsi="Roboto Mono" w:cs="Roboto Mono"/>
        </w:rPr>
        <w:br/>
      </w:r>
      <w:proofErr w:type="spellStart"/>
      <w:r>
        <w:rPr>
          <w:rFonts w:ascii="Roboto Mono" w:eastAsia="Roboto Mono" w:hAnsi="Roboto Mono" w:cs="Roboto Mono"/>
        </w:rPr>
        <w:t>CopyEdit</w:t>
      </w:r>
      <w:proofErr w:type="spellEnd"/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  <w:color w:val="188038"/>
        </w:rPr>
        <w:t>= (Q2 Value - Q1 Value) / Q1 Value</w:t>
      </w:r>
    </w:p>
    <w:p w14:paraId="00000046" w14:textId="77777777" w:rsidR="00B22BDD" w:rsidRDefault="00000000">
      <w:pPr>
        <w:numPr>
          <w:ilvl w:val="1"/>
          <w:numId w:val="3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(Shows the % increase or decrease from Q1 to Q2)</w:t>
      </w:r>
      <w:r>
        <w:rPr>
          <w:rFonts w:ascii="Roboto Mono" w:eastAsia="Roboto Mono" w:hAnsi="Roboto Mono" w:cs="Roboto Mono"/>
        </w:rPr>
        <w:br/>
      </w:r>
    </w:p>
    <w:p w14:paraId="00000047" w14:textId="77777777" w:rsidR="00B22BDD" w:rsidRDefault="00000000">
      <w:pPr>
        <w:numPr>
          <w:ilvl w:val="0"/>
          <w:numId w:val="3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  <w:b/>
        </w:rPr>
        <w:br/>
      </w:r>
    </w:p>
    <w:p w14:paraId="00000048" w14:textId="77777777" w:rsidR="00B22BDD" w:rsidRDefault="00000000">
      <w:pPr>
        <w:numPr>
          <w:ilvl w:val="1"/>
          <w:numId w:val="3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Identify if Q2 performed better than Q1.</w:t>
      </w:r>
      <w:r>
        <w:rPr>
          <w:rFonts w:ascii="Roboto Mono" w:eastAsia="Roboto Mono" w:hAnsi="Roboto Mono" w:cs="Roboto Mono"/>
        </w:rPr>
        <w:br/>
      </w:r>
    </w:p>
    <w:p w14:paraId="00000049" w14:textId="77777777" w:rsidR="00B22BDD" w:rsidRDefault="00000000">
      <w:pPr>
        <w:numPr>
          <w:ilvl w:val="1"/>
          <w:numId w:val="3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Determine cost efficiency trends.</w:t>
      </w:r>
      <w:r>
        <w:rPr>
          <w:rFonts w:ascii="Roboto Mono" w:eastAsia="Roboto Mono" w:hAnsi="Roboto Mono" w:cs="Roboto Mono"/>
        </w:rPr>
        <w:br/>
      </w:r>
    </w:p>
    <w:p w14:paraId="0000004A" w14:textId="77777777" w:rsidR="00B22BDD" w:rsidRDefault="002855E7">
      <w:pPr>
        <w:spacing w:before="240" w:after="240" w:line="240" w:lineRule="auto"/>
        <w:ind w:left="720"/>
        <w:rPr>
          <w:rFonts w:ascii="Roboto Mono" w:eastAsia="Roboto Mono" w:hAnsi="Roboto Mono" w:cs="Roboto Mono"/>
        </w:rPr>
      </w:pPr>
      <w:r>
        <w:rPr>
          <w:noProof/>
        </w:rPr>
        <w:pict w14:anchorId="3F04829C">
          <v:rect id="_x0000_i1026" alt="" style="width:6in;height:.05pt;mso-width-percent:0;mso-height-percent:0;mso-width-percent:0;mso-height-percent:0" o:hralign="center" o:hrstd="t" o:hr="t" fillcolor="#a0a0a0" stroked="f"/>
        </w:pict>
      </w:r>
    </w:p>
    <w:p w14:paraId="0000004B" w14:textId="77777777" w:rsidR="00B22BDD" w:rsidRDefault="00000000">
      <w:pPr>
        <w:pStyle w:val="Heading3"/>
        <w:keepNext w:val="0"/>
        <w:keepLines w:val="0"/>
        <w:spacing w:before="280" w:line="240" w:lineRule="auto"/>
        <w:ind w:left="72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10" w:name="_sp0iyvog9tmd" w:colFirst="0" w:colLast="0"/>
      <w:bookmarkEnd w:id="10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lastRenderedPageBreak/>
        <w:t xml:space="preserve">11. Q2 vs. Q1 Performance by Channel </w:t>
      </w:r>
    </w:p>
    <w:p w14:paraId="0000004C" w14:textId="77777777" w:rsidR="00B22BDD" w:rsidRDefault="00000000">
      <w:pPr>
        <w:numPr>
          <w:ilvl w:val="0"/>
          <w:numId w:val="1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Rows:</w:t>
      </w:r>
      <w:r>
        <w:rPr>
          <w:rFonts w:ascii="Roboto Mono" w:eastAsia="Roboto Mono" w:hAnsi="Roboto Mono" w:cs="Roboto Mono"/>
        </w:rPr>
        <w:t xml:space="preserve"> Channel (SEM, Meta)</w:t>
      </w:r>
      <w:r>
        <w:rPr>
          <w:rFonts w:ascii="Roboto Mono" w:eastAsia="Roboto Mono" w:hAnsi="Roboto Mono" w:cs="Roboto Mono"/>
        </w:rPr>
        <w:br/>
      </w:r>
    </w:p>
    <w:p w14:paraId="0000004D" w14:textId="77777777" w:rsidR="00B22BDD" w:rsidRDefault="00000000">
      <w:pPr>
        <w:numPr>
          <w:ilvl w:val="0"/>
          <w:numId w:val="1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Columns:</w:t>
      </w:r>
      <w:r>
        <w:rPr>
          <w:rFonts w:ascii="Roboto Mono" w:eastAsia="Roboto Mono" w:hAnsi="Roboto Mono" w:cs="Roboto Mono"/>
        </w:rPr>
        <w:t xml:space="preserve"> Quarter (Q1, Q2)</w:t>
      </w:r>
      <w:r>
        <w:rPr>
          <w:rFonts w:ascii="Roboto Mono" w:eastAsia="Roboto Mono" w:hAnsi="Roboto Mono" w:cs="Roboto Mono"/>
        </w:rPr>
        <w:br/>
      </w:r>
    </w:p>
    <w:p w14:paraId="0000004E" w14:textId="77777777" w:rsidR="00B22BDD" w:rsidRDefault="00000000">
      <w:pPr>
        <w:numPr>
          <w:ilvl w:val="0"/>
          <w:numId w:val="1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Values:</w:t>
      </w:r>
      <w:r>
        <w:rPr>
          <w:rFonts w:ascii="Roboto Mono" w:eastAsia="Roboto Mono" w:hAnsi="Roboto Mono" w:cs="Roboto Mono"/>
        </w:rPr>
        <w:t xml:space="preserve"> Spend, Revenue, Clicks, Orders</w:t>
      </w:r>
      <w:r>
        <w:rPr>
          <w:rFonts w:ascii="Roboto Mono" w:eastAsia="Roboto Mono" w:hAnsi="Roboto Mono" w:cs="Roboto Mono"/>
        </w:rPr>
        <w:br/>
      </w:r>
    </w:p>
    <w:p w14:paraId="0000004F" w14:textId="77777777" w:rsidR="00B22BDD" w:rsidRDefault="00000000">
      <w:pPr>
        <w:numPr>
          <w:ilvl w:val="0"/>
          <w:numId w:val="1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Calculated Fields:</w:t>
      </w:r>
      <w:r>
        <w:rPr>
          <w:rFonts w:ascii="Roboto Mono" w:eastAsia="Roboto Mono" w:hAnsi="Roboto Mono" w:cs="Roboto Mono"/>
        </w:rPr>
        <w:t xml:space="preserve"> CPC, CPA, CTR, CVR</w:t>
      </w:r>
      <w:r>
        <w:rPr>
          <w:rFonts w:ascii="Roboto Mono" w:eastAsia="Roboto Mono" w:hAnsi="Roboto Mono" w:cs="Roboto Mono"/>
        </w:rPr>
        <w:br/>
      </w:r>
    </w:p>
    <w:p w14:paraId="00000050" w14:textId="77777777" w:rsidR="00B22BDD" w:rsidRDefault="00000000">
      <w:pPr>
        <w:numPr>
          <w:ilvl w:val="0"/>
          <w:numId w:val="1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  <w:b/>
        </w:rPr>
        <w:br/>
      </w:r>
    </w:p>
    <w:p w14:paraId="00000051" w14:textId="77777777" w:rsidR="00B22BDD" w:rsidRDefault="00000000">
      <w:pPr>
        <w:numPr>
          <w:ilvl w:val="1"/>
          <w:numId w:val="1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Find out which channel improved or declined in performance.</w:t>
      </w:r>
      <w:r>
        <w:rPr>
          <w:rFonts w:ascii="Roboto Mono" w:eastAsia="Roboto Mono" w:hAnsi="Roboto Mono" w:cs="Roboto Mono"/>
        </w:rPr>
        <w:br/>
      </w:r>
    </w:p>
    <w:p w14:paraId="00000052" w14:textId="77777777" w:rsidR="00B22BDD" w:rsidRDefault="002855E7">
      <w:pPr>
        <w:spacing w:before="240" w:after="240" w:line="240" w:lineRule="auto"/>
        <w:ind w:left="720"/>
        <w:rPr>
          <w:rFonts w:ascii="Roboto Mono" w:eastAsia="Roboto Mono" w:hAnsi="Roboto Mono" w:cs="Roboto Mono"/>
        </w:rPr>
      </w:pPr>
      <w:r>
        <w:rPr>
          <w:noProof/>
        </w:rPr>
        <w:pict w14:anchorId="686337D6">
          <v:rect id="_x0000_i1025" alt="" style="width:431.95pt;height:.05pt;mso-width-percent:0;mso-height-percent:0;mso-width-percent:0;mso-height-percent:0" o:hrpct="923" o:hralign="center" o:hrstd="t" o:hr="t" fillcolor="#a0a0a0" stroked="f"/>
        </w:pict>
      </w:r>
    </w:p>
    <w:p w14:paraId="00000053" w14:textId="77777777" w:rsidR="00B22BDD" w:rsidRDefault="00000000">
      <w:pPr>
        <w:pStyle w:val="Heading3"/>
        <w:keepNext w:val="0"/>
        <w:keepLines w:val="0"/>
        <w:spacing w:before="280" w:line="240" w:lineRule="auto"/>
        <w:ind w:left="72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11" w:name="_2e0f6zwir3ad" w:colFirst="0" w:colLast="0"/>
      <w:bookmarkEnd w:id="11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12. Q2 vs. Q1 Campaign-Level Comparison</w:t>
      </w:r>
    </w:p>
    <w:p w14:paraId="00000054" w14:textId="77777777" w:rsidR="00B22BDD" w:rsidRDefault="00000000">
      <w:pPr>
        <w:numPr>
          <w:ilvl w:val="0"/>
          <w:numId w:val="2"/>
        </w:numPr>
        <w:spacing w:before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Rows:</w:t>
      </w:r>
      <w:r>
        <w:rPr>
          <w:rFonts w:ascii="Roboto Mono" w:eastAsia="Roboto Mono" w:hAnsi="Roboto Mono" w:cs="Roboto Mono"/>
        </w:rPr>
        <w:t xml:space="preserve"> Campaign Name</w:t>
      </w:r>
      <w:r>
        <w:rPr>
          <w:rFonts w:ascii="Roboto Mono" w:eastAsia="Roboto Mono" w:hAnsi="Roboto Mono" w:cs="Roboto Mono"/>
        </w:rPr>
        <w:br/>
      </w:r>
    </w:p>
    <w:p w14:paraId="00000055" w14:textId="77777777" w:rsidR="00B22BDD" w:rsidRDefault="00000000">
      <w:pPr>
        <w:numPr>
          <w:ilvl w:val="0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Columns:</w:t>
      </w:r>
      <w:r>
        <w:rPr>
          <w:rFonts w:ascii="Roboto Mono" w:eastAsia="Roboto Mono" w:hAnsi="Roboto Mono" w:cs="Roboto Mono"/>
        </w:rPr>
        <w:t xml:space="preserve"> Quarter (Q1, Q2)</w:t>
      </w:r>
      <w:r>
        <w:rPr>
          <w:rFonts w:ascii="Roboto Mono" w:eastAsia="Roboto Mono" w:hAnsi="Roboto Mono" w:cs="Roboto Mono"/>
        </w:rPr>
        <w:br/>
      </w:r>
    </w:p>
    <w:p w14:paraId="00000056" w14:textId="77777777" w:rsidR="00B22BDD" w:rsidRDefault="00000000">
      <w:pPr>
        <w:numPr>
          <w:ilvl w:val="0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Values:</w:t>
      </w:r>
      <w:r>
        <w:rPr>
          <w:rFonts w:ascii="Roboto Mono" w:eastAsia="Roboto Mono" w:hAnsi="Roboto Mono" w:cs="Roboto Mono"/>
        </w:rPr>
        <w:t xml:space="preserve"> Revenue, Orders, Spend, CTR</w:t>
      </w:r>
      <w:r>
        <w:rPr>
          <w:rFonts w:ascii="Roboto Mono" w:eastAsia="Roboto Mono" w:hAnsi="Roboto Mono" w:cs="Roboto Mono"/>
        </w:rPr>
        <w:br/>
      </w:r>
    </w:p>
    <w:p w14:paraId="00000057" w14:textId="77777777" w:rsidR="00B22BDD" w:rsidRDefault="00000000">
      <w:pPr>
        <w:numPr>
          <w:ilvl w:val="0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Calculated Fields:</w:t>
      </w:r>
      <w:r>
        <w:rPr>
          <w:rFonts w:ascii="Roboto Mono" w:eastAsia="Roboto Mono" w:hAnsi="Roboto Mono" w:cs="Roboto Mono"/>
          <w:b/>
        </w:rPr>
        <w:br/>
      </w:r>
    </w:p>
    <w:p w14:paraId="00000058" w14:textId="77777777" w:rsidR="00B22BDD" w:rsidRDefault="00000000">
      <w:pPr>
        <w:numPr>
          <w:ilvl w:val="1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% Revenue Change</w:t>
      </w:r>
      <w:r>
        <w:rPr>
          <w:rFonts w:ascii="Roboto Mono" w:eastAsia="Roboto Mono" w:hAnsi="Roboto Mono" w:cs="Roboto Mono"/>
          <w:b/>
        </w:rPr>
        <w:br/>
      </w:r>
    </w:p>
    <w:p w14:paraId="00000059" w14:textId="77777777" w:rsidR="00B22BDD" w:rsidRDefault="00000000">
      <w:pPr>
        <w:numPr>
          <w:ilvl w:val="1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% Order Change</w:t>
      </w:r>
      <w:r>
        <w:rPr>
          <w:rFonts w:ascii="Roboto Mono" w:eastAsia="Roboto Mono" w:hAnsi="Roboto Mono" w:cs="Roboto Mono"/>
          <w:b/>
        </w:rPr>
        <w:br/>
      </w:r>
    </w:p>
    <w:p w14:paraId="0000005A" w14:textId="77777777" w:rsidR="00B22BDD" w:rsidRDefault="00000000">
      <w:pPr>
        <w:numPr>
          <w:ilvl w:val="1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% Spend Change</w:t>
      </w:r>
      <w:r>
        <w:rPr>
          <w:rFonts w:ascii="Roboto Mono" w:eastAsia="Roboto Mono" w:hAnsi="Roboto Mono" w:cs="Roboto Mono"/>
          <w:b/>
        </w:rPr>
        <w:br/>
      </w:r>
    </w:p>
    <w:p w14:paraId="0000005B" w14:textId="77777777" w:rsidR="00B22BDD" w:rsidRDefault="00000000">
      <w:pPr>
        <w:numPr>
          <w:ilvl w:val="0"/>
          <w:numId w:val="2"/>
        </w:numPr>
        <w:spacing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Purpose:</w:t>
      </w:r>
      <w:r>
        <w:rPr>
          <w:rFonts w:ascii="Roboto Mono" w:eastAsia="Roboto Mono" w:hAnsi="Roboto Mono" w:cs="Roboto Mono"/>
          <w:b/>
        </w:rPr>
        <w:br/>
      </w:r>
    </w:p>
    <w:p w14:paraId="0000005C" w14:textId="77777777" w:rsidR="00B22BDD" w:rsidRDefault="00000000">
      <w:pPr>
        <w:numPr>
          <w:ilvl w:val="1"/>
          <w:numId w:val="2"/>
        </w:numPr>
        <w:spacing w:after="240" w:line="240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Identify which campaigns grew or declined.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</w:r>
    </w:p>
    <w:sectPr w:rsidR="00B22B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A9E5A9E-5A68-B947-B469-521B785A740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5D82330-F3E5-4C47-8674-DFDC9C8C02CD}"/>
    <w:embedBold r:id="rId3" w:fontKey="{D5552F90-DDC0-0841-B930-FE982A23565D}"/>
    <w:embedItalic r:id="rId4" w:fontKey="{01F5C881-8E9A-F041-9450-1AD95656FA12}"/>
    <w:embedBoldItalic r:id="rId5" w:fontKey="{4DF78C4E-1422-7340-B640-E51C23800E82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B06AADB0-83C0-FC4D-B8F2-FD6ED1922460}"/>
    <w:embedBold r:id="rId7" w:fontKey="{8D6943A7-B964-E442-B7A4-6E0D9EBF57BA}"/>
  </w:font>
  <w:font w:name="Inter">
    <w:charset w:val="00"/>
    <w:family w:val="auto"/>
    <w:pitch w:val="default"/>
    <w:embedRegular r:id="rId8" w:fontKey="{C4324B59-2AB8-F149-AFE2-9D9AF2A4FF44}"/>
  </w:font>
  <w:font w:name="Proxima Nova">
    <w:panose1 w:val="02000506030000020004"/>
    <w:charset w:val="00"/>
    <w:family w:val="auto"/>
    <w:pitch w:val="variable"/>
    <w:sig w:usb0="20000287" w:usb1="00000001" w:usb2="00000000" w:usb3="00000000" w:csb0="0000019F" w:csb1="00000000"/>
    <w:embedRegular r:id="rId9" w:fontKey="{D87DD2EE-AE9C-9640-8FDA-9ED6DC43C6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4426A3EC-9C8F-C440-BBB2-47A33FF4F348}"/>
  </w:font>
  <w:font w:name="Cambria">
    <w:panose1 w:val="02040503050406030204"/>
    <w:charset w:val="00"/>
    <w:family w:val="roman"/>
    <w:notTrueType/>
    <w:pitch w:val="default"/>
    <w:embedRegular r:id="rId11" w:fontKey="{9CC2FDC5-9747-4943-A91F-AE5CC873F4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DA4CC3"/>
    <w:multiLevelType w:val="multilevel"/>
    <w:tmpl w:val="4A32E7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60D6978"/>
    <w:multiLevelType w:val="multilevel"/>
    <w:tmpl w:val="DBCA9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224C4"/>
    <w:multiLevelType w:val="multilevel"/>
    <w:tmpl w:val="4BAA08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7FF60D7"/>
    <w:multiLevelType w:val="multilevel"/>
    <w:tmpl w:val="C02A9C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5620C43"/>
    <w:multiLevelType w:val="multilevel"/>
    <w:tmpl w:val="4CCA70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99764B9"/>
    <w:multiLevelType w:val="multilevel"/>
    <w:tmpl w:val="AD9822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7E11FCA"/>
    <w:multiLevelType w:val="multilevel"/>
    <w:tmpl w:val="6FE03D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7725355"/>
    <w:multiLevelType w:val="multilevel"/>
    <w:tmpl w:val="6ED2FB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80F4A42"/>
    <w:multiLevelType w:val="multilevel"/>
    <w:tmpl w:val="05E0DE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78A34F1"/>
    <w:multiLevelType w:val="multilevel"/>
    <w:tmpl w:val="8764A5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37132936">
    <w:abstractNumId w:val="0"/>
  </w:num>
  <w:num w:numId="2" w16cid:durableId="2107995148">
    <w:abstractNumId w:val="8"/>
  </w:num>
  <w:num w:numId="3" w16cid:durableId="1042831087">
    <w:abstractNumId w:val="2"/>
  </w:num>
  <w:num w:numId="4" w16cid:durableId="1498813520">
    <w:abstractNumId w:val="3"/>
  </w:num>
  <w:num w:numId="5" w16cid:durableId="1262033994">
    <w:abstractNumId w:val="7"/>
  </w:num>
  <w:num w:numId="6" w16cid:durableId="371882391">
    <w:abstractNumId w:val="4"/>
  </w:num>
  <w:num w:numId="7" w16cid:durableId="600601321">
    <w:abstractNumId w:val="5"/>
  </w:num>
  <w:num w:numId="8" w16cid:durableId="845824663">
    <w:abstractNumId w:val="9"/>
  </w:num>
  <w:num w:numId="9" w16cid:durableId="1716388250">
    <w:abstractNumId w:val="6"/>
  </w:num>
  <w:num w:numId="10" w16cid:durableId="1991054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BDD"/>
    <w:rsid w:val="002855E7"/>
    <w:rsid w:val="00A95EB0"/>
    <w:rsid w:val="00B22BDD"/>
    <w:rsid w:val="00B6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7FB819-F357-CC44-8816-24A4E40E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651</Words>
  <Characters>3712</Characters>
  <Application>Microsoft Office Word</Application>
  <DocSecurity>0</DocSecurity>
  <Lines>30</Lines>
  <Paragraphs>8</Paragraphs>
  <ScaleCrop>false</ScaleCrop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Nizan Howard</cp:lastModifiedBy>
  <cp:revision>2</cp:revision>
  <dcterms:created xsi:type="dcterms:W3CDTF">2025-09-18T07:51:00Z</dcterms:created>
  <dcterms:modified xsi:type="dcterms:W3CDTF">2025-09-18T07:51:00Z</dcterms:modified>
</cp:coreProperties>
</file>