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57AC" w14:textId="6AD54911" w:rsidR="00ED2CE0" w:rsidRPr="00ED2CE0" w:rsidRDefault="00ED2CE0" w:rsidP="00ED2CE0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M</w:t>
      </w:r>
      <w:r w:rsidRPr="00ED2CE0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 xml:space="preserve">DA Chewy: </w:t>
      </w:r>
      <w:r w:rsidRPr="00ED2CE0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Excel Functions &amp; Metrics</w:t>
      </w:r>
    </w:p>
    <w:p w14:paraId="3982539A" w14:textId="77777777" w:rsidR="00ED2CE0" w:rsidRPr="00ED2CE0" w:rsidRDefault="00ED2CE0" w:rsidP="00ED2C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Project: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Historical SEM &amp; Paid Social Performance Analysis</w:t>
      </w:r>
      <w:r w:rsidRPr="00ED2CE0">
        <w:rPr>
          <w:rFonts w:ascii="Calibri" w:eastAsia="Times New Roman" w:hAnsi="Calibri" w:cs="Calibri"/>
          <w:kern w:val="0"/>
          <w14:ligatures w14:val="none"/>
        </w:rPr>
        <w:br/>
      </w: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Focus: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Data mining, pivot tables, calculated metrics, and insight generation</w:t>
      </w:r>
    </w:p>
    <w:p w14:paraId="57CE06EC" w14:textId="77777777" w:rsidR="00ED2CE0" w:rsidRPr="00ED2CE0" w:rsidRDefault="00D27198" w:rsidP="00ED2CE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7198">
        <w:rPr>
          <w:rFonts w:ascii="Calibri" w:eastAsia="Times New Roman" w:hAnsi="Calibri" w:cs="Calibri"/>
          <w:noProof/>
          <w:kern w:val="0"/>
        </w:rPr>
        <w:pict w14:anchorId="4617725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5EC6C9F" w14:textId="09F0B583" w:rsidR="00ED2CE0" w:rsidRPr="00ED2CE0" w:rsidRDefault="00ED2CE0" w:rsidP="00ED2CE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Metrics Calculated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665"/>
        <w:gridCol w:w="6770"/>
      </w:tblGrid>
      <w:tr w:rsidR="00ED2CE0" w:rsidRPr="00ED2CE0" w14:paraId="56207565" w14:textId="77777777" w:rsidTr="00ED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FBDEB" w14:textId="77777777" w:rsidR="00ED2CE0" w:rsidRPr="00ED2CE0" w:rsidRDefault="00ED2CE0" w:rsidP="00ED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F5B604" w14:textId="77777777" w:rsidR="00ED2CE0" w:rsidRPr="00ED2CE0" w:rsidRDefault="00ED2CE0" w:rsidP="00ED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45548288" w14:textId="77777777" w:rsidR="00ED2CE0" w:rsidRPr="00ED2CE0" w:rsidRDefault="00ED2CE0" w:rsidP="00ED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D2CE0" w:rsidRPr="00ED2CE0" w14:paraId="3CA20EDF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834D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CTR</w:t>
            </w:r>
          </w:p>
        </w:tc>
        <w:tc>
          <w:tcPr>
            <w:tcW w:w="0" w:type="auto"/>
            <w:vAlign w:val="center"/>
            <w:hideMark/>
          </w:tcPr>
          <w:p w14:paraId="7D6DF21E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=Clicks/Impressions</w:t>
            </w:r>
          </w:p>
        </w:tc>
        <w:tc>
          <w:tcPr>
            <w:tcW w:w="0" w:type="auto"/>
            <w:vAlign w:val="center"/>
            <w:hideMark/>
          </w:tcPr>
          <w:p w14:paraId="7DEE5E3C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Click-through rate: percentage of ad impressions that resulted in clicks</w:t>
            </w:r>
          </w:p>
        </w:tc>
      </w:tr>
      <w:tr w:rsidR="00ED2CE0" w:rsidRPr="00ED2CE0" w14:paraId="134EC4D9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14A38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CPC</w:t>
            </w:r>
          </w:p>
        </w:tc>
        <w:tc>
          <w:tcPr>
            <w:tcW w:w="0" w:type="auto"/>
            <w:vAlign w:val="center"/>
            <w:hideMark/>
          </w:tcPr>
          <w:p w14:paraId="08290B95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=Spend/Clicks</w:t>
            </w:r>
          </w:p>
        </w:tc>
        <w:tc>
          <w:tcPr>
            <w:tcW w:w="0" w:type="auto"/>
            <w:vAlign w:val="center"/>
            <w:hideMark/>
          </w:tcPr>
          <w:p w14:paraId="29AE0050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Cost per click: how much each click costs</w:t>
            </w:r>
          </w:p>
        </w:tc>
      </w:tr>
      <w:tr w:rsidR="00ED2CE0" w:rsidRPr="00ED2CE0" w14:paraId="571DF25C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6CC2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CVR</w:t>
            </w:r>
          </w:p>
        </w:tc>
        <w:tc>
          <w:tcPr>
            <w:tcW w:w="0" w:type="auto"/>
            <w:vAlign w:val="center"/>
            <w:hideMark/>
          </w:tcPr>
          <w:p w14:paraId="3C732398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=Orders/Clicks</w:t>
            </w:r>
          </w:p>
        </w:tc>
        <w:tc>
          <w:tcPr>
            <w:tcW w:w="0" w:type="auto"/>
            <w:vAlign w:val="center"/>
            <w:hideMark/>
          </w:tcPr>
          <w:p w14:paraId="2829653F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Conversion rate: percentage of clicks that resulted in orders</w:t>
            </w:r>
          </w:p>
        </w:tc>
      </w:tr>
      <w:tr w:rsidR="00ED2CE0" w:rsidRPr="00ED2CE0" w14:paraId="57CD7E80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9069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CPA</w:t>
            </w:r>
          </w:p>
        </w:tc>
        <w:tc>
          <w:tcPr>
            <w:tcW w:w="0" w:type="auto"/>
            <w:vAlign w:val="center"/>
            <w:hideMark/>
          </w:tcPr>
          <w:p w14:paraId="789BCF94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=Spend/Orders</w:t>
            </w:r>
          </w:p>
        </w:tc>
        <w:tc>
          <w:tcPr>
            <w:tcW w:w="0" w:type="auto"/>
            <w:vAlign w:val="center"/>
            <w:hideMark/>
          </w:tcPr>
          <w:p w14:paraId="0C774CE4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Cost per acquisition: cost to generate one order</w:t>
            </w:r>
          </w:p>
        </w:tc>
      </w:tr>
      <w:tr w:rsidR="00ED2CE0" w:rsidRPr="00ED2CE0" w14:paraId="2F39B282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CCC5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5F0E53FE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Sum of revenue</w:t>
            </w:r>
          </w:p>
        </w:tc>
        <w:tc>
          <w:tcPr>
            <w:tcW w:w="0" w:type="auto"/>
            <w:vAlign w:val="center"/>
            <w:hideMark/>
          </w:tcPr>
          <w:p w14:paraId="43B91A7B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Total revenue generated by channel or campaign</w:t>
            </w:r>
          </w:p>
        </w:tc>
      </w:tr>
    </w:tbl>
    <w:p w14:paraId="5381E630" w14:textId="77777777" w:rsidR="00ED2CE0" w:rsidRPr="00ED2CE0" w:rsidRDefault="00D27198" w:rsidP="00ED2CE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7198">
        <w:rPr>
          <w:rFonts w:ascii="Calibri" w:eastAsia="Times New Roman" w:hAnsi="Calibri" w:cs="Calibri"/>
          <w:noProof/>
          <w:kern w:val="0"/>
        </w:rPr>
        <w:pict w14:anchorId="0C8B4CE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68ABC9" w14:textId="50F17D03" w:rsidR="00ED2CE0" w:rsidRPr="00ED2CE0" w:rsidRDefault="00ED2CE0" w:rsidP="00ED2CE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Pivot Tables Created</w:t>
      </w:r>
    </w:p>
    <w:p w14:paraId="7F930A85" w14:textId="77777777" w:rsidR="00ED2CE0" w:rsidRPr="00ED2CE0" w:rsidRDefault="00ED2CE0" w:rsidP="00ED2CE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Overall Performance Breakdown by Channel</w:t>
      </w:r>
    </w:p>
    <w:p w14:paraId="47077B9D" w14:textId="77777777" w:rsidR="00ED2CE0" w:rsidRPr="00ED2CE0" w:rsidRDefault="00ED2CE0" w:rsidP="00ED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Rows: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Channel (SEM, Meta)</w:t>
      </w:r>
    </w:p>
    <w:p w14:paraId="051E1413" w14:textId="77777777" w:rsidR="00ED2CE0" w:rsidRPr="00ED2CE0" w:rsidRDefault="00ED2CE0" w:rsidP="00ED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Values: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Total Spend, Total Revenue, Total Clicks, Total Orders</w:t>
      </w:r>
    </w:p>
    <w:p w14:paraId="6DF4CECD" w14:textId="77777777" w:rsidR="00ED2CE0" w:rsidRPr="00ED2CE0" w:rsidRDefault="00ED2CE0" w:rsidP="00ED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Calculated Fields: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CPC, CPA, CTR, CVR</w:t>
      </w:r>
    </w:p>
    <w:p w14:paraId="63AE8DA0" w14:textId="77777777" w:rsidR="00ED2CE0" w:rsidRPr="00ED2CE0" w:rsidRDefault="00ED2CE0" w:rsidP="00ED2CE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Performance Breakdown by Campaign</w:t>
      </w:r>
    </w:p>
    <w:p w14:paraId="3A7C1668" w14:textId="77777777" w:rsidR="00ED2CE0" w:rsidRPr="00ED2CE0" w:rsidRDefault="00ED2CE0" w:rsidP="00ED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Rows: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Campaign Name</w:t>
      </w:r>
    </w:p>
    <w:p w14:paraId="4574611B" w14:textId="77777777" w:rsidR="00ED2CE0" w:rsidRPr="00ED2CE0" w:rsidRDefault="00ED2CE0" w:rsidP="00ED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Columns: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Channel</w:t>
      </w:r>
    </w:p>
    <w:p w14:paraId="1CBE3409" w14:textId="77777777" w:rsidR="00ED2CE0" w:rsidRPr="00ED2CE0" w:rsidRDefault="00ED2CE0" w:rsidP="00ED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Values: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Spend, Revenue, Clicks, Orders</w:t>
      </w:r>
    </w:p>
    <w:p w14:paraId="47DEEDF9" w14:textId="77777777" w:rsidR="00ED2CE0" w:rsidRPr="00ED2CE0" w:rsidRDefault="00ED2CE0" w:rsidP="00ED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Calculated Fields: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CPC, CPA, CTR, CVR</w:t>
      </w:r>
    </w:p>
    <w:p w14:paraId="4E5C45D8" w14:textId="77777777" w:rsidR="00ED2CE0" w:rsidRPr="00ED2CE0" w:rsidRDefault="00ED2CE0" w:rsidP="00ED2CE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Quarterly Performance Comparison (Q1 vs Q2)</w:t>
      </w:r>
    </w:p>
    <w:p w14:paraId="44F047E2" w14:textId="77777777" w:rsidR="00ED2CE0" w:rsidRPr="00ED2CE0" w:rsidRDefault="00ED2CE0" w:rsidP="00ED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Rows: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Metric (Spend, Revenue, Clicks, Orders, CPC, CPA, CTR, CVR)</w:t>
      </w:r>
    </w:p>
    <w:p w14:paraId="51028FD4" w14:textId="77777777" w:rsidR="00ED2CE0" w:rsidRPr="00ED2CE0" w:rsidRDefault="00ED2CE0" w:rsidP="00ED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Columns: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Quarter (Q1, Q2)</w:t>
      </w:r>
    </w:p>
    <w:p w14:paraId="6A5492FA" w14:textId="77777777" w:rsidR="00ED2CE0" w:rsidRPr="00ED2CE0" w:rsidRDefault="00ED2CE0" w:rsidP="00ED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Values: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Sum of each metric</w:t>
      </w:r>
    </w:p>
    <w:p w14:paraId="49976E4A" w14:textId="77777777" w:rsidR="00ED2CE0" w:rsidRPr="00ED2CE0" w:rsidRDefault="00ED2CE0" w:rsidP="00ED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Calculated Fields: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ED2CE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% Change = (Q2 - Q1)/Q1</w:t>
      </w:r>
    </w:p>
    <w:p w14:paraId="516EF52F" w14:textId="77777777" w:rsidR="00ED2CE0" w:rsidRPr="00ED2CE0" w:rsidRDefault="00D27198" w:rsidP="00ED2CE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7198">
        <w:rPr>
          <w:rFonts w:ascii="Calibri" w:eastAsia="Times New Roman" w:hAnsi="Calibri" w:cs="Calibri"/>
          <w:noProof/>
          <w:kern w:val="0"/>
        </w:rPr>
        <w:pict w14:anchorId="571107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C0DFEC" w14:textId="3BF60126" w:rsidR="00ED2CE0" w:rsidRPr="00ED2CE0" w:rsidRDefault="00ED2CE0" w:rsidP="00ED2CE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Key Excel Functions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445"/>
        <w:gridCol w:w="4790"/>
      </w:tblGrid>
      <w:tr w:rsidR="00ED2CE0" w:rsidRPr="00ED2CE0" w14:paraId="124DDB38" w14:textId="77777777" w:rsidTr="00ED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B1E08" w14:textId="77777777" w:rsidR="00ED2CE0" w:rsidRPr="00ED2CE0" w:rsidRDefault="00ED2CE0" w:rsidP="00ED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49BBC58" w14:textId="77777777" w:rsidR="00ED2CE0" w:rsidRPr="00ED2CE0" w:rsidRDefault="00ED2CE0" w:rsidP="00ED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459578F3" w14:textId="77777777" w:rsidR="00ED2CE0" w:rsidRPr="00ED2CE0" w:rsidRDefault="00ED2CE0" w:rsidP="00ED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ED2CE0" w:rsidRPr="00ED2CE0" w14:paraId="78AAFCC2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BE1F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SUMIFS(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8D8FBD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SUMIFS(</w:t>
            </w:r>
            <w:proofErr w:type="spellStart"/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SpendRange</w:t>
            </w:r>
            <w:proofErr w:type="spell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ChannelRange</w:t>
            </w:r>
            <w:proofErr w:type="spell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, "SEM")</w:t>
            </w:r>
          </w:p>
        </w:tc>
        <w:tc>
          <w:tcPr>
            <w:tcW w:w="0" w:type="auto"/>
            <w:vAlign w:val="center"/>
            <w:hideMark/>
          </w:tcPr>
          <w:p w14:paraId="32D035C1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Sum 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spend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by channel or campaign</w:t>
            </w:r>
          </w:p>
        </w:tc>
      </w:tr>
      <w:tr w:rsidR="00ED2CE0" w:rsidRPr="00ED2CE0" w14:paraId="26CEBDB8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A1E6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COUNTIFS(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2E553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COUNTIFS(</w:t>
            </w:r>
            <w:proofErr w:type="spellStart"/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ClicksRange</w:t>
            </w:r>
            <w:proofErr w:type="spell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, "&gt;100")</w:t>
            </w:r>
          </w:p>
        </w:tc>
        <w:tc>
          <w:tcPr>
            <w:tcW w:w="0" w:type="auto"/>
            <w:vAlign w:val="center"/>
            <w:hideMark/>
          </w:tcPr>
          <w:p w14:paraId="398462CA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Count campaigns or keywords exceeding a threshold</w:t>
            </w:r>
          </w:p>
        </w:tc>
      </w:tr>
      <w:tr w:rsidR="00ED2CE0" w:rsidRPr="00ED2CE0" w14:paraId="24F1EF60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099E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IFERROR(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EAE112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=IFERROR(Spend/Orders,0)</w:t>
            </w:r>
          </w:p>
        </w:tc>
        <w:tc>
          <w:tcPr>
            <w:tcW w:w="0" w:type="auto"/>
            <w:vAlign w:val="center"/>
            <w:hideMark/>
          </w:tcPr>
          <w:p w14:paraId="34C92DE1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Prevent errors like division by zero in CPA/CVR calculations</w:t>
            </w:r>
          </w:p>
        </w:tc>
      </w:tr>
      <w:tr w:rsidR="00ED2CE0" w:rsidRPr="00ED2CE0" w14:paraId="43EF1516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8F928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VLOOKUP(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FB7814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VLOOKUP(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"Bird", </w:t>
            </w:r>
            <w:proofErr w:type="spell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CampaignTable</w:t>
            </w:r>
            <w:proofErr w:type="spell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, 2, FALSE)</w:t>
            </w:r>
          </w:p>
        </w:tc>
        <w:tc>
          <w:tcPr>
            <w:tcW w:w="0" w:type="auto"/>
            <w:vAlign w:val="center"/>
            <w:hideMark/>
          </w:tcPr>
          <w:p w14:paraId="293A7D8B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Lookup landing page or campaign details</w:t>
            </w:r>
          </w:p>
        </w:tc>
      </w:tr>
      <w:tr w:rsidR="00ED2CE0" w:rsidRPr="00ED2CE0" w14:paraId="27D0B8D7" w14:textId="77777777" w:rsidTr="00ED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D3CB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XLOOKUP(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B1F4AD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XLOOKUP(</w:t>
            </w:r>
            <w:proofErr w:type="gram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"Q2", </w:t>
            </w:r>
            <w:proofErr w:type="spell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QuarterRange</w:t>
            </w:r>
            <w:proofErr w:type="spell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SpendRange</w:t>
            </w:r>
            <w:proofErr w:type="spellEnd"/>
            <w:r w:rsidRPr="00ED2CE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047A32" w14:textId="77777777" w:rsidR="00ED2CE0" w:rsidRPr="00ED2CE0" w:rsidRDefault="00ED2CE0" w:rsidP="00ED2CE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2CE0">
              <w:rPr>
                <w:rFonts w:ascii="Calibri" w:eastAsia="Times New Roman" w:hAnsi="Calibri" w:cs="Calibri"/>
                <w:kern w:val="0"/>
                <w14:ligatures w14:val="none"/>
              </w:rPr>
              <w:t>Match and return corresponding metric across quarters</w:t>
            </w:r>
          </w:p>
        </w:tc>
      </w:tr>
    </w:tbl>
    <w:p w14:paraId="0D4FE06F" w14:textId="77777777" w:rsidR="00ED2CE0" w:rsidRPr="00ED2CE0" w:rsidRDefault="00D27198" w:rsidP="00ED2CE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7198">
        <w:rPr>
          <w:rFonts w:ascii="Calibri" w:eastAsia="Times New Roman" w:hAnsi="Calibri" w:cs="Calibri"/>
          <w:noProof/>
          <w:kern w:val="0"/>
        </w:rPr>
        <w:pict w14:anchorId="434E9A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61AB03" w14:textId="3DBCE2B2" w:rsidR="00ED2CE0" w:rsidRPr="00ED2CE0" w:rsidRDefault="00ED2CE0" w:rsidP="00ED2CE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Data Modeling &amp; Power Query</w:t>
      </w:r>
    </w:p>
    <w:p w14:paraId="59EA5DC4" w14:textId="77777777" w:rsidR="00ED2CE0" w:rsidRPr="00ED2CE0" w:rsidRDefault="00ED2CE0" w:rsidP="00ED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kern w:val="0"/>
          <w14:ligatures w14:val="none"/>
        </w:rPr>
        <w:t>Combined multiple raw datasets (SEM, Paid Social, landing pages) using Power Query</w:t>
      </w:r>
    </w:p>
    <w:p w14:paraId="0F1C1394" w14:textId="77777777" w:rsidR="00ED2CE0" w:rsidRPr="00ED2CE0" w:rsidRDefault="00ED2CE0" w:rsidP="00ED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kern w:val="0"/>
          <w14:ligatures w14:val="none"/>
        </w:rPr>
        <w:t>Created normalized table structure for pivot analysis</w:t>
      </w:r>
    </w:p>
    <w:p w14:paraId="4327D368" w14:textId="77777777" w:rsidR="00ED2CE0" w:rsidRPr="00ED2CE0" w:rsidRDefault="00ED2CE0" w:rsidP="00ED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kern w:val="0"/>
          <w14:ligatures w14:val="none"/>
        </w:rPr>
        <w:t>Columns included: Quarter, Channel, Campaign, Campaign Type, Fiscal Week, Date, Spend, Revenue, Clicks, Impressions, Orders</w:t>
      </w:r>
    </w:p>
    <w:p w14:paraId="69E610EC" w14:textId="77777777" w:rsidR="00ED2CE0" w:rsidRPr="00ED2CE0" w:rsidRDefault="00ED2CE0" w:rsidP="00ED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kern w:val="0"/>
          <w14:ligatures w14:val="none"/>
        </w:rPr>
        <w:t>Calculated fields and metrics dynamically generated for reporting and trend analysis</w:t>
      </w:r>
    </w:p>
    <w:p w14:paraId="3A242D43" w14:textId="77777777" w:rsidR="00ED2CE0" w:rsidRPr="00ED2CE0" w:rsidRDefault="00D27198" w:rsidP="00ED2CE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7198">
        <w:rPr>
          <w:rFonts w:ascii="Calibri" w:eastAsia="Times New Roman" w:hAnsi="Calibri" w:cs="Calibri"/>
          <w:noProof/>
          <w:kern w:val="0"/>
        </w:rPr>
        <w:pict w14:anchorId="398FD20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E94307" w14:textId="6147DDDE" w:rsidR="00ED2CE0" w:rsidRPr="00ED2CE0" w:rsidRDefault="00ED2CE0" w:rsidP="00ED2CE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Insights &amp; Recommendations (Summary)</w:t>
      </w:r>
    </w:p>
    <w:p w14:paraId="47BD154C" w14:textId="77777777" w:rsidR="00ED2CE0" w:rsidRPr="00ED2CE0" w:rsidRDefault="00ED2CE0" w:rsidP="00ED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Top Performing Campaign: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Dog – highest revenue, lowest CPA, strong CTR/CVR</w:t>
      </w:r>
    </w:p>
    <w:p w14:paraId="3BE6CF77" w14:textId="77777777" w:rsidR="00ED2CE0" w:rsidRPr="00ED2CE0" w:rsidRDefault="00ED2CE0" w:rsidP="00ED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Lowest Performing Campaign: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Reptile (Meta) – low revenue, high CPA, low CVR</w:t>
      </w:r>
    </w:p>
    <w:p w14:paraId="20B1CD51" w14:textId="77777777" w:rsidR="00ED2CE0" w:rsidRPr="00ED2CE0" w:rsidRDefault="00ED2CE0" w:rsidP="00ED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Channel Insights: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SEM outperforming Paid Social in CTR and CVR, but Meta lower CPC</w:t>
      </w:r>
    </w:p>
    <w:p w14:paraId="601E6208" w14:textId="77777777" w:rsidR="00ED2CE0" w:rsidRPr="00ED2CE0" w:rsidRDefault="00ED2CE0" w:rsidP="00ED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b/>
          <w:bCs/>
          <w:kern w:val="0"/>
          <w14:ligatures w14:val="none"/>
        </w:rPr>
        <w:t>Quarterly Trends:</w:t>
      </w:r>
      <w:r w:rsidRPr="00ED2CE0">
        <w:rPr>
          <w:rFonts w:ascii="Calibri" w:eastAsia="Times New Roman" w:hAnsi="Calibri" w:cs="Calibri"/>
          <w:kern w:val="0"/>
          <w14:ligatures w14:val="none"/>
        </w:rPr>
        <w:t xml:space="preserve"> Q2 CTR +8.17%, CVR -16.16%, CPC -4.46%, CPA +18.26%</w:t>
      </w:r>
    </w:p>
    <w:p w14:paraId="08A3C34C" w14:textId="77777777" w:rsidR="00ED2CE0" w:rsidRPr="00ED2CE0" w:rsidRDefault="00ED2CE0" w:rsidP="00ED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D2CE0">
        <w:rPr>
          <w:rFonts w:ascii="Calibri" w:eastAsia="Times New Roman" w:hAnsi="Calibri" w:cs="Calibri"/>
          <w:kern w:val="0"/>
          <w14:ligatures w14:val="none"/>
        </w:rPr>
        <w:t>Recommendations: Focus spend on top-performing campaigns/channels, pause underperforming campaigns, and optimize landing pages</w:t>
      </w:r>
    </w:p>
    <w:p w14:paraId="58D56D29" w14:textId="77777777" w:rsidR="00AB782C" w:rsidRDefault="00AB782C"/>
    <w:sectPr w:rsidR="00AB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14D9"/>
    <w:multiLevelType w:val="multilevel"/>
    <w:tmpl w:val="F4E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B10B7"/>
    <w:multiLevelType w:val="multilevel"/>
    <w:tmpl w:val="E5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620"/>
    <w:multiLevelType w:val="multilevel"/>
    <w:tmpl w:val="133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C31E8"/>
    <w:multiLevelType w:val="multilevel"/>
    <w:tmpl w:val="800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71107"/>
    <w:multiLevelType w:val="multilevel"/>
    <w:tmpl w:val="CE0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706972">
    <w:abstractNumId w:val="4"/>
  </w:num>
  <w:num w:numId="2" w16cid:durableId="1167281007">
    <w:abstractNumId w:val="1"/>
  </w:num>
  <w:num w:numId="3" w16cid:durableId="722757528">
    <w:abstractNumId w:val="3"/>
  </w:num>
  <w:num w:numId="4" w16cid:durableId="269171209">
    <w:abstractNumId w:val="0"/>
  </w:num>
  <w:num w:numId="5" w16cid:durableId="196356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1552CE"/>
    <w:rsid w:val="00255AEA"/>
    <w:rsid w:val="003669E9"/>
    <w:rsid w:val="00A0656B"/>
    <w:rsid w:val="00A95EB0"/>
    <w:rsid w:val="00AB782C"/>
    <w:rsid w:val="00D27198"/>
    <w:rsid w:val="00D911CF"/>
    <w:rsid w:val="00E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5E67"/>
  <w15:chartTrackingRefBased/>
  <w15:docId w15:val="{B5FAB34B-5D16-CD48-BE42-3DC11F5B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2C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Howard</dc:creator>
  <cp:keywords/>
  <dc:description/>
  <cp:lastModifiedBy>Nizan Howard</cp:lastModifiedBy>
  <cp:revision>1</cp:revision>
  <dcterms:created xsi:type="dcterms:W3CDTF">2025-09-18T08:17:00Z</dcterms:created>
  <dcterms:modified xsi:type="dcterms:W3CDTF">2025-09-18T08:18:00Z</dcterms:modified>
</cp:coreProperties>
</file>