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loại nghiên cứu công nghệ–kỹ thuật</w:t>
      </w:r>
    </w:p>
    <w:p>
      <w:r>
        <w:t>Ngày thu thập: 30/10/2026. Bản đã lọc theo yêu cầu: chỉ giữ nội dung liên quan công nghệ.</w:t>
      </w:r>
    </w:p>
    <w:p>
      <w:r>
        <w:t>Kết quả chính: 85 mục công trình tại 41 trường; 63 mục có DOI. Phụ lục giữ 287 bản ghi thư mục sau sàng lọc tiêu đề. Đây là mẫu được rà soát, chưa phải toàn bộ công trình của mọi trường công nghệ.</w:t>
      </w:r>
    </w:p>
    <w:p>
      <w:pPr>
        <w:pStyle w:val="Heading1"/>
      </w:pPr>
      <w:r>
        <w:t>1. Tiêu chí giữ và loại</w:t>
      </w:r>
    </w:p>
    <w:p>
      <w:r>
        <w:t>Giữ nghiên cứu có đóng góp về thuật toán, phần mềm, tính toán, an ninh mạng, điện tử–bán dẫn–viễn thông, robot–điều khiển, vật liệu, năng lượng, kỹ thuật môi trường, công nghệ sinh học/y sinh, xây dựng–giao thông hoặc công nghệ nông nghiệp.</w:t>
      </w:r>
    </w:p>
    <w:p>
      <w:r>
        <w:t>Loại nội dung thuần quản trị, kinh tế, xã hội, ngôn ngữ, giáo dục, tuyển sinh, sự kiện, lời mời hội nghị, quảng bá và khoa học cơ bản không thấy đóng góp công nghệ. Mục mơ hồ được loại khỏi kết quả chính.</w:t>
      </w:r>
    </w:p>
    <w:p>
      <w:r>
        <w:t>Nghiên cứu dùng công nghệ trong tài chính, giáo dục, pháp luật hoặc y tế vẫn được giữ nếu có phương pháp/hệ thống kỹ thuật cụ thể. Không loại chỉ vì lĩnh vực ứng dụng ngoài công nghệ.</w:t>
      </w:r>
    </w:p>
    <w:p>
      <w:r>
        <w:t>Các công trình lượng tử được xét theo đóng góp cụ thể: giữ thiết bị/hệ thống đo lường có triển khai, loại đề xuất chủ yếu nhằm kiểm tra vật lý cơ bản khi chưa thấy đóng góp công nghệ ứng dụng.</w:t>
      </w:r>
    </w:p>
    <w:p>
      <w:r>
        <w:t>Danh sách trường trong bản này chỉ gồm trường có công trình công nghệ phù hợp đã đọc nguồn. Danh bạ rộng và các đầu mối chưa xác minh được lưu trong hồ sơ làm việc, không đưa vào bộ kết quả chính.</w:t>
      </w:r>
    </w:p>
    <w:p>
      <w:pPr>
        <w:pStyle w:val="Heading1"/>
      </w:pPr>
      <w:r>
        <w:t>2. Mức kiểm chứng và giới hạn</w:t>
      </w:r>
    </w:p>
    <w:p>
      <w:r>
        <w:t>Báo cáo là mẫu công trình có nguồn của các trường được rà soát, chưa bao phủ mọi trường công nghệ trên thế giới hoặc toàn bộ 589 trường được nêu trong thống kê ban đầu. Không có tệp nguồn 589/5.021 trường để đối chiếu đầy đủ.</w:t>
      </w:r>
    </w:p>
    <w:p>
      <w:r>
        <w:t>Các mục chi tiết gồm bài công bố, bài đã chấp nhận, báo cáo, luận án, đồ án và dự án; có cột phân biệt. Phần lớn chỉ đọc abstract/bản tin cơ quan; một số mới xác nhận thông tin thư mục. Chưa thẩm định toàn văn hay khả năng tái lập.</w:t>
      </w:r>
    </w:p>
    <w:p>
      <w:r>
        <w:t>Nguồn chính thức có thể có lỗi, ngày hội nghị và ngày xuất bản có thể khác nhau; thông tin chưa chắc được giữ trong ghi chú. Không suy ra tác giả thuộc trường chỉ vì bài đăng trên tạp chí của trường; trường hợp chỉ có email hoặc kho cơ quan được nêu rõ.</w:t>
      </w:r>
    </w:p>
    <w:p>
      <w:r>
        <w:t>Phụ lục thư mục đã lọc liên quan công nghệ và gán nhóm theo tiêu đề, một số có đọc thêm abstract để xử lý trường hợp khó. Chưa kiểm tra đầy đủ nội dung từng bài. Không cộng trực tiếp số phụ lục với các mục chi tiết vì có thể trùng công trình.</w:t>
      </w:r>
    </w:p>
    <w:p>
      <w:r>
        <w:t>Một công trình có nhãn chính và nhiều nhãn phụ. Số mẫu không phản ánh tổng sản lượng, thế mạnh hoặc thứ hạng của trường. Trường đa ngành vẫn xuất hiện nếu có công trình công nghệ phù hợp.</w:t>
      </w:r>
    </w:p>
    <w:p>
      <w:r>
        <w:t>Website trường và cổng nghiên cứu được dẫn theo nguồn; không khẳng định đã rà soát mọi subdomain hay toàn bộ PDF. Không truy cập nội dung yêu cầu đăng nhập.</w:t>
      </w:r>
    </w:p>
    <w:p>
      <w:pPr>
        <w:pStyle w:val="Heading1"/>
      </w:pPr>
      <w:r>
        <w:t>3. Thống kê theo khu vực và chủ đề</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Khu vực</w:t>
            </w:r>
          </w:p>
        </w:tc>
        <w:tc>
          <w:tcPr>
            <w:tcW w:type="dxa" w:w="2880"/>
          </w:tcPr>
          <w:p>
            <w:r>
              <w:t>Trường</w:t>
            </w:r>
          </w:p>
        </w:tc>
        <w:tc>
          <w:tcPr>
            <w:tcW w:type="dxa" w:w="2880"/>
          </w:tcPr>
          <w:p>
            <w:r>
              <w:t>Mục công trình</w:t>
            </w:r>
          </w:p>
        </w:tc>
      </w:tr>
      <w:tr>
        <w:tc>
          <w:tcPr>
            <w:tcW w:type="dxa" w:w="2880"/>
          </w:tcPr>
          <w:p>
            <w:r>
              <w:t>Việt Nam</w:t>
            </w:r>
          </w:p>
        </w:tc>
        <w:tc>
          <w:tcPr>
            <w:tcW w:type="dxa" w:w="2880"/>
          </w:tcPr>
          <w:p>
            <w:r>
              <w:t>17</w:t>
            </w:r>
          </w:p>
        </w:tc>
        <w:tc>
          <w:tcPr>
            <w:tcW w:type="dxa" w:w="2880"/>
          </w:tcPr>
          <w:p>
            <w:r>
              <w:t>38</w:t>
            </w:r>
          </w:p>
        </w:tc>
      </w:tr>
      <w:tr>
        <w:tc>
          <w:tcPr>
            <w:tcW w:type="dxa" w:w="2880"/>
          </w:tcPr>
          <w:p>
            <w:r>
              <w:t>Hoa Kỳ</w:t>
            </w:r>
          </w:p>
        </w:tc>
        <w:tc>
          <w:tcPr>
            <w:tcW w:type="dxa" w:w="2880"/>
          </w:tcPr>
          <w:p>
            <w:r>
              <w:t>10</w:t>
            </w:r>
          </w:p>
        </w:tc>
        <w:tc>
          <w:tcPr>
            <w:tcW w:type="dxa" w:w="2880"/>
          </w:tcPr>
          <w:p>
            <w:r>
              <w:t>19</w:t>
            </w:r>
          </w:p>
        </w:tc>
      </w:tr>
      <w:tr>
        <w:tc>
          <w:tcPr>
            <w:tcW w:type="dxa" w:w="2880"/>
          </w:tcPr>
          <w:p>
            <w:r>
              <w:t>Châu Âu</w:t>
            </w:r>
          </w:p>
        </w:tc>
        <w:tc>
          <w:tcPr>
            <w:tcW w:type="dxa" w:w="2880"/>
          </w:tcPr>
          <w:p>
            <w:r>
              <w:t>14</w:t>
            </w:r>
          </w:p>
        </w:tc>
        <w:tc>
          <w:tcPr>
            <w:tcW w:type="dxa" w:w="2880"/>
          </w:tcPr>
          <w:p>
            <w:r>
              <w:t>28</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Chủ đề</w:t>
            </w:r>
          </w:p>
        </w:tc>
        <w:tc>
          <w:tcPr>
            <w:tcW w:type="dxa" w:w="2880"/>
          </w:tcPr>
          <w:p>
            <w:r>
              <w:t>Số mục: nhãn chính</w:t>
            </w:r>
          </w:p>
        </w:tc>
        <w:tc>
          <w:tcPr>
            <w:tcW w:type="dxa" w:w="2880"/>
          </w:tcPr>
          <w:p>
            <w:r>
              <w:t>Số mục: mọi nhãn</w:t>
            </w:r>
          </w:p>
        </w:tc>
      </w:tr>
      <w:tr>
        <w:tc>
          <w:tcPr>
            <w:tcW w:type="dxa" w:w="2880"/>
          </w:tcPr>
          <w:p>
            <w:r>
              <w:t>AI, học máy và dữ liệu</w:t>
            </w:r>
          </w:p>
        </w:tc>
        <w:tc>
          <w:tcPr>
            <w:tcW w:type="dxa" w:w="2880"/>
          </w:tcPr>
          <w:p>
            <w:r>
              <w:t>15</w:t>
            </w:r>
          </w:p>
        </w:tc>
        <w:tc>
          <w:tcPr>
            <w:tcW w:type="dxa" w:w="2880"/>
          </w:tcPr>
          <w:p>
            <w:r>
              <w:t>49</w:t>
            </w:r>
          </w:p>
        </w:tc>
      </w:tr>
      <w:tr>
        <w:tc>
          <w:tcPr>
            <w:tcW w:type="dxa" w:w="2880"/>
          </w:tcPr>
          <w:p>
            <w:r>
              <w:t>An ninh mạng và mật mã</w:t>
            </w:r>
          </w:p>
        </w:tc>
        <w:tc>
          <w:tcPr>
            <w:tcW w:type="dxa" w:w="2880"/>
          </w:tcPr>
          <w:p>
            <w:r>
              <w:t>13</w:t>
            </w:r>
          </w:p>
        </w:tc>
        <w:tc>
          <w:tcPr>
            <w:tcW w:type="dxa" w:w="2880"/>
          </w:tcPr>
          <w:p>
            <w:r>
              <w:t>13</w:t>
            </w:r>
          </w:p>
        </w:tc>
      </w:tr>
      <w:tr>
        <w:tc>
          <w:tcPr>
            <w:tcW w:type="dxa" w:w="2880"/>
          </w:tcPr>
          <w:p>
            <w:r>
              <w:t>Phần mềm, hệ thống tính toán và mạng</w:t>
            </w:r>
          </w:p>
        </w:tc>
        <w:tc>
          <w:tcPr>
            <w:tcW w:type="dxa" w:w="2880"/>
          </w:tcPr>
          <w:p>
            <w:r>
              <w:t>4</w:t>
            </w:r>
          </w:p>
        </w:tc>
        <w:tc>
          <w:tcPr>
            <w:tcW w:type="dxa" w:w="2880"/>
          </w:tcPr>
          <w:p>
            <w:r>
              <w:t>19</w:t>
            </w:r>
          </w:p>
        </w:tc>
      </w:tr>
      <w:tr>
        <w:tc>
          <w:tcPr>
            <w:tcW w:type="dxa" w:w="2880"/>
          </w:tcPr>
          <w:p>
            <w:r>
              <w:t>Điện tử, bán dẫn, viễn thông và IoT</w:t>
            </w:r>
          </w:p>
        </w:tc>
        <w:tc>
          <w:tcPr>
            <w:tcW w:type="dxa" w:w="2880"/>
          </w:tcPr>
          <w:p>
            <w:r>
              <w:t>8</w:t>
            </w:r>
          </w:p>
        </w:tc>
        <w:tc>
          <w:tcPr>
            <w:tcW w:type="dxa" w:w="2880"/>
          </w:tcPr>
          <w:p>
            <w:r>
              <w:t>18</w:t>
            </w:r>
          </w:p>
        </w:tc>
      </w:tr>
      <w:tr>
        <w:tc>
          <w:tcPr>
            <w:tcW w:type="dxa" w:w="2880"/>
          </w:tcPr>
          <w:p>
            <w:r>
              <w:t>Robot, điều khiển và tự động hóa</w:t>
            </w:r>
          </w:p>
        </w:tc>
        <w:tc>
          <w:tcPr>
            <w:tcW w:type="dxa" w:w="2880"/>
          </w:tcPr>
          <w:p>
            <w:r>
              <w:t>18</w:t>
            </w:r>
          </w:p>
        </w:tc>
        <w:tc>
          <w:tcPr>
            <w:tcW w:type="dxa" w:w="2880"/>
          </w:tcPr>
          <w:p>
            <w:r>
              <w:t>19</w:t>
            </w:r>
          </w:p>
        </w:tc>
      </w:tr>
      <w:tr>
        <w:tc>
          <w:tcPr>
            <w:tcW w:type="dxa" w:w="2880"/>
          </w:tcPr>
          <w:p>
            <w:r>
              <w:t>Vật liệu, nano và công nghệ hóa học</w:t>
            </w:r>
          </w:p>
        </w:tc>
        <w:tc>
          <w:tcPr>
            <w:tcW w:type="dxa" w:w="2880"/>
          </w:tcPr>
          <w:p>
            <w:r>
              <w:t>9</w:t>
            </w:r>
          </w:p>
        </w:tc>
        <w:tc>
          <w:tcPr>
            <w:tcW w:type="dxa" w:w="2880"/>
          </w:tcPr>
          <w:p>
            <w:r>
              <w:t>15</w:t>
            </w:r>
          </w:p>
        </w:tc>
      </w:tr>
      <w:tr>
        <w:tc>
          <w:tcPr>
            <w:tcW w:type="dxa" w:w="2880"/>
          </w:tcPr>
          <w:p>
            <w:r>
              <w:t>Năng lượng và công nghệ điện</w:t>
            </w:r>
          </w:p>
        </w:tc>
        <w:tc>
          <w:tcPr>
            <w:tcW w:type="dxa" w:w="2880"/>
          </w:tcPr>
          <w:p>
            <w:r>
              <w:t>12</w:t>
            </w:r>
          </w:p>
        </w:tc>
        <w:tc>
          <w:tcPr>
            <w:tcW w:type="dxa" w:w="2880"/>
          </w:tcPr>
          <w:p>
            <w:r>
              <w:t>18</w:t>
            </w:r>
          </w:p>
        </w:tc>
      </w:tr>
      <w:tr>
        <w:tc>
          <w:tcPr>
            <w:tcW w:type="dxa" w:w="2880"/>
          </w:tcPr>
          <w:p>
            <w:r>
              <w:t>Môi trường, khí hậu và tài nguyên</w:t>
            </w:r>
          </w:p>
        </w:tc>
        <w:tc>
          <w:tcPr>
            <w:tcW w:type="dxa" w:w="2880"/>
          </w:tcPr>
          <w:p>
            <w:r>
              <w:t>1</w:t>
            </w:r>
          </w:p>
        </w:tc>
        <w:tc>
          <w:tcPr>
            <w:tcW w:type="dxa" w:w="2880"/>
          </w:tcPr>
          <w:p>
            <w:r>
              <w:t>8</w:t>
            </w:r>
          </w:p>
        </w:tc>
      </w:tr>
      <w:tr>
        <w:tc>
          <w:tcPr>
            <w:tcW w:type="dxa" w:w="2880"/>
          </w:tcPr>
          <w:p>
            <w:r>
              <w:t>Công nghệ sinh học và kỹ thuật y sinh</w:t>
            </w:r>
          </w:p>
        </w:tc>
        <w:tc>
          <w:tcPr>
            <w:tcW w:type="dxa" w:w="2880"/>
          </w:tcPr>
          <w:p>
            <w:r>
              <w:t>2</w:t>
            </w:r>
          </w:p>
        </w:tc>
        <w:tc>
          <w:tcPr>
            <w:tcW w:type="dxa" w:w="2880"/>
          </w:tcPr>
          <w:p>
            <w:r>
              <w:t>6</w:t>
            </w:r>
          </w:p>
        </w:tc>
      </w:tr>
      <w:tr>
        <w:tc>
          <w:tcPr>
            <w:tcW w:type="dxa" w:w="2880"/>
          </w:tcPr>
          <w:p>
            <w:r>
              <w:t>Xây dựng, giao thông và cơ khí</w:t>
            </w:r>
          </w:p>
        </w:tc>
        <w:tc>
          <w:tcPr>
            <w:tcW w:type="dxa" w:w="2880"/>
          </w:tcPr>
          <w:p>
            <w:r>
              <w:t>2</w:t>
            </w:r>
          </w:p>
        </w:tc>
        <w:tc>
          <w:tcPr>
            <w:tcW w:type="dxa" w:w="2880"/>
          </w:tcPr>
          <w:p>
            <w:r>
              <w:t>12</w:t>
            </w:r>
          </w:p>
        </w:tc>
      </w:tr>
      <w:tr>
        <w:tc>
          <w:tcPr>
            <w:tcW w:type="dxa" w:w="2880"/>
          </w:tcPr>
          <w:p>
            <w:r>
              <w:t>Công nghệ nông nghiệp và thực phẩm</w:t>
            </w:r>
          </w:p>
        </w:tc>
        <w:tc>
          <w:tcPr>
            <w:tcW w:type="dxa" w:w="2880"/>
          </w:tcPr>
          <w:p>
            <w:r>
              <w:t>1</w:t>
            </w:r>
          </w:p>
        </w:tc>
        <w:tc>
          <w:tcPr>
            <w:tcW w:type="dxa" w:w="2880"/>
          </w:tcPr>
          <w:p>
            <w:r>
              <w:t>1</w:t>
            </w:r>
          </w:p>
        </w:tc>
      </w:tr>
    </w:tbl>
    <w:p>
      <w:pPr>
        <w:pStyle w:val="Heading1"/>
      </w:pPr>
      <w:r>
        <w:t>4. Chi tiết từng trường</w:t>
      </w:r>
    </w:p>
    <w:p>
      <w:pPr>
        <w:pStyle w:val="Heading2"/>
      </w:pPr>
      <w:r>
        <w:t>1. Trường Đại học Khoa học và Công nghệ Hà Nội (USTH)</w:t>
      </w:r>
    </w:p>
    <w:p>
      <w:r>
        <w:t xml:space="preserve">Website: </w:t>
      </w:r>
      <w:hyperlink r:id="rId10">
        <w:r>
          <w:rPr>
            <w:color w:val="0563C1"/>
          </w:rPr>
          <w:t>https://usth.edu.vn/</w:t>
        </w:r>
      </w:hyperlink>
      <w:r>
        <w:t xml:space="preserve"> | ISO2: VN</w:t>
      </w:r>
    </w:p>
    <w:p>
      <w:r>
        <w:t xml:space="preserve">Cổng tra cứu: </w:t>
      </w:r>
      <w:hyperlink r:id="rId11">
        <w:r>
          <w:rPr>
            <w:color w:val="0563C1"/>
          </w:rPr>
          <w:t>Công bố Khoa Công nghệ và Kỹ thuật</w:t>
        </w:r>
      </w:hyperlink>
    </w:p>
    <w:p>
      <w:r>
        <w:t xml:space="preserve">Cổng tra cứu: </w:t>
      </w:r>
      <w:hyperlink r:id="rId12">
        <w:r>
          <w:rPr>
            <w:color w:val="0563C1"/>
          </w:rPr>
          <w:t>Công bố Khoa Công nghệ Hóa học và Môi trường</w:t>
        </w:r>
      </w:hyperlink>
    </w:p>
    <w:p>
      <w:pPr>
        <w:pStyle w:val="Heading3"/>
      </w:pPr>
      <w:r>
        <w:t>T001 • Synthesis of an imine-type nickel complex and investigation of its electrocatalytic activity for H2 evolution</w:t>
      </w:r>
    </w:p>
    <w:p>
      <w:r>
        <w:t>Năm: 2025 | Loại: Bài báo tạp chí</w:t>
      </w:r>
    </w:p>
    <w:p>
      <w:r>
        <w:t>Chủ đề chính: Năng lượng và công nghệ điện. Chủ đề phụ: Vật liệu, nano và công nghệ hóa học.</w:t>
      </w:r>
    </w:p>
    <w:p>
      <w:r>
        <w:t>Tổng hợp phức nickel và khảo sát xúc tác điện hóa tạo hydro. Nguồn mô tả thí nghiệm điện hóa và phân tích cơ chế; đây là nghiên cứu xúc tác ở quy mô phòng thí nghiệm.</w:t>
      </w:r>
    </w:p>
    <w:p>
      <w:r>
        <w:t>Kiểm chứng: Đã đọc metadata và tóm tắt; chưa đọc toàn văn.</w:t>
      </w:r>
    </w:p>
    <w:p>
      <w:hyperlink r:id="rId13">
        <w:r>
          <w:rPr>
            <w:color w:val="0563C1"/>
          </w:rPr>
          <w:t>Nguồn nội dung</w:t>
        </w:r>
      </w:hyperlink>
      <w:r>
        <w:t xml:space="preserve"> | </w:t>
      </w:r>
      <w:hyperlink r:id="rId14">
        <w:r>
          <w:rPr>
            <w:color w:val="0563C1"/>
          </w:rPr>
          <w:t>DOI: 10.1039/D4RA08116A</w:t>
        </w:r>
      </w:hyperlink>
    </w:p>
    <w:p>
      <w:hyperlink r:id="rId12">
        <w:r>
          <w:rPr>
            <w:color w:val="0563C1"/>
          </w:rPr>
          <w:t>Nguồn đối chiếu: https://usth.edu.vn/en/publications-4442/</w:t>
        </w:r>
      </w:hyperlink>
    </w:p>
    <w:p>
      <w:pPr>
        <w:pStyle w:val="Heading3"/>
      </w:pPr>
      <w:r>
        <w:t>T002 • Design and Development of a Fuzzy-PID Controller with Integrated Wind Estimation for UAV Hexacopter Stabilization</w:t>
      </w:r>
    </w:p>
    <w:p>
      <w:r>
        <w:t>Năm: 2025 | Loại: Bài báo tạp chí</w:t>
      </w:r>
    </w:p>
    <w:p>
      <w:r>
        <w:t>Chủ đề chính: Robot, điều khiển và tự động hóa. Chủ đề phụ: Xây dựng, giao thông và cơ khí.</w:t>
      </w:r>
    </w:p>
    <w:p>
      <w:r>
        <w:t>Bộ điều khiển Fuzzy-PID tích hợp ước lượng gió để ổn định UAV sáu cánh. Chủ đề được xác định từ tiêu đề công bố, chưa đủ dữ liệu để kết luận hiệu quả thực nghiệm.</w:t>
      </w:r>
    </w:p>
    <w:p>
      <w:r>
        <w:t>Kiểm chứng: Đã đọc danh mục công bố chính thức của khoa; tạp chí Journal of Aeronautics, Astronautics and Aviation 57(5),1281–1289. Chưa đọc abstract/toàn văn; chưa tìm được DOI.</w:t>
      </w:r>
    </w:p>
    <w:p>
      <w:hyperlink r:id="rId11">
        <w:r>
          <w:rPr>
            <w:color w:val="0563C1"/>
          </w:rPr>
          <w:t>Nguồn nội dung</w:t>
        </w:r>
      </w:hyperlink>
    </w:p>
    <w:p>
      <w:pPr>
        <w:pStyle w:val="Heading3"/>
      </w:pPr>
      <w:r>
        <w:t>T003 • Vehicle Detection and Tracking in Vietnam’s Complex Urban Traffic</w:t>
      </w:r>
    </w:p>
    <w:p>
      <w:r>
        <w:t>Năm: 2025 | Loại: Bài hội nghị</w:t>
      </w:r>
    </w:p>
    <w:p>
      <w:r>
        <w:t>Chủ đề chính: AI, học máy và dữ liệu. Chủ đề phụ: Xây dựng, giao thông và cơ khí.</w:t>
      </w:r>
    </w:p>
    <w:p>
      <w:r>
        <w:t>Phát hiện và theo dõi phương tiện trong giao thông đô thị Việt Nam. Chưa xác minh bộ dữ liệu hoặc chỉ số đánh giá vì nguồn đang là thông tin thư mục.</w:t>
      </w:r>
    </w:p>
    <w:p>
      <w:r>
        <w:t>Kiểm chứng: Danh mục chính thức ghi Advances in Information and Communication Technology, trang529–538, ISBN978-3-031-80943-9; chưa đọc abstract/toàn văn.</w:t>
      </w:r>
    </w:p>
    <w:p>
      <w:hyperlink r:id="rId11">
        <w:r>
          <w:rPr>
            <w:color w:val="0563C1"/>
          </w:rPr>
          <w:t>Nguồn nội dung</w:t>
        </w:r>
      </w:hyperlink>
    </w:p>
    <w:p>
      <w:pPr>
        <w:pStyle w:val="Heading2"/>
      </w:pPr>
      <w:r>
        <w:t>2. Đại học Bách khoa Hà Nội (HUST)</w:t>
      </w:r>
    </w:p>
    <w:p>
      <w:r>
        <w:t xml:space="preserve">Website: </w:t>
      </w:r>
      <w:hyperlink r:id="rId15">
        <w:r>
          <w:rPr>
            <w:color w:val="0563C1"/>
          </w:rPr>
          <w:t>https://hust.edu.vn/</w:t>
        </w:r>
      </w:hyperlink>
      <w:r>
        <w:t xml:space="preserve"> | ISO2: VN</w:t>
      </w:r>
    </w:p>
    <w:p>
      <w:r>
        <w:t xml:space="preserve">Cổng tra cứu: </w:t>
      </w:r>
      <w:hyperlink r:id="rId16">
        <w:r>
          <w:rPr>
            <w:color w:val="0563C1"/>
          </w:rPr>
          <w:t>Nghiên cứu HUST</w:t>
        </w:r>
      </w:hyperlink>
    </w:p>
    <w:p>
      <w:r>
        <w:t xml:space="preserve">Cổng tra cứu: </w:t>
      </w:r>
      <w:hyperlink r:id="rId17">
        <w:r>
          <w:rPr>
            <w:color w:val="0563C1"/>
          </w:rPr>
          <w:t>Công bố SoICT năm 2025</w:t>
        </w:r>
      </w:hyperlink>
    </w:p>
    <w:p>
      <w:pPr>
        <w:pStyle w:val="Heading3"/>
      </w:pPr>
      <w:r>
        <w:t>T004 • Improving computational drug repositioning through multi-source disease similarity networks</w:t>
      </w:r>
    </w:p>
    <w:p>
      <w:r>
        <w:t>Năm: 2025 | Loại: Bài báo tạp chí</w:t>
      </w:r>
    </w:p>
    <w:p>
      <w:r>
        <w:t>Chủ đề chính: Công nghệ sinh học và kỹ thuật y sinh. Chủ đề phụ: Phần mềm, hệ thống tính toán và mạng.</w:t>
      </w:r>
    </w:p>
    <w:p>
      <w:r>
        <w:t>Kết hợp mạng tương đồng bệnh từ kiểu hình, ontology và dữ liệu phân tử, dùng Random Walk with Restart để dự đoán liên hệ thuốc–bệnh. Mục tiêu là tìm ứng dụng mới của thuốc; chưa phải bằng chứng hiệu quả điều trị.</w:t>
      </w:r>
    </w:p>
    <w:p>
      <w:r>
        <w:t>Kiểm chứng: Đã đọc abstract và mô tả phương pháp; xác nhận đơn vị HUST qua thông tin tác giả/PubMed. Chưa thẩm định toàn văn hoặc tái lập.</w:t>
      </w:r>
    </w:p>
    <w:p>
      <w:hyperlink r:id="rId18">
        <w:r>
          <w:rPr>
            <w:color w:val="0563C1"/>
          </w:rPr>
          <w:t>Nguồn nội dung</w:t>
        </w:r>
      </w:hyperlink>
      <w:r>
        <w:t xml:space="preserve"> | </w:t>
      </w:r>
      <w:hyperlink r:id="rId19">
        <w:r>
          <w:rPr>
            <w:color w:val="0563C1"/>
          </w:rPr>
          <w:t>DOI: 10.1038/s41598-025-04772-0</w:t>
        </w:r>
      </w:hyperlink>
    </w:p>
    <w:p>
      <w:hyperlink r:id="rId17">
        <w:r>
          <w:rPr>
            <w:color w:val="0563C1"/>
          </w:rPr>
          <w:t>Nguồn đối chiếu: https://soict.hust.edu.vn/en/2025-publications.html</w:t>
        </w:r>
      </w:hyperlink>
    </w:p>
    <w:p>
      <w:hyperlink r:id="rId20">
        <w:r>
          <w:rPr>
            <w:color w:val="0563C1"/>
          </w:rPr>
          <w:t>Nguồn đối chiếu: https://pubmed.ncbi.nlm.nih.gov/40841559/</w:t>
        </w:r>
      </w:hyperlink>
    </w:p>
    <w:p>
      <w:pPr>
        <w:pStyle w:val="Heading3"/>
      </w:pPr>
      <w:r>
        <w:t>T005 • Encrypted Traffic Classification Through Deep Domain Adaptation Network With Smooth Characteristic Function</w:t>
      </w:r>
    </w:p>
    <w:p>
      <w:r>
        <w:t>Năm: 2025 | Loại: Bài báo tạp chí</w:t>
      </w:r>
    </w:p>
    <w:p>
      <w:r>
        <w:t>Chủ đề chính: An ninh mạng và mật mã. Chủ đề phụ: AI, học máy và dữ liệu.</w:t>
      </w:r>
    </w:p>
    <w:p>
      <w:r>
        <w:t>Phân loại lưu lượng mã hóa bằng mạng thích nghi miền học sâu. Hướng ứng dụng thuộc phân tích lưu lượng và an ninh mạng; chưa xác minh dữ liệu thực nghiệm.</w:t>
      </w:r>
    </w:p>
    <w:p>
      <w:r>
        <w:t>Kiểm chứng: Đối chiếu tên, năm 2025, DOI và mã IEEE 10855613 qua metadata IEEE/Crossref; affiliation HUST được ghi cho bốn tác giả. Chưa đọc abstract/toàn văn IEEE.</w:t>
      </w:r>
    </w:p>
    <w:p>
      <w:hyperlink r:id="rId21">
        <w:r>
          <w:rPr>
            <w:color w:val="0563C1"/>
          </w:rPr>
          <w:t>Nguồn nội dung</w:t>
        </w:r>
      </w:hyperlink>
      <w:r>
        <w:t xml:space="preserve"> | </w:t>
      </w:r>
      <w:hyperlink r:id="rId22">
        <w:r>
          <w:rPr>
            <w:color w:val="0563C1"/>
          </w:rPr>
          <w:t>DOI: 10.1109/TNSM.2025.3534791</w:t>
        </w:r>
      </w:hyperlink>
    </w:p>
    <w:p>
      <w:hyperlink r:id="rId17">
        <w:r>
          <w:rPr>
            <w:color w:val="0563C1"/>
          </w:rPr>
          <w:t>Nguồn đối chiếu: https://soict.hust.edu.vn/en/2025-publications.html</w:t>
        </w:r>
      </w:hyperlink>
    </w:p>
    <w:p>
      <w:hyperlink r:id="rId23">
        <w:r>
          <w:rPr>
            <w:color w:val="0563C1"/>
          </w:rPr>
          <w:t>Nguồn đối chiếu: https://api.crossref.org/works/10.1109%2FTNSM.2025.3534791</w:t>
        </w:r>
      </w:hyperlink>
    </w:p>
    <w:p>
      <w:pPr>
        <w:pStyle w:val="Heading3"/>
      </w:pPr>
      <w:r>
        <w:t>T006 • EnseSmells: Deep ensemble and programming language models for automated code smells detection</w:t>
      </w:r>
    </w:p>
    <w:p>
      <w:r>
        <w:t>Năm: 2025 | Loại: Bài báo tạp chí</w:t>
      </w:r>
    </w:p>
    <w:p>
      <w:r>
        <w:t>Chủ đề chính: Phần mềm, hệ thống tính toán và mạng. Chủ đề phụ: AI, học máy và dữ liệu.</w:t>
      </w:r>
    </w:p>
    <w:p>
      <w:r>
        <w:t>Kết hợp học tổ hợp và mô hình ngôn ngữ lập trình nhằm phát hiện code smell trong mã nguồn. Phân loại chất lượng phần mềm và AI dựa theo tiêu đề thư mục.</w:t>
      </w:r>
    </w:p>
    <w:p>
      <w:r>
        <w:t>Kiểm chứng: Danh mục SoICT 2025 xác nhận bài; metadata Elsevier/Crossref khớp tiêu đề, DOI và PII S0164121225000433. Crossref không có affiliation; giữ quy thuộc qua danh mục trường, chưa xác minh affiliation toàn văn. Trang ScienceDirect trả 403; chưa đọc abstract/toàn văn.</w:t>
      </w:r>
    </w:p>
    <w:p>
      <w:hyperlink r:id="rId24">
        <w:r>
          <w:rPr>
            <w:color w:val="0563C1"/>
          </w:rPr>
          <w:t>Nguồn nội dung</w:t>
        </w:r>
      </w:hyperlink>
      <w:r>
        <w:t xml:space="preserve"> | </w:t>
      </w:r>
      <w:hyperlink r:id="rId25">
        <w:r>
          <w:rPr>
            <w:color w:val="0563C1"/>
          </w:rPr>
          <w:t>DOI: 10.1016/j.jss.2025.112375</w:t>
        </w:r>
      </w:hyperlink>
    </w:p>
    <w:p>
      <w:hyperlink r:id="rId17">
        <w:r>
          <w:rPr>
            <w:color w:val="0563C1"/>
          </w:rPr>
          <w:t>Nguồn đối chiếu: https://soict.hust.edu.vn/en/2025-publications.html</w:t>
        </w:r>
      </w:hyperlink>
    </w:p>
    <w:p>
      <w:hyperlink r:id="rId26">
        <w:r>
          <w:rPr>
            <w:color w:val="0563C1"/>
          </w:rPr>
          <w:t>Nguồn đối chiếu: https://api.crossref.org/works/10.1016%2Fj.jss.2025.112375</w:t>
        </w:r>
      </w:hyperlink>
    </w:p>
    <w:p>
      <w:pPr>
        <w:pStyle w:val="Heading2"/>
      </w:pPr>
      <w:r>
        <w:t>3. Trường Đại học Công nghệ – ĐHQG Hà Nội (UET)</w:t>
      </w:r>
    </w:p>
    <w:p>
      <w:r>
        <w:t xml:space="preserve">Website: </w:t>
      </w:r>
      <w:hyperlink r:id="rId27">
        <w:r>
          <w:rPr>
            <w:color w:val="0563C1"/>
          </w:rPr>
          <w:t>https://uet.vnu.edu.vn/</w:t>
        </w:r>
      </w:hyperlink>
      <w:r>
        <w:t xml:space="preserve"> | ISO2: VN</w:t>
      </w:r>
    </w:p>
    <w:p>
      <w:r>
        <w:t xml:space="preserve">Cổng tra cứu: </w:t>
      </w:r>
      <w:hyperlink r:id="rId28">
        <w:r>
          <w:rPr>
            <w:color w:val="0563C1"/>
          </w:rPr>
          <w:t>Trang nghiên cứu và công bố Nguyễn Việt Cường</w:t>
        </w:r>
      </w:hyperlink>
    </w:p>
    <w:p>
      <w:pPr>
        <w:pStyle w:val="Heading3"/>
      </w:pPr>
      <w:r>
        <w:t>T007 • Adapting Large Language Models to Vietnamese Law: Pretrained LLM Refinement vs Retrieval Augmented Generation</w:t>
      </w:r>
    </w:p>
    <w:p>
      <w:r>
        <w:t>Năm: 2024 | Loại: Bài hội nghị</w:t>
      </w:r>
    </w:p>
    <w:p>
      <w:r>
        <w:t>Chủ đề chính: AI, học máy và dữ liệu. Chủ đề phụ: Phần mềm, hệ thống tính toán và mạng.</w:t>
      </w:r>
    </w:p>
    <w:p>
      <w:r>
        <w:t>So sánh tinh chỉnh mô hình ngôn ngữ và truy xuất tăng cường cho dữ liệu luật tiếng Việt. Không rút ra mô hình tốt hơn vì chưa đọc phần thực nghiệm.</w:t>
      </w:r>
    </w:p>
    <w:p>
      <w:r>
        <w:t>Kiểm chứng: Đối chiếu đúng tiêu đề, DOI và năm KSE 2024 qua metadata IEEE tại Crossref; metadata ghi affiliation UET của Viet-Ha Nguyen. Trang IEEE yêu cầu JavaScript; chưa đọc abstract/toàn văn.</w:t>
      </w:r>
    </w:p>
    <w:p>
      <w:hyperlink r:id="rId29">
        <w:r>
          <w:rPr>
            <w:color w:val="0563C1"/>
          </w:rPr>
          <w:t>Nguồn nội dung</w:t>
        </w:r>
      </w:hyperlink>
      <w:r>
        <w:t xml:space="preserve"> | </w:t>
      </w:r>
      <w:hyperlink r:id="rId29">
        <w:r>
          <w:rPr>
            <w:color w:val="0563C1"/>
          </w:rPr>
          <w:t>DOI: 10.1109/KSE63888.2024.11063566</w:t>
        </w:r>
      </w:hyperlink>
    </w:p>
    <w:p>
      <w:hyperlink r:id="rId28">
        <w:r>
          <w:rPr>
            <w:color w:val="0563C1"/>
          </w:rPr>
          <w:t>Nguồn đối chiếu: https://uet.vnu.edu.vn/~cuongnv/</w:t>
        </w:r>
      </w:hyperlink>
    </w:p>
    <w:p>
      <w:hyperlink r:id="rId30">
        <w:r>
          <w:rPr>
            <w:color w:val="0563C1"/>
          </w:rPr>
          <w:t>Nguồn đối chiếu: https://api.crossref.org/works/10.1109%2FKSE63888.2024.11063566</w:t>
        </w:r>
      </w:hyperlink>
    </w:p>
    <w:p>
      <w:pPr>
        <w:pStyle w:val="Heading3"/>
      </w:pPr>
      <w:r>
        <w:t>T008 • PRADA-QA: Product QA with Multi-Agent Planning and Dynamic Knowledge Retrieval</w:t>
      </w:r>
    </w:p>
    <w:p>
      <w:r>
        <w:t>Năm: 2026 | Loại: Bài hội nghị</w:t>
      </w:r>
    </w:p>
    <w:p>
      <w:r>
        <w:t>Chủ đề chính: AI, học máy và dữ liệu. Chủ đề phụ: Phần mềm, hệ thống tính toán và mạng.</w:t>
      </w:r>
    </w:p>
    <w:p>
      <w:r>
        <w:t>Khung hỏi đáp sản phẩm phối hợp nhiều tác tử, truy xuất cơ sở dữ liệu sản phẩm, nhật ký hỏi đáp và nội dung web. Bộ lập kế hoạch chia nhỏ câu hỏi và hạn chế hành động dư thừa; abstract mô tả đánh giá trên ba miền sản phẩm.</w:t>
      </w:r>
    </w:p>
    <w:p>
      <w:r>
        <w:t>Kiểm chứng: Đã đọc abstract và Authors and Affiliations trên Springer. Hội nghị SOICT 2025; First Online/Published 02/09/2026; mục Cite this paper và copyright lại ghi 2027. Trường year dùng năm công bố online 2026 và lưu riêng năm hội nghị/năm trích dẫn. Chưa đọc toàn văn.</w:t>
      </w:r>
    </w:p>
    <w:p>
      <w:hyperlink r:id="rId31">
        <w:r>
          <w:rPr>
            <w:color w:val="0563C1"/>
          </w:rPr>
          <w:t>Nguồn nội dung</w:t>
        </w:r>
      </w:hyperlink>
      <w:r>
        <w:t xml:space="preserve"> | </w:t>
      </w:r>
      <w:hyperlink r:id="rId31">
        <w:r>
          <w:rPr>
            <w:color w:val="0563C1"/>
          </w:rPr>
          <w:t>DOI: 10.1007/978-981-92-2590-3_24</w:t>
        </w:r>
      </w:hyperlink>
    </w:p>
    <w:p>
      <w:hyperlink r:id="rId28">
        <w:r>
          <w:rPr>
            <w:color w:val="0563C1"/>
          </w:rPr>
          <w:t>Nguồn đối chiếu: https://uet.vnu.edu.vn/~cuongnv/</w:t>
        </w:r>
      </w:hyperlink>
    </w:p>
    <w:p>
      <w:hyperlink r:id="rId32">
        <w:r>
          <w:rPr>
            <w:color w:val="0563C1"/>
          </w:rPr>
          <w:t>Nguồn đối chiếu: https://link.springer.com/chapter/10.1007/978-981-92-2590-3_24</w:t>
        </w:r>
      </w:hyperlink>
    </w:p>
    <w:p>
      <w:pPr>
        <w:pStyle w:val="Heading2"/>
      </w:pPr>
      <w:r>
        <w:t>4. Trường Đại học Bách khoa – ĐHQG TP.HCM (HCMUT)</w:t>
      </w:r>
    </w:p>
    <w:p>
      <w:r>
        <w:t xml:space="preserve">Website: </w:t>
      </w:r>
      <w:hyperlink r:id="rId33">
        <w:r>
          <w:rPr>
            <w:color w:val="0563C1"/>
          </w:rPr>
          <w:t>https://hcmut.edu.vn/</w:t>
        </w:r>
      </w:hyperlink>
      <w:r>
        <w:t xml:space="preserve"> | ISO2: VN</w:t>
      </w:r>
    </w:p>
    <w:p>
      <w:r>
        <w:t xml:space="preserve">Cổng tra cứu: </w:t>
      </w:r>
      <w:hyperlink r:id="rId34">
        <w:r>
          <w:rPr>
            <w:color w:val="0563C1"/>
          </w:rPr>
          <w:t>Nghiên cứu HPCC</w:t>
        </w:r>
      </w:hyperlink>
    </w:p>
    <w:p>
      <w:r>
        <w:t xml:space="preserve">Cổng tra cứu: </w:t>
      </w:r>
      <w:hyperlink r:id="rId35">
        <w:r>
          <w:rPr>
            <w:color w:val="0563C1"/>
          </w:rPr>
          <w:t>Công bố HPCC</w:t>
        </w:r>
      </w:hyperlink>
    </w:p>
    <w:p>
      <w:r>
        <w:t xml:space="preserve">Cổng tra cứu: </w:t>
      </w:r>
      <w:hyperlink r:id="rId36">
        <w:r>
          <w:rPr>
            <w:color w:val="0563C1"/>
          </w:rPr>
          <w:t>Công bố Địa chất–Dầu khí</w:t>
        </w:r>
      </w:hyperlink>
    </w:p>
    <w:p>
      <w:pPr>
        <w:pStyle w:val="Heading3"/>
      </w:pPr>
      <w:r>
        <w:t>T009 • Toward Sustainable and Cost-Efficient HPC Systems: A Deep Reinforcement Learning Job Scheduling Approach</w:t>
      </w:r>
    </w:p>
    <w:p>
      <w:r>
        <w:t>Năm: 2025 | Loại: Chương sách/kỷ yếu</w:t>
      </w:r>
    </w:p>
    <w:p>
      <w:r>
        <w:t>Chủ đề chính: Phần mềm, hệ thống tính toán và mạng. Chủ đề phụ: AI, học máy và dữ liệu; Năng lượng và công nghệ điện.</w:t>
      </w:r>
    </w:p>
    <w:p>
      <w:r>
        <w:t>Ứng dụng học tăng cường sâu cho lập lịch tác vụ trên hệ thống tính toán hiệu năng cao, hướng đến hiệu quả chi phí và tính bền vững.</w:t>
      </w:r>
    </w:p>
    <w:p>
      <w:r>
        <w:t>Kiểm chứng: HPCC ghi năm 2025, Lecture Notes in Computer Science16354, trang409–420. Đã đọc thông tin thư mục và nhãn chủ đề của phòng thí nghiệm; chưa đọc abstract/toàn văn.</w:t>
      </w:r>
    </w:p>
    <w:p>
      <w:hyperlink r:id="rId35">
        <w:r>
          <w:rPr>
            <w:color w:val="0563C1"/>
          </w:rPr>
          <w:t>Nguồn nội dung</w:t>
        </w:r>
      </w:hyperlink>
    </w:p>
    <w:p>
      <w:pPr>
        <w:pStyle w:val="Heading3"/>
      </w:pPr>
      <w:r>
        <w:t>T010 • Fine-Tuned Sentence-BERT for HPC Job Outcome Prediction via Textual Feature Embedding</w:t>
      </w:r>
    </w:p>
    <w:p>
      <w:r>
        <w:t>Năm: 2026 | Loại: Bài hội nghị</w:t>
      </w:r>
    </w:p>
    <w:p>
      <w:r>
        <w:t>Chủ đề chính: Phần mềm, hệ thống tính toán và mạng. Chủ đề phụ: AI, học máy và dữ liệu.</w:t>
      </w:r>
    </w:p>
    <w:p>
      <w:r>
        <w:t>Dự đoán kết quả tác vụ HPC bằng đặc trưng văn bản từ Sentence-BERT đã tinh chỉnh. Chưa xác minh tập dữ liệu và kết quả định lượng.</w:t>
      </w:r>
    </w:p>
    <w:p>
      <w:r>
        <w:t>Kiểm chứng: HPCC ghi SCA/HPCAsia 2026 Workshops, ACM; xác nhận từ danh mục công bố phòng thí nghiệm, chưa đọc abstract/toàn văn.</w:t>
      </w:r>
    </w:p>
    <w:p>
      <w:hyperlink r:id="rId35">
        <w:r>
          <w:rPr>
            <w:color w:val="0563C1"/>
          </w:rPr>
          <w:t>Nguồn nội dung</w:t>
        </w:r>
      </w:hyperlink>
    </w:p>
    <w:p>
      <w:pPr>
        <w:pStyle w:val="Heading3"/>
      </w:pPr>
      <w:r>
        <w:t>T011 • AI- and GIS-based Flood Warning System for Ho Chi Minh City</w:t>
      </w:r>
    </w:p>
    <w:p>
      <w:r>
        <w:t>Năm: chưa xác định | Loại: Đề tài/dự án của cơ sở</w:t>
      </w:r>
    </w:p>
    <w:p>
      <w:r>
        <w:t>Chủ đề chính: Môi trường, khí hậu và tài nguyên. Chủ đề phụ: AI, học máy và dữ liệu.</w:t>
      </w:r>
    </w:p>
    <w:p>
      <w:r>
        <w:t>Dự án kết hợp AI và GIS cho cảnh báo ngập tại TP. HCM. Trang HPCC đánh dấu đã hoàn thành nhưng trang tổng quan không nêu năm triển khai.</w:t>
      </w:r>
    </w:p>
    <w:p>
      <w:r>
        <w:t>Kiểm chứng: Đã đọc phần mô tả dự án của phòng thí nghiệm; không coi đây là tên một bài báo hoặc suy ra năm từ thời điểm truy cập.</w:t>
      </w:r>
    </w:p>
    <w:p>
      <w:hyperlink r:id="rId34">
        <w:r>
          <w:rPr>
            <w:color w:val="0563C1"/>
          </w:rPr>
          <w:t>Nguồn nội dung</w:t>
        </w:r>
      </w:hyperlink>
    </w:p>
    <w:p>
      <w:pPr>
        <w:pStyle w:val="Heading2"/>
      </w:pPr>
      <w:r>
        <w:t>5. Trường Đại học Công nghệ Thông tin – ĐHQG TP.HCM (UIT)</w:t>
      </w:r>
    </w:p>
    <w:p>
      <w:r>
        <w:t xml:space="preserve">Website: </w:t>
      </w:r>
      <w:hyperlink r:id="rId37">
        <w:r>
          <w:rPr>
            <w:color w:val="0563C1"/>
          </w:rPr>
          <w:t>https://uit.edu.vn/</w:t>
        </w:r>
      </w:hyperlink>
      <w:r>
        <w:t xml:space="preserve"> | ISO2: VN</w:t>
      </w:r>
    </w:p>
    <w:p>
      <w:r>
        <w:t xml:space="preserve">Cổng tra cứu: </w:t>
      </w:r>
      <w:hyperlink r:id="rId38">
        <w:r>
          <w:rPr>
            <w:color w:val="0563C1"/>
          </w:rPr>
          <w:t>Phòng ĐTSĐH &amp; KHCN</w:t>
        </w:r>
      </w:hyperlink>
    </w:p>
    <w:p>
      <w:r>
        <w:t xml:space="preserve">Cổng tra cứu: </w:t>
      </w:r>
      <w:hyperlink r:id="rId39">
        <w:r>
          <w:rPr>
            <w:color w:val="0563C1"/>
          </w:rPr>
          <w:t>Công bố và tin nghiên cứu UIT</w:t>
        </w:r>
      </w:hyperlink>
    </w:p>
    <w:p>
      <w:pPr>
        <w:pStyle w:val="Heading3"/>
      </w:pPr>
      <w:r>
        <w:t>T012 • Fusurge: An Accelerated Query-Driven System for Multimodal Information Retrieval</w:t>
      </w:r>
    </w:p>
    <w:p>
      <w:r>
        <w:t>Năm: 2025 | Loại: Bài hội nghị</w:t>
      </w:r>
    </w:p>
    <w:p>
      <w:r>
        <w:t>Chủ đề chính: AI, học máy và dữ liệu. Chủ đề phụ: Phần mềm, hệ thống tính toán và mạng.</w:t>
      </w:r>
    </w:p>
    <w:p>
      <w:r>
        <w:t>Hệ thống tìm kiếm video đa phương thức kết hợp lấy khung hình, OCR, nhận dạng tiếng nói, bộ mã hóa CLIP và xếp hạng lại theo tương tác người dùng.</w:t>
      </w:r>
    </w:p>
    <w:p>
      <w:r>
        <w:t>Kiểm chứng: Đã đọc abstract được UIT đăng kèm danh sách tác giả/sinh viên. Hội nghị SOICT 2025, bản tin05/01/2026. Chưa đối chiếu kỷ yếu/DOI; chưa đọc toàn văn.</w:t>
      </w:r>
    </w:p>
    <w:p>
      <w:hyperlink r:id="rId39">
        <w:r>
          <w:rPr>
            <w:color w:val="0563C1"/>
          </w:rPr>
          <w:t>Nguồn nội dung</w:t>
        </w:r>
      </w:hyperlink>
    </w:p>
    <w:p>
      <w:pPr>
        <w:pStyle w:val="Heading3"/>
      </w:pPr>
      <w:r>
        <w:t>T013 • From Prediction to Understanding: A Robustness and Explainability Study of LLM-Based Vulnerability Detection</w:t>
      </w:r>
    </w:p>
    <w:p>
      <w:r>
        <w:t>Năm: 2026 | Loại: Bài đã chấp nhận; chưa xác nhận xuất bản</w:t>
      </w:r>
    </w:p>
    <w:p>
      <w:r>
        <w:t>Chủ đề chính: An ninh mạng và mật mã. Chủ đề phụ: AI, học máy và dữ liệu.</w:t>
      </w:r>
    </w:p>
    <w:p>
      <w:r>
        <w:t>Đánh giá khả năng phát hiện lỗ hổng và độ ổn định của giải thích khi mã nguồn bị viết lại. Nguồn mô tả đánh giá sáu mô hình trên C/C++ và Java.</w:t>
      </w:r>
    </w:p>
    <w:p>
      <w:r>
        <w:t>Kiểm chứng: Bản tinUIT10/10/2026 nói đã được chấp nhận tại ICPADS 2026; chưa xác nhận xuất bản kỷ yếu. Đã đọc tóm tắt, chưa đọc toàn văn.</w:t>
      </w:r>
    </w:p>
    <w:p>
      <w:hyperlink r:id="rId40">
        <w:r>
          <w:rPr>
            <w:color w:val="0563C1"/>
          </w:rPr>
          <w:t>Nguồn nội dung</w:t>
        </w:r>
      </w:hyperlink>
    </w:p>
    <w:p>
      <w:pPr>
        <w:pStyle w:val="Heading2"/>
      </w:pPr>
      <w:r>
        <w:t>6. Học viện Công nghệ Bưu chính Viễn thông (PTIT)</w:t>
      </w:r>
    </w:p>
    <w:p>
      <w:r>
        <w:t xml:space="preserve">Website: </w:t>
      </w:r>
      <w:hyperlink r:id="rId41">
        <w:r>
          <w:rPr>
            <w:color w:val="0563C1"/>
          </w:rPr>
          <w:t>https://ptit.edu.vn/</w:t>
        </w:r>
      </w:hyperlink>
      <w:r>
        <w:t xml:space="preserve"> | ISO2: VN</w:t>
      </w:r>
    </w:p>
    <w:p>
      <w:r>
        <w:t xml:space="preserve">Cổng tra cứu: </w:t>
      </w:r>
      <w:hyperlink r:id="rId42">
        <w:r>
          <w:rPr>
            <w:color w:val="0563C1"/>
          </w:rPr>
          <w:t>Công bố Khoa Viễn thông 1</w:t>
        </w:r>
      </w:hyperlink>
    </w:p>
    <w:p>
      <w:r>
        <w:t xml:space="preserve">Cổng tra cứu: </w:t>
      </w:r>
      <w:hyperlink r:id="rId43">
        <w:r>
          <w:rPr>
            <w:color w:val="0563C1"/>
          </w:rPr>
          <w:t>Dự án Khoa Viễn thông 1</w:t>
        </w:r>
      </w:hyperlink>
    </w:p>
    <w:p>
      <w:pPr>
        <w:pStyle w:val="Heading3"/>
      </w:pPr>
      <w:r>
        <w:t>T014 • Proposed Data Roaming Network Simulation Environment for 5G Network</w:t>
      </w:r>
    </w:p>
    <w:p>
      <w:r>
        <w:t>Năm: 2025 | Loại: Bài đã chấp nhận; chưa xác nhận xuất bản</w:t>
      </w:r>
    </w:p>
    <w:p>
      <w:r>
        <w:t>Chủ đề chính: Điện tử, bán dẫn, viễn thông và IoT. Chủ đề phụ: Phần mềm, hệ thống tính toán và mạng.</w:t>
      </w:r>
    </w:p>
    <w:p>
      <w:r>
        <w:t>Xây dựng môi trường mô phỏng roaming dữ liệu trên mạng 5G, phục vụ phân tích độ trễ, hiệu năng và các kịch bản chuyển vùng.</w:t>
      </w:r>
    </w:p>
    <w:p>
      <w:r>
        <w:t>Kiểm chứng: PTIT đăng26/02/2026 về bài được chấp nhận ở hội thảo 2025. Đã đọc mô tả công trình, chưa có DOI hay xác nhận bản kỷ yếu cuối cùng.</w:t>
      </w:r>
    </w:p>
    <w:p>
      <w:hyperlink r:id="rId44">
        <w:r>
          <w:rPr>
            <w:color w:val="0563C1"/>
          </w:rPr>
          <w:t>Nguồn nội dung</w:t>
        </w:r>
      </w:hyperlink>
    </w:p>
    <w:p>
      <w:pPr>
        <w:pStyle w:val="Heading3"/>
      </w:pPr>
      <w:r>
        <w:t>T015 • AUTOGENT: Multi-Agent AI Framework for Automated Vulnerability Detection and Security Alerting in Networked Systems</w:t>
      </w:r>
    </w:p>
    <w:p>
      <w:r>
        <w:t>Năm: 2025 | Loại: Bài đã chấp nhận; chưa xác nhận xuất bản</w:t>
      </w:r>
    </w:p>
    <w:p>
      <w:r>
        <w:t>Chủ đề chính: An ninh mạng và mật mã. Chủ đề phụ: AI, học máy và dữ liệu.</w:t>
      </w:r>
    </w:p>
    <w:p>
      <w:r>
        <w:t>Khung AI đa tác tử cho thu thập dữ liệu, phát hiện lỗ hổng và tạo cảnh báo an ninh mạng. Nguồn là bản tin nghiên cứu của chương trình UDU.</w:t>
      </w:r>
    </w:p>
    <w:p>
      <w:r>
        <w:t>Kiểm chứng: Bản tin chính thức xác nhận tác giả và người hướng dẫn; loại ghi nhận là bài đã được chấp nhận, chưa xác minh DOI/xuất bản chính thức.</w:t>
      </w:r>
    </w:p>
    <w:p>
      <w:hyperlink r:id="rId44">
        <w:r>
          <w:rPr>
            <w:color w:val="0563C1"/>
          </w:rPr>
          <w:t>Nguồn nội dung</w:t>
        </w:r>
      </w:hyperlink>
    </w:p>
    <w:p>
      <w:pPr>
        <w:pStyle w:val="Heading3"/>
      </w:pPr>
      <w:r>
        <w:t>T016 • Toward Smart Greenhouses Machine Learning Models in Environmental Status Forecast</w:t>
      </w:r>
    </w:p>
    <w:p>
      <w:r>
        <w:t>Năm: 2025 | Loại: Bài báo tạp chí</w:t>
      </w:r>
    </w:p>
    <w:p>
      <w:r>
        <w:t>Chủ đề chính: Công nghệ nông nghiệp và thực phẩm. Chủ đề phụ: AI, học máy và dữ liệu; Môi trường, khí hậu và tài nguyên.</w:t>
      </w:r>
    </w:p>
    <w:p>
      <w:r>
        <w:t>Dự báo trạng thái môi trường nhà kính bằng mô hình học máy. Chủ đề suy ra từ tiêu đề được khoa đưa trong danh mục công bố.</w:t>
      </w:r>
    </w:p>
    <w:p>
      <w:r>
        <w:t>Kiểm chứng: Danh mục Khoa Viễn thông 1 ghi tác giảNguyễn Thanh Trà, năm 2025, JSTIC/PTIT. Chưa đọc abstract/toàn văn, chưa tìm được DOI.</w:t>
      </w:r>
    </w:p>
    <w:p>
      <w:hyperlink r:id="rId42">
        <w:r>
          <w:rPr>
            <w:color w:val="0563C1"/>
          </w:rPr>
          <w:t>Nguồn nội dung</w:t>
        </w:r>
      </w:hyperlink>
    </w:p>
    <w:p>
      <w:pPr>
        <w:pStyle w:val="Heading2"/>
      </w:pPr>
      <w:r>
        <w:t>7. Trường Đại học Bách khoa – Đại học Đà Nẵng (DUT)</w:t>
      </w:r>
    </w:p>
    <w:p>
      <w:r>
        <w:t xml:space="preserve">Website: </w:t>
      </w:r>
      <w:hyperlink r:id="rId45">
        <w:r>
          <w:rPr>
            <w:color w:val="0563C1"/>
          </w:rPr>
          <w:t>https://dut.udn.vn/</w:t>
        </w:r>
      </w:hyperlink>
      <w:r>
        <w:t xml:space="preserve"> | ISO2: VN</w:t>
      </w:r>
    </w:p>
    <w:p>
      <w:r>
        <w:t xml:space="preserve">Cổng tra cứu: </w:t>
      </w:r>
      <w:hyperlink r:id="rId46">
        <w:r>
          <w:rPr>
            <w:color w:val="0563C1"/>
          </w:rPr>
          <w:t>Phòng KHCN và HTQT</w:t>
        </w:r>
      </w:hyperlink>
    </w:p>
    <w:p>
      <w:r>
        <w:t xml:space="preserve">Cổng tra cứu: </w:t>
      </w:r>
      <w:hyperlink r:id="rId47">
        <w:r>
          <w:rPr>
            <w:color w:val="0563C1"/>
          </w:rPr>
          <w:t>Danh mục công bố 2025–2026</w:t>
        </w:r>
      </w:hyperlink>
    </w:p>
    <w:p>
      <w:pPr>
        <w:pStyle w:val="Heading3"/>
      </w:pPr>
      <w:r>
        <w:t>T017 • Design and implementation of an AI-integrated 6-DOF robotic arm for automated package and orientation recognition</w:t>
      </w:r>
    </w:p>
    <w:p>
      <w:r>
        <w:t>Năm: 2025 | Loại: Bài báo tạp chí</w:t>
      </w:r>
    </w:p>
    <w:p>
      <w:r>
        <w:t>Chủ đề chính: Robot, điều khiển và tự động hóa. Chủ đề phụ: AI, học máy và dữ liệu.</w:t>
      </w:r>
    </w:p>
    <w:p>
      <w:r>
        <w:t>Thiết kế tay máy sáu bậc tự do với hai camera để nhận dạng bao gói và tư thế lon trên băng chuyền. Abstract có mô tả chế tạo, hệ truyền động và thử nghiệm nhận dạng.</w:t>
      </w:r>
    </w:p>
    <w:p>
      <w:r>
        <w:t>Kiểm chứng: Đã đọc abstract và affiliation: ba tác giả DUT, một tác giả Chungnam. Xuất bản30/09/2025; chưa đọc toàn văn.</w:t>
      </w:r>
    </w:p>
    <w:p>
      <w:hyperlink r:id="rId48">
        <w:r>
          <w:rPr>
            <w:color w:val="0563C1"/>
          </w:rPr>
          <w:t>Nguồn nội dung</w:t>
        </w:r>
      </w:hyperlink>
      <w:r>
        <w:t xml:space="preserve"> | </w:t>
      </w:r>
      <w:hyperlink r:id="rId49">
        <w:r>
          <w:rPr>
            <w:color w:val="0563C1"/>
          </w:rPr>
          <w:t>DOI: 10.31130/ud-jst.2025.23(9D).555E</w:t>
        </w:r>
      </w:hyperlink>
    </w:p>
    <w:p>
      <w:pPr>
        <w:pStyle w:val="Heading3"/>
      </w:pPr>
      <w:r>
        <w:t>T018 • Model-based design of a ballbot system controlled by mindstorms EV3</w:t>
      </w:r>
    </w:p>
    <w:p>
      <w:r>
        <w:t>Năm: 2026 | Loại: Bài báo tạp chí</w:t>
      </w:r>
    </w:p>
    <w:p>
      <w:r>
        <w:t>Chủ đề chính: Robot, điều khiển và tự động hóa. Chủ đề phụ: Phần mềm, hệ thống tính toán và mạng.</w:t>
      </w:r>
    </w:p>
    <w:p>
      <w:r>
        <w:t>Triển khai quy trình thiết kế dựa trên mô hình: nhận dạng hệ, mô phỏng MATLAB/Simulink và sinh mã cho LEGO EV3. Điều khiển PID cho động cơ và LQR để giữ cân bằng Ballbot.</w:t>
      </w:r>
    </w:p>
    <w:p>
      <w:r>
        <w:t>Kiểm chứng: Đã đọc abstract, affiliation và ngày xuất bản28/02/2026 trên trang tạp chí; chưa đọc toàn văn.</w:t>
      </w:r>
    </w:p>
    <w:p>
      <w:hyperlink r:id="rId50">
        <w:r>
          <w:rPr>
            <w:color w:val="0563C1"/>
          </w:rPr>
          <w:t>Nguồn nội dung</w:t>
        </w:r>
      </w:hyperlink>
      <w:r>
        <w:t xml:space="preserve"> | </w:t>
      </w:r>
      <w:hyperlink r:id="rId51">
        <w:r>
          <w:rPr>
            <w:color w:val="0563C1"/>
          </w:rPr>
          <w:t>DOI: 10.31130/ud-jst.2026.24(1).617E</w:t>
        </w:r>
      </w:hyperlink>
    </w:p>
    <w:p>
      <w:pPr>
        <w:pStyle w:val="Heading2"/>
      </w:pPr>
      <w:r>
        <w:t>8. Trường Đại học CNTT và Truyền thông Việt–Hàn (VKU)</w:t>
      </w:r>
    </w:p>
    <w:p>
      <w:r>
        <w:t xml:space="preserve">Website: </w:t>
      </w:r>
      <w:hyperlink r:id="rId52">
        <w:r>
          <w:rPr>
            <w:color w:val="0563C1"/>
          </w:rPr>
          <w:t>https://vku.udn.vn/</w:t>
        </w:r>
      </w:hyperlink>
      <w:r>
        <w:t xml:space="preserve"> | ISO2: VN</w:t>
      </w:r>
    </w:p>
    <w:p>
      <w:r>
        <w:t xml:space="preserve">Cổng tra cứu: </w:t>
      </w:r>
      <w:hyperlink r:id="rId53">
        <w:r>
          <w:rPr>
            <w:color w:val="0563C1"/>
          </w:rPr>
          <w:t>Kho tài nguyên số VKU</w:t>
        </w:r>
      </w:hyperlink>
    </w:p>
    <w:p>
      <w:r>
        <w:t xml:space="preserve">Cổng tra cứu: </w:t>
      </w:r>
      <w:hyperlink r:id="rId54">
        <w:r>
          <w:rPr>
            <w:color w:val="0563C1"/>
          </w:rPr>
          <w:t>Bài báo 2025</w:t>
        </w:r>
      </w:hyperlink>
    </w:p>
    <w:p>
      <w:pPr>
        <w:pStyle w:val="Heading3"/>
      </w:pPr>
      <w:r>
        <w:t>T019 • An Experimental Study of Walrus Optimization-Based Deep Learning Models for Software Effort Estimation</w:t>
      </w:r>
    </w:p>
    <w:p>
      <w:r>
        <w:t>Năm: 2025 | Loại: Bài hội nghị</w:t>
      </w:r>
    </w:p>
    <w:p>
      <w:r>
        <w:t>Chủ đề chính: Phần mềm, hệ thống tính toán và mạng. Chủ đề phụ: AI, học máy và dữ liệu.</w:t>
      </w:r>
    </w:p>
    <w:p>
      <w:r>
        <w:t>Kết hợp thuật toán tối ưu Walrus với các mô hình học sâu để ước lượng nỗ lực phát triển phần mềm. Abstract nêu đánh giá trên năm bộ dữ liệu SEE và nhiều thước đo sai số.</w:t>
      </w:r>
    </w:p>
    <w:p>
      <w:r>
        <w:t>Kiểm chứng: Đã đọc metadata/abstract ở bộ sưu tập bài báo VKU, RIVF 2025. Toàn văn yêu cầu đăng nhập; quy thuộc theo kho cơ quan, chưa đối chiếu từng affiliation.</w:t>
      </w:r>
    </w:p>
    <w:p>
      <w:hyperlink r:id="rId55">
        <w:r>
          <w:rPr>
            <w:color w:val="0563C1"/>
          </w:rPr>
          <w:t>Nguồn nội dung</w:t>
        </w:r>
      </w:hyperlink>
      <w:r>
        <w:t xml:space="preserve"> | </w:t>
      </w:r>
      <w:hyperlink r:id="rId56">
        <w:r>
          <w:rPr>
            <w:color w:val="0563C1"/>
          </w:rPr>
          <w:t>DOI: 10.1109/RIVF68649.2025.11365197</w:t>
        </w:r>
      </w:hyperlink>
    </w:p>
    <w:p>
      <w:pPr>
        <w:pStyle w:val="Heading3"/>
      </w:pPr>
      <w:r>
        <w:t>T020 • A Multimodal ML-based Indoor Fire Detection and Alarm System Using Image Processing and IoT–based Environmental Sensing</w:t>
      </w:r>
    </w:p>
    <w:p>
      <w:r>
        <w:t>Năm: 2025 | Loại: Bài hội nghị</w:t>
      </w:r>
    </w:p>
    <w:p>
      <w:r>
        <w:t>Chủ đề chính: Điện tử, bán dẫn, viễn thông và IoT. Chủ đề phụ: AI, học máy và dữ liệu.</w:t>
      </w:r>
    </w:p>
    <w:p>
      <w:r>
        <w:t>Kết hợp camera và cảm biến môi trường để nhận diện cháy, giảm báo động giả. Kết quả từ hai mô hình được đối chiếu; trường hợp không thống nhất cần người dùng xác nhận.</w:t>
      </w:r>
    </w:p>
    <w:p>
      <w:r>
        <w:t>Kiểm chứng: Đã đọc metadata/abstract ở kho VKU, ATC 2025; toàn văn yêu cầu đăng nhập. Không suy ra độ chính xác cụ thể từ nhận xét định tính trong abstract.</w:t>
      </w:r>
    </w:p>
    <w:p>
      <w:hyperlink r:id="rId57">
        <w:r>
          <w:rPr>
            <w:color w:val="0563C1"/>
          </w:rPr>
          <w:t>Nguồn nội dung</w:t>
        </w:r>
      </w:hyperlink>
      <w:r>
        <w:t xml:space="preserve"> | </w:t>
      </w:r>
      <w:hyperlink r:id="rId58">
        <w:r>
          <w:rPr>
            <w:color w:val="0563C1"/>
          </w:rPr>
          <w:t>DOI: 10.1109/ATC67618.2025.11268781</w:t>
        </w:r>
      </w:hyperlink>
    </w:p>
    <w:p>
      <w:pPr>
        <w:pStyle w:val="Heading2"/>
      </w:pPr>
      <w:r>
        <w:t>9. Trường Đại học Công nghệ Kỹ thuật TP.HCM (HCM-UTE; tên cũ Sư phạm Kỹ thuật)</w:t>
      </w:r>
    </w:p>
    <w:p>
      <w:r>
        <w:t xml:space="preserve">Website: </w:t>
      </w:r>
      <w:hyperlink r:id="rId59">
        <w:r>
          <w:rPr>
            <w:color w:val="0563C1"/>
          </w:rPr>
          <w:t>https://hcmute.edu.vn/</w:t>
        </w:r>
      </w:hyperlink>
      <w:r>
        <w:t xml:space="preserve"> | ISO2: VN</w:t>
      </w:r>
    </w:p>
    <w:p>
      <w:r>
        <w:t xml:space="preserve">Cổng tra cứu: </w:t>
      </w:r>
      <w:hyperlink r:id="rId60">
        <w:r>
          <w:rPr>
            <w:color w:val="0563C1"/>
          </w:rPr>
          <w:t>Khoa CNTT</w:t>
        </w:r>
      </w:hyperlink>
    </w:p>
    <w:p>
      <w:r>
        <w:t xml:space="preserve">Cổng tra cứu: </w:t>
      </w:r>
      <w:hyperlink r:id="rId61">
        <w:r>
          <w:rPr>
            <w:color w:val="0563C1"/>
          </w:rPr>
          <w:t>Danh mục công bố giảng viên Trần Quang Khải</w:t>
        </w:r>
      </w:hyperlink>
    </w:p>
    <w:p>
      <w:pPr>
        <w:pStyle w:val="Heading3"/>
      </w:pPr>
      <w:r>
        <w:t>T021 • Domain-Oriented GCN Method for Sentiment Analysis</w:t>
      </w:r>
    </w:p>
    <w:p>
      <w:r>
        <w:t>Năm: 2025 | Loại: Bài hội nghị</w:t>
      </w:r>
    </w:p>
    <w:p>
      <w:r>
        <w:t>Chủ đề chính: AI, học máy và dữ liệu. Chủ đề phụ: Phần mềm, hệ thống tính toán và mạng.</w:t>
      </w:r>
    </w:p>
    <w:p>
      <w:r>
        <w:t>Phân tích cảm xúc đa miền: DomBert tạo biểu diễn theo miền, mạng tích chập đồ thị trích xuất đặc trưng, rồi các bộ phân loại softmax được kết hợp qua lớp hợp nhất.</w:t>
      </w:r>
    </w:p>
    <w:p>
      <w:r>
        <w:t>Kiểm chứng: Đã đọc abstract và affiliation trên Springer; đúng DOI, ACIIDS 2025, trang 408–419, first online 21/04/2025. URL CV cũ hiện trả trang không tìm thấy; dùng metadata nhà xuất bản làm bằng chứng. Chưa đọc toàn văn.</w:t>
      </w:r>
    </w:p>
    <w:p>
      <w:hyperlink r:id="rId62">
        <w:r>
          <w:rPr>
            <w:color w:val="0563C1"/>
          </w:rPr>
          <w:t>Nguồn nội dung</w:t>
        </w:r>
      </w:hyperlink>
      <w:r>
        <w:t xml:space="preserve"> | </w:t>
      </w:r>
      <w:hyperlink r:id="rId62">
        <w:r>
          <w:rPr>
            <w:color w:val="0563C1"/>
          </w:rPr>
          <w:t>DOI: 10.1007/978-981-96-6005-6_29</w:t>
        </w:r>
      </w:hyperlink>
    </w:p>
    <w:p>
      <w:hyperlink r:id="rId61">
        <w:r>
          <w:rPr>
            <w:color w:val="0563C1"/>
          </w:rPr>
          <w:t>Nguồn đối chiếu: https://fit.hcmute.edu.vn/Resources/Docs/SubDomain/fit/2025/HCMUTE_SCIENTIFIC_CV_TranQuangKhai.pdf</w:t>
        </w:r>
      </w:hyperlink>
    </w:p>
    <w:p>
      <w:hyperlink r:id="rId63">
        <w:r>
          <w:rPr>
            <w:color w:val="0563C1"/>
          </w:rPr>
          <w:t>Nguồn đối chiếu: https://link.springer.com/chapter/10.1007/978-981-96-6005-6_29</w:t>
        </w:r>
      </w:hyperlink>
    </w:p>
    <w:p>
      <w:pPr>
        <w:pStyle w:val="Heading3"/>
      </w:pPr>
      <w:r>
        <w:t>T022 • Nonlinear model predictive control for trajectory tracking and dynamic obstacle avoidance in differential-drive mobile robots</w:t>
      </w:r>
    </w:p>
    <w:p>
      <w:r>
        <w:t>Năm: 2026 | Loại: Bài báo tạp chí</w:t>
      </w:r>
    </w:p>
    <w:p>
      <w:r>
        <w:t>Chủ đề chính: Robot, điều khiển và tự động hóa. Chủ đề phụ: Không.</w:t>
      </w:r>
    </w:p>
    <w:p>
      <w:r>
        <w:t>Điều khiển dự báo phi tuyến cho robot hai bánh: ràng buộc vận tốc và khoảng cách an toàn, mô phỏng Gazebo/ROS và thử nghiệm robot thực, đối chiếu phương pháp DWA.</w:t>
      </w:r>
    </w:p>
    <w:p>
      <w:r>
        <w:t>Kiểm chứng: Đã đọc abstract, metadata và trang đầu PDF; PDF xác nhận tên bài, DOI và affiliation HCMUTE của cả bốn tác giả. Trang ghi xuất bản 22/05/2026 nhưng URL chứa inPress; giữ thông tin theo metadata. Chưa đọc toàn văn.</w:t>
      </w:r>
    </w:p>
    <w:p>
      <w:hyperlink r:id="rId64">
        <w:r>
          <w:rPr>
            <w:color w:val="0563C1"/>
          </w:rPr>
          <w:t>Nguồn nội dung</w:t>
        </w:r>
      </w:hyperlink>
      <w:r>
        <w:t xml:space="preserve"> | </w:t>
      </w:r>
      <w:hyperlink r:id="rId65">
        <w:r>
          <w:rPr>
            <w:color w:val="0563C1"/>
          </w:rPr>
          <w:t>DOI: 10.22144/ctujos.2026.075</w:t>
        </w:r>
      </w:hyperlink>
    </w:p>
    <w:p>
      <w:hyperlink r:id="rId66">
        <w:r>
          <w:rPr>
            <w:color w:val="0563C1"/>
          </w:rPr>
          <w:t>Nguồn đối chiếu: https://ctujsvn.ctu.edu.vn/index.php/ctujsvn/article/download/8547/5156/33230</w:t>
        </w:r>
      </w:hyperlink>
    </w:p>
    <w:p>
      <w:pPr>
        <w:pStyle w:val="Heading2"/>
      </w:pPr>
      <w:r>
        <w:t>10. Trường Đại học Công nghệ Kỹ thuật Vĩnh Long (VLUTE; tên cũ: Sư phạm Kỹ thuật Vĩnh Long)</w:t>
      </w:r>
    </w:p>
    <w:p>
      <w:r>
        <w:t xml:space="preserve">Website: </w:t>
      </w:r>
      <w:hyperlink r:id="rId67">
        <w:r>
          <w:rPr>
            <w:color w:val="0563C1"/>
          </w:rPr>
          <w:t>https://vlute.edu.vn/</w:t>
        </w:r>
      </w:hyperlink>
      <w:r>
        <w:t xml:space="preserve"> | ISO2: VN</w:t>
      </w:r>
    </w:p>
    <w:p>
      <w:r>
        <w:t xml:space="preserve">Cổng tra cứu: </w:t>
      </w:r>
      <w:hyperlink r:id="rId68">
        <w:r>
          <w:rPr>
            <w:color w:val="0563C1"/>
          </w:rPr>
          <w:t>Cơ sở dữ liệu khoa học công nghệ VLUTE</w:t>
        </w:r>
      </w:hyperlink>
    </w:p>
    <w:p>
      <w:r>
        <w:t xml:space="preserve">Cổng tra cứu: </w:t>
      </w:r>
      <w:hyperlink r:id="rId69">
        <w:r>
          <w:rPr>
            <w:color w:val="0563C1"/>
          </w:rPr>
          <w:t>Tạp chí Khoa học VLUTE</w:t>
        </w:r>
      </w:hyperlink>
    </w:p>
    <w:p>
      <w:pPr>
        <w:pStyle w:val="Heading3"/>
      </w:pPr>
      <w:r>
        <w:t>T023 • AN EXPLAINABLE DEEP LEARNING MODEL FOR ALZHEIMER’S DIAGNOSIS</w:t>
      </w:r>
    </w:p>
    <w:p>
      <w:r>
        <w:t>Năm: 2026 | Loại: Bài báo tạp chí</w:t>
      </w:r>
    </w:p>
    <w:p>
      <w:r>
        <w:t>Chủ đề chính: AI, học máy và dữ liệu. Chủ đề phụ: Công nghệ sinh học và kỹ thuật y sinh.</w:t>
      </w:r>
    </w:p>
    <w:p>
      <w:r>
        <w:t>XAI-NET kết hợp các kiến trúc học sâu và SHAP/LIME để phân tích ảnh MRI trong bài toán nhận diện Alzheimer; đánh giá trên dữ liệu ADNI.</w:t>
      </w:r>
    </w:p>
    <w:p>
      <w:r>
        <w:t>Kiểm chứng: Đã đọc trang bài báo và abstract, ngày xuất bản 29/09/2026; tác giả có địa chỉ email thuộc vlute. edu. vn. Chưa đọc toàn văn hay kiểm định ứng dụng lâm sàng. Quan hệ với VLUTE được hỗ trợ bởi email tác giả trên trang tạp chí; chưa đối chiếu trang nhân sự hoặc dòng affiliation trong PDF.</w:t>
      </w:r>
    </w:p>
    <w:p>
      <w:hyperlink r:id="rId70">
        <w:r>
          <w:rPr>
            <w:color w:val="0563C1"/>
          </w:rPr>
          <w:t>Nguồn nội dung</w:t>
        </w:r>
      </w:hyperlink>
      <w:r>
        <w:t xml:space="preserve"> | </w:t>
      </w:r>
      <w:hyperlink r:id="rId71">
        <w:r>
          <w:rPr>
            <w:color w:val="0563C1"/>
          </w:rPr>
          <w:t>DOI: 10.64215/sr6dr289</w:t>
        </w:r>
      </w:hyperlink>
    </w:p>
    <w:p>
      <w:pPr>
        <w:pStyle w:val="Heading3"/>
      </w:pPr>
      <w:r>
        <w:t>T024 • BLOOD CELL DETECTION AND CLASSIFICATION USING FASTER R-CNN, RETINANET, AND YOLOv12</w:t>
      </w:r>
    </w:p>
    <w:p>
      <w:r>
        <w:t>Năm: 2026 | Loại: Bài báo tạp chí</w:t>
      </w:r>
    </w:p>
    <w:p>
      <w:r>
        <w:t>Chủ đề chính: AI, học máy và dữ liệu. Chủ đề phụ: Công nghệ sinh học và kỹ thuật y sinh.</w:t>
      </w:r>
    </w:p>
    <w:p>
      <w:r>
        <w:t>So sánh ba mô hình phát hiện vật thể để nhận diện 13 loại tế bào máu ngoại vi trong ảnh kính hiển vi.</w:t>
      </w:r>
    </w:p>
    <w:p>
      <w:r>
        <w:t>Kiểm chứng: Đã đọc metadata/abstract; cả hai tác giả có email thuộc vlute. edu. vn. Chưa đọc toàn văn. Quan hệ với VLUTE được hỗ trợ bởi email tác giả trên trang tạp chí; chưa đối chiếu trang nhân sự hoặc dòng affiliation trong PDF.</w:t>
      </w:r>
    </w:p>
    <w:p>
      <w:hyperlink r:id="rId72">
        <w:r>
          <w:rPr>
            <w:color w:val="0563C1"/>
          </w:rPr>
          <w:t>Nguồn nội dung</w:t>
        </w:r>
      </w:hyperlink>
      <w:r>
        <w:t xml:space="preserve"> | </w:t>
      </w:r>
      <w:hyperlink r:id="rId73">
        <w:r>
          <w:rPr>
            <w:color w:val="0563C1"/>
          </w:rPr>
          <w:t>DOI: 10.64215/7cxagb47</w:t>
        </w:r>
      </w:hyperlink>
    </w:p>
    <w:p>
      <w:pPr>
        <w:pStyle w:val="Heading3"/>
      </w:pPr>
      <w:r>
        <w:t>T025 • ANALYSIS OF BRAKING DYNAMICS AND THERMAL CHARACTERISTICS IN PASSENGER CARS BASED ON A BIDIRECTIONAL INTERACTION MODEL</w:t>
      </w:r>
    </w:p>
    <w:p>
      <w:r>
        <w:t>Năm: 2026 | Loại: Bài báo tạp chí</w:t>
      </w:r>
    </w:p>
    <w:p>
      <w:r>
        <w:t>Chủ đề chính: Xây dựng, giao thông và cơ khí. Chủ đề phụ: Không.</w:t>
      </w:r>
    </w:p>
    <w:p>
      <w:r>
        <w:t>Mô phỏng quan hệ giữa tác động phanh, động lực học xe và nhiệt của phanh đĩa bằng MATLAB và mô hình nhiệt trong Ansys.</w:t>
      </w:r>
    </w:p>
    <w:p>
      <w:r>
        <w:t>Kiểm chứng: Đã đọc metadata/abstract; Nguyễn Thái Vân có email vlute. edu. vn, Vũ Dương có email duytan. edu. vn; đây là công bố có đồng tác giả từ nhiều cơ sở. Metadata ghi 07/08/2026, trong số tháng 9/2026. Quan hệ với VLUTE được hỗ trợ bởi email tác giả trên trang tạp chí; chưa đối chiếu trang nhân sự hoặc dòng affiliation trong PDF.</w:t>
      </w:r>
    </w:p>
    <w:p>
      <w:hyperlink r:id="rId74">
        <w:r>
          <w:rPr>
            <w:color w:val="0563C1"/>
          </w:rPr>
          <w:t>Nguồn nội dung</w:t>
        </w:r>
      </w:hyperlink>
      <w:r>
        <w:t xml:space="preserve"> | </w:t>
      </w:r>
      <w:hyperlink r:id="rId75">
        <w:r>
          <w:rPr>
            <w:color w:val="0563C1"/>
          </w:rPr>
          <w:t>DOI: 10.64215/yfdhzs46</w:t>
        </w:r>
      </w:hyperlink>
    </w:p>
    <w:p>
      <w:pPr>
        <w:pStyle w:val="Heading2"/>
      </w:pPr>
      <w:r>
        <w:t>11. Học viện Kỹ thuật Quân sự / Đại học Kỹ thuật Lê Quý Đôn (MTA/LQDTU)</w:t>
      </w:r>
    </w:p>
    <w:p>
      <w:r>
        <w:t xml:space="preserve">Website: </w:t>
      </w:r>
      <w:hyperlink r:id="rId76">
        <w:r>
          <w:rPr>
            <w:color w:val="0563C1"/>
          </w:rPr>
          <w:t>https://mta.edu.vn/</w:t>
        </w:r>
      </w:hyperlink>
      <w:r>
        <w:t xml:space="preserve"> | ISO2: VN</w:t>
      </w:r>
    </w:p>
    <w:p>
      <w:r>
        <w:t xml:space="preserve">Cổng tra cứu: </w:t>
      </w:r>
      <w:hyperlink r:id="rId77">
        <w:r>
          <w:rPr>
            <w:color w:val="0563C1"/>
          </w:rPr>
          <w:t>Journal of Science and Technique</w:t>
        </w:r>
      </w:hyperlink>
    </w:p>
    <w:p>
      <w:r>
        <w:t xml:space="preserve">Cổng tra cứu: </w:t>
      </w:r>
      <w:hyperlink r:id="rId78">
        <w:r>
          <w:rPr>
            <w:color w:val="0563C1"/>
          </w:rPr>
          <w:t>Cổng thông tin sau đại học và nghiên cứu</w:t>
        </w:r>
      </w:hyperlink>
    </w:p>
    <w:p>
      <w:pPr>
        <w:pStyle w:val="Heading3"/>
      </w:pPr>
      <w:r>
        <w:t>T026 • Convolutional neural network for determining the flow field around an airfoil and blunt-based models</w:t>
      </w:r>
    </w:p>
    <w:p>
      <w:r>
        <w:t>Năm: 2025 | Loại: Bài báo tạp chí</w:t>
      </w:r>
    </w:p>
    <w:p>
      <w:r>
        <w:t>Chủ đề chính: AI, học máy và dữ liệu. Chủ đề phụ: Xây dựng, giao thông và cơ khí.</w:t>
      </w:r>
    </w:p>
    <w:p>
      <w:r>
        <w:t>Dùng mạng U-Net cải tiến để dự báo trường áp suất và vận tốc quanh cánh máy bay và mô hình vật thể đáy tù.</w:t>
      </w:r>
    </w:p>
    <w:p>
      <w:r>
        <w:t>Kiểm chứng: Trang của nhà xuất bản ghi rõ tác giả Tran The Hung thuộc Faculty of Aerospace Engineering, Le Quy Don Technical University. Chỉ đọc metadata/abstract. Tạp chí do UTC xuất bản nhưng bài này thuộc MTA theo affiliation.</w:t>
      </w:r>
    </w:p>
    <w:p>
      <w:hyperlink r:id="rId79">
        <w:r>
          <w:rPr>
            <w:color w:val="0563C1"/>
          </w:rPr>
          <w:t>Nguồn nội dung</w:t>
        </w:r>
      </w:hyperlink>
      <w:r>
        <w:t xml:space="preserve"> | </w:t>
      </w:r>
      <w:hyperlink r:id="rId80">
        <w:r>
          <w:rPr>
            <w:color w:val="0563C1"/>
          </w:rPr>
          <w:t>DOI: 10.47869/tcsj.76.1.3</w:t>
        </w:r>
      </w:hyperlink>
    </w:p>
    <w:p>
      <w:pPr>
        <w:pStyle w:val="Heading3"/>
      </w:pPr>
      <w:r>
        <w:t>T027 • Research on sustainable aspects in wire arc additive manufacturing of nickel-based alloy components</w:t>
      </w:r>
    </w:p>
    <w:p>
      <w:r>
        <w:t>Năm: 2025 | Loại: Bài báo tạp chí</w:t>
      </w:r>
    </w:p>
    <w:p>
      <w:r>
        <w:t>Chủ đề chính: Xây dựng, giao thông và cơ khí. Chủ đề phụ: Vật liệu, nano và công nghệ hóa học; Môi trường, khí hậu và tài nguyên.</w:t>
      </w:r>
    </w:p>
    <w:p>
      <w:r>
        <w:t>Đánh giá vòng đời và chi phí khi chế tạo chi tiết Inconel 625 bằng đắp dây hồ quang kết hợp CNC, so với phương án chỉ gia công CNC.</w:t>
      </w:r>
    </w:p>
    <w:p>
      <w:r>
        <w:t>Kiểm chứng: Đã kiểm tra affiliation MTA/LQDTU của nhiều tác giả trên trang xuất bản và đọc abstract. Trang HTML ghi 15/05/2025, PDF ghi online 15/04/2025; năm thống nhất là 2025.</w:t>
      </w:r>
    </w:p>
    <w:p>
      <w:hyperlink r:id="rId81">
        <w:r>
          <w:rPr>
            <w:color w:val="0563C1"/>
          </w:rPr>
          <w:t>Nguồn nội dung</w:t>
        </w:r>
      </w:hyperlink>
      <w:r>
        <w:t xml:space="preserve"> | </w:t>
      </w:r>
      <w:hyperlink r:id="rId82">
        <w:r>
          <w:rPr>
            <w:color w:val="0563C1"/>
          </w:rPr>
          <w:t>DOI: 10.47869/tcsj.76.4.3</w:t>
        </w:r>
      </w:hyperlink>
    </w:p>
    <w:p>
      <w:pPr>
        <w:pStyle w:val="Heading2"/>
      </w:pPr>
      <w:r>
        <w:t>12. Học viện Kỹ thuật Mật mã (KMA/ACT)</w:t>
      </w:r>
    </w:p>
    <w:p>
      <w:r>
        <w:t xml:space="preserve">Website: </w:t>
      </w:r>
      <w:hyperlink r:id="rId83">
        <w:r>
          <w:rPr>
            <w:color w:val="0563C1"/>
          </w:rPr>
          <w:t>https://actvn.edu.vn/</w:t>
        </w:r>
      </w:hyperlink>
      <w:r>
        <w:t xml:space="preserve"> | ISO2: VN</w:t>
      </w:r>
    </w:p>
    <w:p>
      <w:r>
        <w:t xml:space="preserve">Cổng tra cứu: </w:t>
      </w:r>
      <w:hyperlink r:id="rId83">
        <w:r>
          <w:rPr>
            <w:color w:val="0563C1"/>
          </w:rPr>
          <w:t>Cổng thông tin Học viện — Nghiên cứu</w:t>
        </w:r>
      </w:hyperlink>
    </w:p>
    <w:p>
      <w:r>
        <w:t xml:space="preserve">Cổng tra cứu: </w:t>
      </w:r>
      <w:hyperlink r:id="rId84">
        <w:r>
          <w:rPr>
            <w:color w:val="0563C1"/>
          </w:rPr>
          <w:t>Thư viện và danh mục luận án, đồ án</w:t>
        </w:r>
      </w:hyperlink>
    </w:p>
    <w:p>
      <w:pPr>
        <w:pStyle w:val="Heading3"/>
      </w:pPr>
      <w:r>
        <w:t>T028 • Phát triển giao thức tính toán bảo mật và ứng dụng cho hệ tư vấn người dùng có đảm bảo tính riêng tư</w:t>
      </w:r>
    </w:p>
    <w:p>
      <w:r>
        <w:t>Năm: 2025 | Loại: Luận án tiến sĩ</w:t>
      </w:r>
    </w:p>
    <w:p>
      <w:r>
        <w:t>Chủ đề chính: An ninh mạng và mật mã. Chủ đề phụ: Phần mềm, hệ thống tính toán và mạng.</w:t>
      </w:r>
    </w:p>
    <w:p>
      <w:r>
        <w:t>Phát triển giao thức tính toán bảo mật cho hệ gợi ý trên dữ liệu phân tán, với các phần đánh giá tính đúng đắn, riêng tư và hiệu quả.</w:t>
      </w:r>
    </w:p>
    <w:p>
      <w:r>
        <w:t>Kiểm chứng: PDF chính thức 142 trang; đã kiểm tra trang tên, năm 2025, mục lục và một số đoạn kết luận. Không tuyên bố đã đọc toàn bộ luận án.</w:t>
      </w:r>
    </w:p>
    <w:p>
      <w:hyperlink r:id="rId85">
        <w:r>
          <w:rPr>
            <w:color w:val="0563C1"/>
          </w:rPr>
          <w:t>Nguồn nội dung</w:t>
        </w:r>
      </w:hyperlink>
    </w:p>
    <w:p>
      <w:pPr>
        <w:pStyle w:val="Heading3"/>
      </w:pPr>
      <w:r>
        <w:t>T029 • Nghiên cứu xây dựng công cụ kiểm tra an toàn cho mã nguồn sinh bởi LLM</w:t>
      </w:r>
    </w:p>
    <w:p>
      <w:r>
        <w:t>Năm: 2025 | Loại: Đồ án tốt nghiệp</w:t>
      </w:r>
    </w:p>
    <w:p>
      <w:r>
        <w:t>Chủ đề chính: An ninh mạng và mật mã. Chủ đề phụ: AI, học máy và dữ liệu; Phần mềm, hệ thống tính toán và mạng.</w:t>
      </w:r>
    </w:p>
    <w:p>
      <w:r>
        <w:t>Đồ án AT18 hướng tới kiểm tra bảo mật mã do mô hình ngôn ngữ lớn sinh ra.</w:t>
      </w:r>
    </w:p>
    <w:p>
      <w:r>
        <w:t>Kiểm chứng: Được ghi trong danh mục Tài liệu mới của thư viện: tác giả Lê Đức Thắng, Hà Thị Thanh hướng dẫn, Học viện KTMM, 2025. Trang chi tiết dmd_id=11172 trả 404 khi kiểm tra; phân loại dựa trên metadata/tên đồ án, chưa đọc nội dung hay xác nhận kết quả.</w:t>
      </w:r>
    </w:p>
    <w:p>
      <w:hyperlink r:id="rId84">
        <w:r>
          <w:rPr>
            <w:color w:val="0563C1"/>
          </w:rPr>
          <w:t>Nguồn nội dung</w:t>
        </w:r>
      </w:hyperlink>
    </w:p>
    <w:p>
      <w:pPr>
        <w:pStyle w:val="Heading2"/>
      </w:pPr>
      <w:r>
        <w:t>13. Trường Đại học Giao thông vận tải (UTC)</w:t>
      </w:r>
    </w:p>
    <w:p>
      <w:r>
        <w:t xml:space="preserve">Website: </w:t>
      </w:r>
      <w:hyperlink r:id="rId86">
        <w:r>
          <w:rPr>
            <w:color w:val="0563C1"/>
          </w:rPr>
          <w:t>https://utc.edu.vn/</w:t>
        </w:r>
      </w:hyperlink>
      <w:r>
        <w:t xml:space="preserve"> | ISO2: VN</w:t>
      </w:r>
    </w:p>
    <w:p>
      <w:r>
        <w:t xml:space="preserve">Cổng tra cứu: </w:t>
      </w:r>
      <w:hyperlink r:id="rId87">
        <w:r>
          <w:rPr>
            <w:color w:val="0563C1"/>
          </w:rPr>
          <w:t>Tạp chí Khoa học Giao thông vận tải</w:t>
        </w:r>
      </w:hyperlink>
    </w:p>
    <w:p>
      <w:r>
        <w:t xml:space="preserve">Cổng tra cứu: </w:t>
      </w:r>
      <w:hyperlink r:id="rId88">
        <w:r>
          <w:rPr>
            <w:color w:val="0563C1"/>
          </w:rPr>
          <w:t>Cổng Khoa học công nghệ</w:t>
        </w:r>
      </w:hyperlink>
    </w:p>
    <w:p>
      <w:pPr>
        <w:pStyle w:val="Heading3"/>
      </w:pPr>
      <w:r>
        <w:t>T030 • Tính chất cơ - lý của vữa rót giữ nước sử dụng phụ phẩm công nghiệp cho mặt đường bán mềm</w:t>
      </w:r>
    </w:p>
    <w:p>
      <w:r>
        <w:t>Năm: 2026 | Loại: Bài báo tạp chí</w:t>
      </w:r>
    </w:p>
    <w:p>
      <w:r>
        <w:t>Chủ đề chính: Vật liệu, nano và công nghệ hóa học. Chủ đề phụ: Xây dựng, giao thông và cơ khí; Môi trường, khí hậu và tài nguyên.</w:t>
      </w:r>
    </w:p>
    <w:p>
      <w:r>
        <w:t>Thử các tỷ lệ nước/bột xỉ trong vữa chứa xỉ lò cao, tro bay và vôi; so sánh độ chảy, hút nước và cường độ cho mặt đường bán mềm.</w:t>
      </w:r>
    </w:p>
    <w:p>
      <w:r>
        <w:t>Kiểm chứng: Đã đọc abstract và kiểm tra affiliation UTC của các tác giả; nghiên cứu chưa đánh giá hiệu quả làm mát thực tế. Chưa đọc toàn văn.</w:t>
      </w:r>
    </w:p>
    <w:p>
      <w:hyperlink r:id="rId89">
        <w:r>
          <w:rPr>
            <w:color w:val="0563C1"/>
          </w:rPr>
          <w:t>Nguồn nội dung</w:t>
        </w:r>
      </w:hyperlink>
      <w:r>
        <w:t xml:space="preserve"> | </w:t>
      </w:r>
      <w:hyperlink r:id="rId90">
        <w:r>
          <w:rPr>
            <w:color w:val="0563C1"/>
          </w:rPr>
          <w:t>DOI: 10.47869/tcsj.77.8.3</w:t>
        </w:r>
      </w:hyperlink>
    </w:p>
    <w:p>
      <w:pPr>
        <w:pStyle w:val="Heading2"/>
      </w:pPr>
      <w:r>
        <w:t>14. Trường Đại học Mỏ - Địa chất (HUMG)</w:t>
      </w:r>
    </w:p>
    <w:p>
      <w:r>
        <w:t xml:space="preserve">Website: </w:t>
      </w:r>
      <w:hyperlink r:id="rId91">
        <w:r>
          <w:rPr>
            <w:color w:val="0563C1"/>
          </w:rPr>
          <w:t>https://humg.edu.vn/</w:t>
        </w:r>
      </w:hyperlink>
      <w:r>
        <w:t xml:space="preserve"> | ISO2: VN</w:t>
      </w:r>
    </w:p>
    <w:p>
      <w:r>
        <w:t xml:space="preserve">Cổng tra cứu: </w:t>
      </w:r>
      <w:hyperlink r:id="rId92">
        <w:r>
          <w:rPr>
            <w:color w:val="0563C1"/>
          </w:rPr>
          <w:t>Tin và kết quả khoa học công nghệ</w:t>
        </w:r>
      </w:hyperlink>
    </w:p>
    <w:p>
      <w:r>
        <w:t xml:space="preserve">Cổng tra cứu: </w:t>
      </w:r>
      <w:hyperlink r:id="rId93">
        <w:r>
          <w:rPr>
            <w:color w:val="0563C1"/>
          </w:rPr>
          <w:t>Quản lý khoa học công nghệ</w:t>
        </w:r>
      </w:hyperlink>
    </w:p>
    <w:p>
      <w:pPr>
        <w:pStyle w:val="Heading3"/>
      </w:pPr>
      <w:r>
        <w:t>T031 • Nghiên cứu ứng dụng điện toán đám mây và công nghệ Internet vạn vật (IoT) trong quan trắc dao động thời gian thực công trình cầu dây văng ở Việt Nam</w:t>
      </w:r>
    </w:p>
    <w:p>
      <w:r>
        <w:t>Năm: 2026 | Loại: Đề tài/dự án được tài trợ</w:t>
      </w:r>
    </w:p>
    <w:p>
      <w:r>
        <w:t>Chủ đề chính: Điện tử, bán dẫn, viễn thông và IoT. Chủ đề phụ: Phần mềm, hệ thống tính toán và mạng; Xây dựng, giao thông và cơ khí.</w:t>
      </w:r>
    </w:p>
    <w:p>
      <w:r>
        <w:t>Tích hợp GNSS-RTK, cảm biến dao động và đám mây để theo dõi cầu theo thời gian thực; nguồn báo cáo thực nghiệm tại cầu Nhật Tân và Ba Son.</w:t>
      </w:r>
    </w:p>
    <w:p>
      <w:r>
        <w:t>Kiểm chứng: Thông báo nghiệm thu cấp Bộ đăng 11/09/2026, chứa mục kết quả nghiên cứu; thực hiện 2024–2025, gia hạn đến 06/2026. Chưa kiểm tra biên bản nghiệm thu cuối cùng.</w:t>
      </w:r>
    </w:p>
    <w:p>
      <w:hyperlink r:id="rId94">
        <w:r>
          <w:rPr>
            <w:color w:val="0563C1"/>
          </w:rPr>
          <w:t>Nguồn nội dung</w:t>
        </w:r>
      </w:hyperlink>
    </w:p>
    <w:p>
      <w:pPr>
        <w:pStyle w:val="Heading3"/>
      </w:pPr>
      <w:r>
        <w:t>T032 • Nghiên cứu chế tạo sơn lót bảo vệ chống ăn mòn thép CT3 trên cơ sở nhựa epoxy và chất ức chế hạt nano SiO2 biến tính 3,5 - dinitrobenzoic axit</w:t>
      </w:r>
    </w:p>
    <w:p>
      <w:r>
        <w:t>Năm: 2026 | Loại: Đề tài/dự án được tài trợ</w:t>
      </w:r>
    </w:p>
    <w:p>
      <w:r>
        <w:t>Chủ đề chính: Vật liệu, nano và công nghệ hóa học. Chủ đề phụ: Không.</w:t>
      </w:r>
    </w:p>
    <w:p>
      <w:r>
        <w:t>Chế tạo lớp phủ epoxy có hạt nano silica mang chất ức chế hữu cơ nhằm tăng khả năng bảo vệ thép trong môi trường chứa clorua.</w:t>
      </w:r>
    </w:p>
    <w:p>
      <w:r>
        <w:t>Kiểm chứng: Thông báo ngày 05/10/2026 về nghiệm thu cấp cơ sở, kèm mục kết quả nghiên cứu và sản phẩm. Thực hiện 2024–2025, gia hạn 06/2026; chưa đọc báo cáo toàn văn hoặc biên bản nghiệm thu.</w:t>
      </w:r>
    </w:p>
    <w:p>
      <w:hyperlink r:id="rId95">
        <w:r>
          <w:rPr>
            <w:color w:val="0563C1"/>
          </w:rPr>
          <w:t>Nguồn nội dung</w:t>
        </w:r>
      </w:hyperlink>
    </w:p>
    <w:p>
      <w:pPr>
        <w:pStyle w:val="Heading2"/>
      </w:pPr>
      <w:r>
        <w:t>15. Trường Đại học Xây dựng Hà Nội (HUCE)</w:t>
      </w:r>
    </w:p>
    <w:p>
      <w:r>
        <w:t xml:space="preserve">Website: </w:t>
      </w:r>
      <w:hyperlink r:id="rId96">
        <w:r>
          <w:rPr>
            <w:color w:val="0563C1"/>
          </w:rPr>
          <w:t>https://huce.edu.vn/</w:t>
        </w:r>
      </w:hyperlink>
      <w:r>
        <w:t xml:space="preserve"> | ISO2: VN</w:t>
      </w:r>
    </w:p>
    <w:p>
      <w:r>
        <w:t xml:space="preserve">Cổng tra cứu: </w:t>
      </w:r>
      <w:hyperlink r:id="rId97">
        <w:r>
          <w:rPr>
            <w:color w:val="0563C1"/>
          </w:rPr>
          <w:t>Phòng Khoa học công nghệ</w:t>
        </w:r>
      </w:hyperlink>
    </w:p>
    <w:p>
      <w:r>
        <w:t xml:space="preserve">Cổng tra cứu: </w:t>
      </w:r>
      <w:hyperlink r:id="rId98">
        <w:r>
          <w:rPr>
            <w:color w:val="0563C1"/>
          </w:rPr>
          <w:t>Danh mục công trình khoa học Khoa CNTT 2025–2026</w:t>
        </w:r>
      </w:hyperlink>
    </w:p>
    <w:p>
      <w:pPr>
        <w:pStyle w:val="Heading3"/>
      </w:pPr>
      <w:r>
        <w:t>T033 • Enhancing MITM Attack Detection Mechanism for ICS using LSTM-based Hybrid Ensemble Learning</w:t>
      </w:r>
    </w:p>
    <w:p>
      <w:r>
        <w:t>Năm: 2025 | Loại: Bài báo tạp chí</w:t>
      </w:r>
    </w:p>
    <w:p>
      <w:r>
        <w:t>Chủ đề chính: An ninh mạng và mật mã. Chủ đề phụ: AI, học máy và dữ liệu; Phần mềm, hệ thống tính toán và mạng.</w:t>
      </w:r>
    </w:p>
    <w:p>
      <w:r>
        <w:t>Đề xuất mô phỏng mạng ICS dùng SDN và mô hình học tổ hợp kết hợp LSTM để phát hiện tấn công xen giữa.</w:t>
      </w:r>
    </w:p>
    <w:p>
      <w:r>
        <w:t>Kiểm chứng: Đã đọc abstract của nhà xuất bản; HUCE xác nhận Đào Việt Cường là tác giả của khoa trong danh mục công trình. Chưa đọc toàn văn.</w:t>
      </w:r>
    </w:p>
    <w:p>
      <w:hyperlink r:id="rId99">
        <w:r>
          <w:rPr>
            <w:color w:val="0563C1"/>
          </w:rPr>
          <w:t>Nguồn nội dung</w:t>
        </w:r>
      </w:hyperlink>
      <w:r>
        <w:t xml:space="preserve"> | </w:t>
      </w:r>
      <w:hyperlink r:id="rId100">
        <w:r>
          <w:rPr>
            <w:color w:val="0563C1"/>
          </w:rPr>
          <w:t>DOI: 10.54654/isj.v3i26.1137</w:t>
        </w:r>
      </w:hyperlink>
    </w:p>
    <w:p>
      <w:hyperlink r:id="rId98">
        <w:r>
          <w:rPr>
            <w:color w:val="0563C1"/>
          </w:rPr>
          <w:t>Nguồn đối chiếu: https://fit.huce.edu.vn/danh-muc-ca</w:t>
        </w:r>
      </w:hyperlink>
    </w:p>
    <w:p>
      <w:pPr>
        <w:pStyle w:val="Heading3"/>
      </w:pPr>
      <w:r>
        <w:t>T034 • Towards efficient context-aware classification with compact VLM architectures: indoor fire case study</w:t>
      </w:r>
    </w:p>
    <w:p>
      <w:r>
        <w:t>Năm: 2026 | Loại: Bài báo tạp chí</w:t>
      </w:r>
    </w:p>
    <w:p>
      <w:r>
        <w:t>Chủ đề chính: AI, học máy và dữ liệu. Chủ đề phụ: Xây dựng, giao thông và cơ khí.</w:t>
      </w:r>
    </w:p>
    <w:p>
      <w:r>
        <w:t>Kết hợp thông tin hình ảnh và ngữ nghĩa để phân biệt không cháy, lửa được kiểm soát và cháy nguy hiểm trong nhà.</w:t>
      </w:r>
    </w:p>
    <w:p>
      <w:r>
        <w:t>Kiểm chứng: Đã đọc abstract và xác nhận Trần Khánh Dung thuộc HUCE trong bản tác giả của nhà xuất bản; đồng tác giả từ USTH và Lyon. Chưa đọc toàn văn.</w:t>
      </w:r>
    </w:p>
    <w:p>
      <w:hyperlink r:id="rId101">
        <w:r>
          <w:rPr>
            <w:color w:val="0563C1"/>
          </w:rPr>
          <w:t>Nguồn nội dung</w:t>
        </w:r>
      </w:hyperlink>
      <w:r>
        <w:t xml:space="preserve"> | </w:t>
      </w:r>
      <w:hyperlink r:id="rId102">
        <w:r>
          <w:rPr>
            <w:color w:val="0563C1"/>
          </w:rPr>
          <w:t>DOI: 10.1038/s41598-026-48743-5</w:t>
        </w:r>
      </w:hyperlink>
    </w:p>
    <w:p>
      <w:hyperlink r:id="rId103">
        <w:r>
          <w:rPr>
            <w:color w:val="0563C1"/>
          </w:rPr>
          <w:t>Nguồn đối chiếu: https://www.nature.com/articles/s41598-026-48743-5_reference.pdf</w:t>
        </w:r>
      </w:hyperlink>
    </w:p>
    <w:p>
      <w:hyperlink r:id="rId98">
        <w:r>
          <w:rPr>
            <w:color w:val="0563C1"/>
          </w:rPr>
          <w:t>Nguồn đối chiếu: https://fit.huce.edu.vn/danh-muc-ca</w:t>
        </w:r>
      </w:hyperlink>
    </w:p>
    <w:p>
      <w:pPr>
        <w:pStyle w:val="Heading2"/>
      </w:pPr>
      <w:r>
        <w:t>16. Trường Đại học FPT</w:t>
      </w:r>
    </w:p>
    <w:p>
      <w:r>
        <w:t xml:space="preserve">Website: </w:t>
      </w:r>
      <w:hyperlink r:id="rId104">
        <w:r>
          <w:rPr>
            <w:color w:val="0563C1"/>
          </w:rPr>
          <w:t>https://daihoc.fpt.edu.vn/</w:t>
        </w:r>
      </w:hyperlink>
      <w:r>
        <w:t xml:space="preserve"> | ISO2: VN</w:t>
      </w:r>
    </w:p>
    <w:p>
      <w:r>
        <w:t xml:space="preserve">Cổng tra cứu: </w:t>
      </w:r>
      <w:hyperlink r:id="rId105">
        <w:r>
          <w:rPr>
            <w:color w:val="0563C1"/>
          </w:rPr>
          <w:t>Cổng khoa học Tổ chức Giáo dục FPT</w:t>
        </w:r>
      </w:hyperlink>
    </w:p>
    <w:p>
      <w:r>
        <w:t xml:space="preserve">Cổng tra cứu: </w:t>
      </w:r>
      <w:hyperlink r:id="rId106">
        <w:r>
          <w:rPr>
            <w:color w:val="0563C1"/>
          </w:rPr>
          <w:t>Nghiên cứu và Đổi mới của Đại học FPT</w:t>
        </w:r>
      </w:hyperlink>
    </w:p>
    <w:p>
      <w:pPr>
        <w:pStyle w:val="Heading3"/>
      </w:pPr>
      <w:r>
        <w:t>T035 • Nghiên cứu ứng dụng AI và Machine Learning trong cá nhân hóa trải nghiệm học tập tại Đại học FPT</w:t>
      </w:r>
    </w:p>
    <w:p>
      <w:r>
        <w:t>Năm: 2025 | Loại: Đề tài/dự án của cơ sở</w:t>
      </w:r>
    </w:p>
    <w:p>
      <w:r>
        <w:t>Chủ đề chính: AI, học máy và dữ liệu. Chủ đề phụ: Phần mềm, hệ thống tính toán và mạng.</w:t>
      </w:r>
    </w:p>
    <w:p>
      <w:r>
        <w:t>Đề tài xây dựng mô hình AI và ứng dụng web hỗ trợ trải nghiệm học tập cá nhân.</w:t>
      </w:r>
    </w:p>
    <w:p>
      <w:r>
        <w:t>Kiểm chứng: Danh mục chính thức đăng 22/09/2025 ghi Đang thực hiện; sản phẩm là mục tiêu kê khai, chưa được coi là kết quả hoàn tất.</w:t>
      </w:r>
    </w:p>
    <w:p>
      <w:hyperlink r:id="rId107">
        <w:r>
          <w:rPr>
            <w:color w:val="0563C1"/>
          </w:rPr>
          <w:t>Nguồn nội dung</w:t>
        </w:r>
      </w:hyperlink>
    </w:p>
    <w:p>
      <w:pPr>
        <w:pStyle w:val="Heading3"/>
      </w:pPr>
      <w:r>
        <w:t>T036 • Nghiên cứu phát triển mô hình Transformer sử dụng WiFi Fingerprinting cho định vị trong nhà</w:t>
      </w:r>
    </w:p>
    <w:p>
      <w:r>
        <w:t>Năm: 2025 | Loại: Đề tài/dự án của cơ sở</w:t>
      </w:r>
    </w:p>
    <w:p>
      <w:r>
        <w:t>Chủ đề chính: AI, học máy và dữ liệu. Chủ đề phụ: Điện tử, bán dẫn, viễn thông và IoT.</w:t>
      </w:r>
    </w:p>
    <w:p>
      <w:r>
        <w:t>Áp dụng Transformer cho bài toán định vị bằng dấu vân tay tín hiệu WiFi.</w:t>
      </w:r>
    </w:p>
    <w:p>
      <w:r>
        <w:t>Kiểm chứng: Danh mục chính thức đăng 22/09/2025 ghi Đang thực hiện; chỉ đọc metadata đề tài, chưa có abstract hay kết quả độc lập được kiểm tra.</w:t>
      </w:r>
    </w:p>
    <w:p>
      <w:hyperlink r:id="rId107">
        <w:r>
          <w:rPr>
            <w:color w:val="0563C1"/>
          </w:rPr>
          <w:t>Nguồn nội dung</w:t>
        </w:r>
      </w:hyperlink>
    </w:p>
    <w:p>
      <w:pPr>
        <w:pStyle w:val="Heading2"/>
      </w:pPr>
      <w:r>
        <w:t>17. Đại học Phenikaa</w:t>
      </w:r>
    </w:p>
    <w:p>
      <w:r>
        <w:t xml:space="preserve">Website: </w:t>
      </w:r>
      <w:hyperlink r:id="rId108">
        <w:r>
          <w:rPr>
            <w:color w:val="0563C1"/>
          </w:rPr>
          <w:t>https://phenikaa-uni.edu.vn/</w:t>
        </w:r>
      </w:hyperlink>
      <w:r>
        <w:t xml:space="preserve"> | ISO2: VN</w:t>
      </w:r>
    </w:p>
    <w:p>
      <w:r>
        <w:t xml:space="preserve">Cổng tra cứu: </w:t>
      </w:r>
      <w:hyperlink r:id="rId109">
        <w:r>
          <w:rPr>
            <w:color w:val="0563C1"/>
          </w:rPr>
          <w:t>Trường Kỹ thuật Phenikaa — Nghiên cứu</w:t>
        </w:r>
      </w:hyperlink>
    </w:p>
    <w:p>
      <w:r>
        <w:t xml:space="preserve">Cổng tra cứu: </w:t>
      </w:r>
      <w:hyperlink r:id="rId110">
        <w:r>
          <w:rPr>
            <w:color w:val="0563C1"/>
          </w:rPr>
          <w:t>Tin nghiên cứu Phenikaa</w:t>
        </w:r>
      </w:hyperlink>
    </w:p>
    <w:p>
      <w:pPr>
        <w:pStyle w:val="Heading3"/>
      </w:pPr>
      <w:r>
        <w:t>T037 • Nghiên cứu phát triển các giải pháp định vị hiệu quả cho ứng dụng robot di động tự hành (ARM) tích hợp công nghệ Ultrawideband (UWB) trong các nhà máy thông minh</w:t>
      </w:r>
    </w:p>
    <w:p>
      <w:r>
        <w:t>Năm: 2025 | Loại: Đề tài/dự án được tài trợ</w:t>
      </w:r>
    </w:p>
    <w:p>
      <w:r>
        <w:t>Chủ đề chính: Robot, điều khiển và tự động hóa. Chủ đề phụ: Điện tử, bán dẫn, viễn thông và IoT.</w:t>
      </w:r>
    </w:p>
    <w:p>
      <w:r>
        <w:t>Đề tài NAFOSTED về định vị cho robot tự hành trong môi trường sản xuất thông minh.</w:t>
      </w:r>
    </w:p>
    <w:p>
      <w:r>
        <w:t>Kiểm chứng: Danh mục Trường Kỹ thuật công bố 12/01/2026, dẫn quyết định 47/QĐ-HĐQL-NAFOSTED ngày 30/09/2025. Chỉ xác nhận đề tài được liệt kê; không xác nhận đã hoàn thành.</w:t>
      </w:r>
    </w:p>
    <w:p>
      <w:hyperlink r:id="rId111">
        <w:r>
          <w:rPr>
            <w:color w:val="0563C1"/>
          </w:rPr>
          <w:t>Nguồn nội dung</w:t>
        </w:r>
      </w:hyperlink>
    </w:p>
    <w:p>
      <w:pPr>
        <w:pStyle w:val="Heading3"/>
      </w:pPr>
      <w:r>
        <w:t>T038 • Thiết kế và mô phỏng vật liệu hai chiều boron-nitride dang hexagon ứng dụng trong linh kiện trở nhớ</w:t>
      </w:r>
    </w:p>
    <w:p>
      <w:r>
        <w:t>Năm: 2025 | Loại: Đề tài/dự án được tài trợ</w:t>
      </w:r>
    </w:p>
    <w:p>
      <w:r>
        <w:t>Chủ đề chính: Vật liệu, nano và công nghệ hóa học. Chủ đề phụ: Điện tử, bán dẫn, viễn thông và IoT.</w:t>
      </w:r>
    </w:p>
    <w:p>
      <w:r>
        <w:t>Thiết kế và mô phỏng boron nitride hai chiều cho ứng dụng linh kiện trở nhớ.</w:t>
      </w:r>
    </w:p>
    <w:p>
      <w:r>
        <w:t>Kiểm chứng: Giữ nguyên tên đề tài theo nguồn, kể cả chữ "dang". Danh mục ngày 12/01/2026 dẫn quyết định tài trợ năm 2025; chưa kiểm tra kết quả hay công bố phát sinh.</w:t>
      </w:r>
    </w:p>
    <w:p>
      <w:hyperlink r:id="rId111">
        <w:r>
          <w:rPr>
            <w:color w:val="0563C1"/>
          </w:rPr>
          <w:t>Nguồn nội dung</w:t>
        </w:r>
      </w:hyperlink>
    </w:p>
    <w:p>
      <w:pPr>
        <w:pStyle w:val="Heading2"/>
      </w:pPr>
      <w:r>
        <w:t>18. Massachusetts Institute of Technology</w:t>
      </w:r>
    </w:p>
    <w:p>
      <w:r>
        <w:t xml:space="preserve">Website: </w:t>
      </w:r>
      <w:hyperlink r:id="rId112">
        <w:r>
          <w:rPr>
            <w:color w:val="0563C1"/>
          </w:rPr>
          <w:t>https://www.mit.edu/</w:t>
        </w:r>
      </w:hyperlink>
      <w:r>
        <w:t xml:space="preserve"> | ISO2: US</w:t>
      </w:r>
    </w:p>
    <w:p>
      <w:r>
        <w:t xml:space="preserve">Cổng tra cứu: </w:t>
      </w:r>
      <w:hyperlink r:id="rId113">
        <w:r>
          <w:rPr>
            <w:color w:val="0563C1"/>
          </w:rPr>
          <w:t>MIT News — nghiên cứu</w:t>
        </w:r>
      </w:hyperlink>
    </w:p>
    <w:p>
      <w:r>
        <w:t xml:space="preserve">Cổng tra cứu: </w:t>
      </w:r>
      <w:hyperlink r:id="rId114">
        <w:r>
          <w:rPr>
            <w:color w:val="0563C1"/>
          </w:rPr>
          <w:t>Danh mục công bố của nhóm Vinod Vaikuntanathan, CSAIL</w:t>
        </w:r>
      </w:hyperlink>
    </w:p>
    <w:p>
      <w:pPr>
        <w:pStyle w:val="Heading3"/>
      </w:pPr>
      <w:r>
        <w:t>T039 • Generative-AI-Driven Jumping Robot Design Using Diffusion Models</w:t>
      </w:r>
    </w:p>
    <w:p>
      <w:r>
        <w:t>Năm: 2025 | Loại: Bài hội nghị</w:t>
      </w:r>
    </w:p>
    <w:p>
      <w:r>
        <w:t>Chủ đề chính: Robot, điều khiển và tự động hóa. Chủ đề phụ: AI, học máy và dữ liệu.</w:t>
      </w:r>
    </w:p>
    <w:p>
      <w:r>
        <w:t>Dùng mô hình khuếch tán và mô phỏng vật lý để tối ưu hình học robot nhảy có thể in 3D. Thử nghiệm so sánh cho thấy thiết kế mới nhảy cao hơn và tiếp đất ổn định hơn thiết kế cơ sở.</w:t>
      </w:r>
    </w:p>
    <w:p>
      <w:r>
        <w:t>Kiểm chứng: Đã đọc bản tin MIT và abstract IEEE; bản tin liên kết bản PDF tác giả. Công trình tại ICRA 2025; chưa đánh giá toàn văn hoặc khả năng tái lập.</w:t>
      </w:r>
    </w:p>
    <w:p>
      <w:hyperlink r:id="rId115">
        <w:r>
          <w:rPr>
            <w:color w:val="0563C1"/>
          </w:rPr>
          <w:t>Nguồn nội dung</w:t>
        </w:r>
      </w:hyperlink>
      <w:r>
        <w:t xml:space="preserve"> | </w:t>
      </w:r>
      <w:hyperlink r:id="rId116">
        <w:r>
          <w:rPr>
            <w:color w:val="0563C1"/>
          </w:rPr>
          <w:t>DOI: 10.1109/ICRA55743.2025.11128113</w:t>
        </w:r>
      </w:hyperlink>
    </w:p>
    <w:p>
      <w:hyperlink r:id="rId116">
        <w:r>
          <w:rPr>
            <w:color w:val="0563C1"/>
          </w:rPr>
          <w:t>Nguồn đối chiếu: https://doi.org/10.1109/ICRA55743.2025.11128113</w:t>
        </w:r>
      </w:hyperlink>
    </w:p>
    <w:p>
      <w:pPr>
        <w:pStyle w:val="Heading3"/>
      </w:pPr>
      <w:r>
        <w:t>T040 • Somewhat Homomorphic Encryption from Linear Homomorphism and Sparse LPN</w:t>
      </w:r>
    </w:p>
    <w:p>
      <w:r>
        <w:t>Năm: 2025 | Loại: Bài hội nghị</w:t>
      </w:r>
    </w:p>
    <w:p>
      <w:r>
        <w:t>Chủ đề chính: An ninh mạng và mật mã. Chủ đề phụ: Phần mềm, hệ thống tính toán và mạng.</w:t>
      </w:r>
    </w:p>
    <w:p>
      <w:r>
        <w:t>Đề xuất cơ chế mã hóa cho phép thực hiện một số phép tính giới hạn trực tiếp trên dữ liệu mã hóa. Hướng nghiên cứu phục vụ tra cứu cơ sở dữ liệu và phân tích thống kê bảo mật; kết quả đang ở mức xây dựng lý thuyết.</w:t>
      </w:r>
    </w:p>
    <w:p>
      <w:r>
        <w:t>Kiểm chứng: Đã đọc bản tin trường và thông tin công bố; phân biệt preprint IACR 2024/1760 với bài hội nghị năm 2025. Chưa đọc toàn văn.</w:t>
      </w:r>
    </w:p>
    <w:p>
      <w:hyperlink r:id="rId117">
        <w:r>
          <w:rPr>
            <w:color w:val="0563C1"/>
          </w:rPr>
          <w:t>Nguồn nội dung</w:t>
        </w:r>
      </w:hyperlink>
      <w:r>
        <w:t xml:space="preserve"> | </w:t>
      </w:r>
      <w:hyperlink r:id="rId118">
        <w:r>
          <w:rPr>
            <w:color w:val="0563C1"/>
          </w:rPr>
          <w:t>DOI: 10.1007/978-3-031-91124-8_1</w:t>
        </w:r>
      </w:hyperlink>
    </w:p>
    <w:p>
      <w:hyperlink r:id="rId114">
        <w:r>
          <w:rPr>
            <w:color w:val="0563C1"/>
          </w:rPr>
          <w:t>Nguồn đối chiếu: https://people.csail.mit.edu/vinodv/pubs.html</w:t>
        </w:r>
      </w:hyperlink>
    </w:p>
    <w:p>
      <w:hyperlink r:id="rId119">
        <w:r>
          <w:rPr>
            <w:color w:val="0563C1"/>
          </w:rPr>
          <w:t>Nguồn đối chiếu: https://link.springer.com/chapter/10.1007/978-3-031-91124-8_1</w:t>
        </w:r>
      </w:hyperlink>
    </w:p>
    <w:p>
      <w:pPr>
        <w:pStyle w:val="Heading2"/>
      </w:pPr>
      <w:r>
        <w:t>19. California Institute of Technology</w:t>
      </w:r>
    </w:p>
    <w:p>
      <w:r>
        <w:t xml:space="preserve">Website: </w:t>
      </w:r>
      <w:hyperlink r:id="rId120">
        <w:r>
          <w:rPr>
            <w:color w:val="0563C1"/>
          </w:rPr>
          <w:t>https://www.caltech.edu/</w:t>
        </w:r>
      </w:hyperlink>
      <w:r>
        <w:t xml:space="preserve"> | ISO2: US</w:t>
      </w:r>
    </w:p>
    <w:p>
      <w:r>
        <w:t xml:space="preserve">Cổng tra cứu: </w:t>
      </w:r>
      <w:hyperlink r:id="rId121">
        <w:r>
          <w:rPr>
            <w:color w:val="0563C1"/>
          </w:rPr>
          <w:t>Caltech — tin nghiên cứu chính thức</w:t>
        </w:r>
      </w:hyperlink>
    </w:p>
    <w:p>
      <w:r>
        <w:t xml:space="preserve">Cổng tra cứu: </w:t>
      </w:r>
      <w:hyperlink r:id="rId122">
        <w:r>
          <w:rPr>
            <w:color w:val="0563C1"/>
          </w:rPr>
          <w:t>Caltech Research</w:t>
        </w:r>
      </w:hyperlink>
    </w:p>
    <w:p>
      <w:pPr>
        <w:pStyle w:val="Heading3"/>
      </w:pPr>
      <w:r>
        <w:t>T041 • Tensor Learning and Compression of N-Phonon Interactions</w:t>
      </w:r>
    </w:p>
    <w:p>
      <w:r>
        <w:t>Năm: 2025 | Loại: Bài báo tạp chí</w:t>
      </w:r>
    </w:p>
    <w:p>
      <w:r>
        <w:t>Chủ đề chính: Vật liệu, nano và công nghệ hóa học. Chủ đề phụ: AI, học máy và dữ liệu; Điện tử, bán dẫn, viễn thông và IoT.</w:t>
      </w:r>
    </w:p>
    <w:p>
      <w:r>
        <w:t>Học và nén tensor biểu diễn tương tác phonon để giảm chi phí tính toán tính chất nhiệt của vật liệu. Phương pháp giữ độ chính xác cao khi tính tốc độ tán xạ phonon và độ dẫn nhiệt trên các vật liệu được khảo sát.</w:t>
      </w:r>
    </w:p>
    <w:p>
      <w:r>
        <w:t>Kiểm chứng: Đã đọc bản tin và abstract nhà xuất bản; chưa đọc phần toàn văn có yêu cầu quyền truy cập.</w:t>
      </w:r>
    </w:p>
    <w:p>
      <w:hyperlink r:id="rId123">
        <w:r>
          <w:rPr>
            <w:color w:val="0563C1"/>
          </w:rPr>
          <w:t>Nguồn nội dung</w:t>
        </w:r>
      </w:hyperlink>
      <w:r>
        <w:t xml:space="preserve"> | </w:t>
      </w:r>
      <w:hyperlink r:id="rId124">
        <w:r>
          <w:rPr>
            <w:color w:val="0563C1"/>
          </w:rPr>
          <w:t>DOI: 10.1103/nmgj-yq1g</w:t>
        </w:r>
      </w:hyperlink>
    </w:p>
    <w:p>
      <w:hyperlink r:id="rId125">
        <w:r>
          <w:rPr>
            <w:color w:val="0563C1"/>
          </w:rPr>
          <w:t>Nguồn đối chiếu: https://journals.aps.org/prl/abstract/10.1103/nmgj-yq1g</w:t>
        </w:r>
      </w:hyperlink>
    </w:p>
    <w:p>
      <w:pPr>
        <w:pStyle w:val="Heading3"/>
      </w:pPr>
      <w:r>
        <w:t>T042 • Supervised learning in DNA neural networks</w:t>
      </w:r>
    </w:p>
    <w:p>
      <w:r>
        <w:t>Năm: 2025 | Loại: Bài báo tạp chí</w:t>
      </w:r>
    </w:p>
    <w:p>
      <w:r>
        <w:t>Chủ đề chính: Công nghệ sinh học và kỹ thuật y sinh. Chủ đề phụ: AI, học máy và dữ liệu; Phần mềm, hệ thống tính toán và mạng.</w:t>
      </w:r>
    </w:p>
    <w:p>
      <w:r>
        <w:t>Xây dựng mạng nơ-ron bằng phân tử DNA có thể học từ ví dụ hóa học và nhận dạng mẫu mới. Thông tin học được lưu qua nồng độ và tương tác của các chuỗi DNA, mở hướng nghiên cứu tính toán phân tử và vật liệu thích nghi.</w:t>
      </w:r>
    </w:p>
    <w:p>
      <w:r>
        <w:t>Kiểm chứng: Đã đọc bản tóm lược chính thức của trường và xác nhận trang Nature được liên kết; chưa đọc toàn văn. Các ứng dụng thuốc hoặc vật liệu thông minh là định hướng tương lai.</w:t>
      </w:r>
    </w:p>
    <w:p>
      <w:hyperlink r:id="rId126">
        <w:r>
          <w:rPr>
            <w:color w:val="0563C1"/>
          </w:rPr>
          <w:t>Nguồn nội dung</w:t>
        </w:r>
      </w:hyperlink>
      <w:r>
        <w:t xml:space="preserve"> | </w:t>
      </w:r>
      <w:hyperlink r:id="rId127">
        <w:r>
          <w:rPr>
            <w:color w:val="0563C1"/>
          </w:rPr>
          <w:t>DOI: 10.1038/s41586-025-09479-w</w:t>
        </w:r>
      </w:hyperlink>
    </w:p>
    <w:p>
      <w:hyperlink r:id="rId128">
        <w:r>
          <w:rPr>
            <w:color w:val="0563C1"/>
          </w:rPr>
          <w:t>Nguồn đối chiếu: https://www.nature.com/articles/s41586-025-09479-w</w:t>
        </w:r>
      </w:hyperlink>
    </w:p>
    <w:p>
      <w:pPr>
        <w:pStyle w:val="Heading2"/>
      </w:pPr>
      <w:r>
        <w:t>20. Georgia Institute of Technology</w:t>
      </w:r>
    </w:p>
    <w:p>
      <w:r>
        <w:t xml:space="preserve">Website: </w:t>
      </w:r>
      <w:hyperlink r:id="rId129">
        <w:r>
          <w:rPr>
            <w:color w:val="0563C1"/>
          </w:rPr>
          <w:t>https://www.gatech.edu/</w:t>
        </w:r>
      </w:hyperlink>
      <w:r>
        <w:t xml:space="preserve"> | ISO2: US</w:t>
      </w:r>
    </w:p>
    <w:p>
      <w:r>
        <w:t xml:space="preserve">Cổng tra cứu: </w:t>
      </w:r>
      <w:hyperlink r:id="rId130">
        <w:r>
          <w:rPr>
            <w:color w:val="0563C1"/>
          </w:rPr>
          <w:t>Georgia Tech — tin nghiên cứu</w:t>
        </w:r>
      </w:hyperlink>
    </w:p>
    <w:p>
      <w:r>
        <w:t xml:space="preserve">Cổng tra cứu: </w:t>
      </w:r>
      <w:hyperlink r:id="rId131">
        <w:r>
          <w:rPr>
            <w:color w:val="0563C1"/>
          </w:rPr>
          <w:t>EPIC Lab — công bố và dự án</w:t>
        </w:r>
      </w:hyperlink>
    </w:p>
    <w:p>
      <w:pPr>
        <w:pStyle w:val="Heading3"/>
      </w:pPr>
      <w:r>
        <w:t>T043 • SAIL: Faster-than-Demonstration Execution of Imitation Learning Policies</w:t>
      </w:r>
    </w:p>
    <w:p>
      <w:r>
        <w:t>Năm: 2025 | Loại: Bài hội nghị</w:t>
      </w:r>
    </w:p>
    <w:p>
      <w:r>
        <w:t>Chủ đề chính: Robot, điều khiển và tự động hóa. Chủ đề phụ: AI, học máy và dữ liệu.</w:t>
      </w:r>
    </w:p>
    <w:p>
      <w:r>
        <w:t>Điều chỉnh tốc độ thực thi của robot học từ thao tác mẫu của con người. Hệ thống phối hợp làm mượt chuyển động, bám quỹ đạo và bù độ trễ để tăng tốc nhiều tác vụ thao tác mà vẫn duy trì độ chính xác trong thử nghiệm.</w:t>
      </w:r>
    </w:p>
    <w:p>
      <w:r>
        <w:t>Kiểm chứng: Đã đọc bản tin trường; năm 2025 là năm hội nghị, còn bản tin đăng năm 2026. DOI được trường cung cấp là DOI bản arXiv, không phải DOI riêng của kỷ yếu; chưa đọc toàn văn.</w:t>
      </w:r>
    </w:p>
    <w:p>
      <w:hyperlink r:id="rId132">
        <w:r>
          <w:rPr>
            <w:color w:val="0563C1"/>
          </w:rPr>
          <w:t>Nguồn nội dung</w:t>
        </w:r>
      </w:hyperlink>
      <w:r>
        <w:t xml:space="preserve"> | </w:t>
      </w:r>
      <w:hyperlink r:id="rId133">
        <w:r>
          <w:rPr>
            <w:color w:val="0563C1"/>
          </w:rPr>
          <w:t>DOI: 10.48550/arXiv.2506.11948</w:t>
        </w:r>
      </w:hyperlink>
    </w:p>
    <w:p>
      <w:pPr>
        <w:pStyle w:val="Heading3"/>
      </w:pPr>
      <w:r>
        <w:t>T044 • Deep domain adaptation eliminates costly data required for task-agnostic wearable robotic control</w:t>
      </w:r>
    </w:p>
    <w:p>
      <w:r>
        <w:t>Năm: 2025 | Loại: Bài báo tạp chí</w:t>
      </w:r>
    </w:p>
    <w:p>
      <w:r>
        <w:t>Chủ đề chính: Robot, điều khiển và tự động hóa. Chủ đề phụ: AI, học máy và dữ liệu; Công nghệ sinh học và kỹ thuật y sinh.</w:t>
      </w:r>
    </w:p>
    <w:p>
      <w:r>
        <w:t>Chuyển dữ liệu cơ sinh học sẵn có sang điều khiển bộ khung trợ lực mới bằng thích nghi miền sâu. Mục tiêu là ước lượng mô-men khớp thời gian thực và giảm nhu cầu thu thập dữ liệu riêng cho từng thiết bị, người dùng và tác vụ.</w:t>
      </w:r>
    </w:p>
    <w:p>
      <w:r>
        <w:t>Kiểm chứng: Đã đọc bản tin phòng thí nghiệm; DOI lấy từ liên kết bài Science Robotics. Trang nhà xuất bản trả 403; chưa đọc abstract nhà xuất bản hoặc toàn văn.</w:t>
      </w:r>
    </w:p>
    <w:p>
      <w:hyperlink r:id="rId134">
        <w:r>
          <w:rPr>
            <w:color w:val="0563C1"/>
          </w:rPr>
          <w:t>Nguồn nội dung</w:t>
        </w:r>
      </w:hyperlink>
      <w:r>
        <w:t xml:space="preserve"> | </w:t>
      </w:r>
      <w:hyperlink r:id="rId135">
        <w:r>
          <w:rPr>
            <w:color w:val="0563C1"/>
          </w:rPr>
          <w:t>DOI: 10.1126/scirobotics.ads8652</w:t>
        </w:r>
      </w:hyperlink>
    </w:p>
    <w:p>
      <w:pPr>
        <w:pStyle w:val="Heading2"/>
      </w:pPr>
      <w:r>
        <w:t>21. Carnegie Mellon University</w:t>
      </w:r>
    </w:p>
    <w:p>
      <w:r>
        <w:t xml:space="preserve">Website: </w:t>
      </w:r>
      <w:hyperlink r:id="rId136">
        <w:r>
          <w:rPr>
            <w:color w:val="0563C1"/>
          </w:rPr>
          <w:t>https://www.cmu.edu/</w:t>
        </w:r>
      </w:hyperlink>
      <w:r>
        <w:t xml:space="preserve"> | ISO2: US</w:t>
      </w:r>
    </w:p>
    <w:p>
      <w:r>
        <w:t xml:space="preserve">Cổng tra cứu: </w:t>
      </w:r>
      <w:hyperlink r:id="rId137">
        <w:r>
          <w:rPr>
            <w:color w:val="0563C1"/>
          </w:rPr>
          <w:t>Software Engineering Institute — thư viện công bố</w:t>
        </w:r>
      </w:hyperlink>
    </w:p>
    <w:p>
      <w:pPr>
        <w:pStyle w:val="Heading3"/>
      </w:pPr>
      <w:r>
        <w:t>T045 • Sabermetrics for Cyber: Collecting and Analyzing User Activity Data from Ephemeral Exercises</w:t>
      </w:r>
    </w:p>
    <w:p>
      <w:r>
        <w:t>Năm: 2025 | Loại: Bài hội nghị</w:t>
      </w:r>
    </w:p>
    <w:p>
      <w:r>
        <w:t>Chủ đề chính: An ninh mạng và mật mã. Chủ đề phụ: Phần mềm, hệ thống tính toán và mạng.</w:t>
      </w:r>
    </w:p>
    <w:p>
      <w:r>
        <w:t>Đề xuất thu giữ và lưu dữ liệu hành vi người tham gia trong môi trường diễn tập an ninh mạng tạm thời. Dữ liệu giúp phân tích kỹ năng, đánh giá hiệu quả và cải thiện thiết kế hoạt động đào tạo an ninh mạng.</w:t>
      </w:r>
    </w:p>
    <w:p>
      <w:r>
        <w:t>Kiểm chứng: Đã đọc metadata và abstract của SEI; bài hội nghị ECCWS 2025. Chưa đọc toàn văn.</w:t>
      </w:r>
    </w:p>
    <w:p>
      <w:hyperlink r:id="rId138">
        <w:r>
          <w:rPr>
            <w:color w:val="0563C1"/>
          </w:rPr>
          <w:t>Nguồn nội dung</w:t>
        </w:r>
      </w:hyperlink>
      <w:r>
        <w:t xml:space="preserve"> | </w:t>
      </w:r>
      <w:hyperlink r:id="rId139">
        <w:r>
          <w:rPr>
            <w:color w:val="0563C1"/>
          </w:rPr>
          <w:t>DOI: 10.34190/eccws.24.1.3354</w:t>
        </w:r>
      </w:hyperlink>
    </w:p>
    <w:p>
      <w:pPr>
        <w:pStyle w:val="Heading3"/>
      </w:pPr>
      <w:r>
        <w:t>T046 • What Can Generative AI Red-Teaming Learn from Cyber Red-Teaming?</w:t>
      </w:r>
    </w:p>
    <w:p>
      <w:r>
        <w:t>Năm: 2025 | Loại: Báo cáo kỹ thuật</w:t>
      </w:r>
    </w:p>
    <w:p>
      <w:r>
        <w:t>Chủ đề chính: An ninh mạng và mật mã. Chủ đề phụ: AI, học máy và dữ liệu.</w:t>
      </w:r>
    </w:p>
    <w:p>
      <w:r>
        <w:t>Tổng hợp có hệ thống hai dòng nghiên cứu về red teaming: an ninh mạng và AI tạo sinh. Báo cáo xem xét cách chuyển phương pháp đánh giá đối kháng đã có sang kiểm tra độ an toàn của hệ thống AI.</w:t>
      </w:r>
    </w:p>
    <w:p>
      <w:r>
        <w:t>Kiểm chứng: Đã đọc metadata và abstract. Đây là báo cáo kỹ thuật CMU/SEI-2025-TR-006, không gán là bài tạp chí; chưa đọc toàn văn PDF.</w:t>
      </w:r>
    </w:p>
    <w:p>
      <w:hyperlink r:id="rId140">
        <w:r>
          <w:rPr>
            <w:color w:val="0563C1"/>
          </w:rPr>
          <w:t>Nguồn nội dung</w:t>
        </w:r>
      </w:hyperlink>
      <w:r>
        <w:t xml:space="preserve"> | </w:t>
      </w:r>
      <w:hyperlink r:id="rId141">
        <w:r>
          <w:rPr>
            <w:color w:val="0563C1"/>
          </w:rPr>
          <w:t>DOI: 10.1184/R1/29410136</w:t>
        </w:r>
      </w:hyperlink>
    </w:p>
    <w:p>
      <w:pPr>
        <w:pStyle w:val="Heading2"/>
      </w:pPr>
      <w:r>
        <w:t>22. Purdue University</w:t>
      </w:r>
    </w:p>
    <w:p>
      <w:r>
        <w:t xml:space="preserve">Website: </w:t>
      </w:r>
      <w:hyperlink r:id="rId142">
        <w:r>
          <w:rPr>
            <w:color w:val="0563C1"/>
          </w:rPr>
          <w:t>https://www.purdue.edu/</w:t>
        </w:r>
      </w:hyperlink>
      <w:r>
        <w:t xml:space="preserve"> | ISO2: US</w:t>
      </w:r>
    </w:p>
    <w:p>
      <w:r>
        <w:t xml:space="preserve">Cổng tra cứu: </w:t>
      </w:r>
      <w:hyperlink r:id="rId143">
        <w:r>
          <w:rPr>
            <w:color w:val="0563C1"/>
          </w:rPr>
          <w:t>Energy and Transport Sciences Laboratory — Publications</w:t>
        </w:r>
      </w:hyperlink>
    </w:p>
    <w:p>
      <w:r>
        <w:t xml:space="preserve">Cổng tra cứu: </w:t>
      </w:r>
      <w:hyperlink r:id="rId144">
        <w:r>
          <w:rPr>
            <w:color w:val="0563C1"/>
          </w:rPr>
          <w:t>Marconnet Thermal and Energy Conversion Lab</w:t>
        </w:r>
      </w:hyperlink>
    </w:p>
    <w:p>
      <w:pPr>
        <w:pStyle w:val="Heading3"/>
      </w:pPr>
      <w:r>
        <w:t>T047 • Electrospun Boron Nitride Nanotube Fabrics: Tunable Thermal Conductivity through Controlled Nanotube Orientation</w:t>
      </w:r>
    </w:p>
    <w:p>
      <w:r>
        <w:t>Năm: 2025 | Loại: Bài báo tạp chí</w:t>
      </w:r>
    </w:p>
    <w:p>
      <w:r>
        <w:t>Chủ đề chính: Vật liệu, nano và công nghệ hóa học. Chủ đề phụ: Không.</w:t>
      </w:r>
    </w:p>
    <w:p>
      <w:r>
        <w:t>Dùng kéo sợi điện và nhiệt phân để tạo vải ống nano nitride bo có định hướng điều khiển được. Công trình phân tích ảnh hưởng của định hướng, liên kết giữa sợi và chiều dài ống nano lên truyền nhiệt, phục vụ vật liệu quản lý nhiệt.</w:t>
      </w:r>
    </w:p>
    <w:p>
      <w:r>
        <w:t>Kiểm chứng: Đã đọc metadata và abstract trên trang phòng thí nghiệm. Trang lab ghi Event Date 03/08/2025; không dùng trường này làm ngày xuất bản vì khác metadata Crossref. Chưa đọc toàn văn nhà xuất bản.</w:t>
      </w:r>
    </w:p>
    <w:p>
      <w:hyperlink r:id="rId145">
        <w:r>
          <w:rPr>
            <w:color w:val="0563C1"/>
          </w:rPr>
          <w:t>Nguồn nội dung</w:t>
        </w:r>
      </w:hyperlink>
      <w:r>
        <w:t xml:space="preserve"> | </w:t>
      </w:r>
      <w:hyperlink r:id="rId146">
        <w:r>
          <w:rPr>
            <w:color w:val="0563C1"/>
          </w:rPr>
          <w:t>DOI: 10.1002/adem.202500703</w:t>
        </w:r>
      </w:hyperlink>
    </w:p>
    <w:p>
      <w:pPr>
        <w:pStyle w:val="Heading3"/>
      </w:pPr>
      <w:r>
        <w:t>T048 • Consequential Climate and Energy Analysis of Steel Electrification via Hydrogen Direct Reduction</w:t>
      </w:r>
    </w:p>
    <w:p>
      <w:r>
        <w:t>Năm: 2025 | Loại: Bài báo tạp chí</w:t>
      </w:r>
    </w:p>
    <w:p>
      <w:r>
        <w:t>Chủ đề chính: Năng lượng và công nghệ điện. Chủ đề phụ: Môi trường, khí hậu và tài nguyên.</w:t>
      </w:r>
    </w:p>
    <w:p>
      <w:r>
        <w:t>Mô hình hóa nhu cầu điện và phát thải khi chuyển sản xuất thép sang khử trực tiếp bằng hydro và lò hồ quang điện. Kết quả nhấn mạnh việc phối hợp nhà máy điện phân với cơ cấu nguồn điện, đặc biệt điện gió và mặt trời.</w:t>
      </w:r>
    </w:p>
    <w:p>
      <w:r>
        <w:t>Kiểm chứng: Đã đọc abstract ở danh mục phòng thí nghiệm và ACS. Các kết quả phát thải là dự báo theo kịch bản, không phải mức giảm đã xảy ra; chưa đọc toàn văn.</w:t>
      </w:r>
    </w:p>
    <w:p>
      <w:hyperlink r:id="rId143">
        <w:r>
          <w:rPr>
            <w:color w:val="0563C1"/>
          </w:rPr>
          <w:t>Nguồn nội dung</w:t>
        </w:r>
      </w:hyperlink>
      <w:r>
        <w:t xml:space="preserve"> | </w:t>
      </w:r>
      <w:hyperlink r:id="rId147">
        <w:r>
          <w:rPr>
            <w:color w:val="0563C1"/>
          </w:rPr>
          <w:t>DOI: 10.1021/acsenergylett.5c01961</w:t>
        </w:r>
      </w:hyperlink>
    </w:p>
    <w:p>
      <w:hyperlink r:id="rId148">
        <w:r>
          <w:rPr>
            <w:color w:val="0563C1"/>
          </w:rPr>
          <w:t>Nguồn đối chiếu: https://pubs.acs.org/doi/10.1021/acsenergylett.5c01961</w:t>
        </w:r>
      </w:hyperlink>
    </w:p>
    <w:p>
      <w:pPr>
        <w:pStyle w:val="Heading2"/>
      </w:pPr>
      <w:r>
        <w:t>23. Rensselaer Polytechnic Institute</w:t>
      </w:r>
    </w:p>
    <w:p>
      <w:r>
        <w:t xml:space="preserve">Website: </w:t>
      </w:r>
      <w:hyperlink r:id="rId149">
        <w:r>
          <w:rPr>
            <w:color w:val="0563C1"/>
          </w:rPr>
          <w:t>https://www.rpi.edu/</w:t>
        </w:r>
      </w:hyperlink>
      <w:r>
        <w:t xml:space="preserve"> | ISO2: US</w:t>
      </w:r>
    </w:p>
    <w:p>
      <w:r>
        <w:t xml:space="preserve">Cổng tra cứu: </w:t>
      </w:r>
      <w:hyperlink r:id="rId150">
        <w:r>
          <w:rPr>
            <w:color w:val="0563C1"/>
          </w:rPr>
          <w:t>RPI — tin nghiên cứu chính thức</w:t>
        </w:r>
      </w:hyperlink>
    </w:p>
    <w:p>
      <w:pPr>
        <w:pStyle w:val="Heading3"/>
      </w:pPr>
      <w:r>
        <w:t>T049 • Atomic lift-off of epitaxial membranes for cooling-free infrared detection</w:t>
      </w:r>
    </w:p>
    <w:p>
      <w:r>
        <w:t>Năm: 2025 | Loại: Bài báo tạp chí</w:t>
      </w:r>
    </w:p>
    <w:p>
      <w:r>
        <w:t>Chủ đề chính: Vật liệu, nano và công nghệ hóa học. Chủ đề phụ: Điện tử, bán dẫn, viễn thông và IoT.</w:t>
      </w:r>
    </w:p>
    <w:p>
      <w:r>
        <w:t>Phát triển phương pháp tách màng tinh thể siêu mỏng mà không cần lớp giải phóng nhân tạo. Màng vật liệu nhiệt điện được nghiên cứu cho cảm biến hồng ngoại không cần làm lạnh; nhóm RPI đóng góp tính toán cơ chế liên kết tại bề mặt tiếp xúc.</w:t>
      </w:r>
    </w:p>
    <w:p>
      <w:r>
        <w:t>Kiểm chứng: Đã đọc bản tin RPI và đối chiếu tên bài, DOI, ngày công bố Nature. Bản tin tháng 8 khác ngày xuất bản bài báo tháng 4; chưa đọc toàn văn.</w:t>
      </w:r>
    </w:p>
    <w:p>
      <w:hyperlink r:id="rId151">
        <w:r>
          <w:rPr>
            <w:color w:val="0563C1"/>
          </w:rPr>
          <w:t>Nguồn nội dung</w:t>
        </w:r>
      </w:hyperlink>
      <w:r>
        <w:t xml:space="preserve"> | </w:t>
      </w:r>
      <w:hyperlink r:id="rId152">
        <w:r>
          <w:rPr>
            <w:color w:val="0563C1"/>
          </w:rPr>
          <w:t>DOI: 10.1038/s41586-025-08874-7</w:t>
        </w:r>
      </w:hyperlink>
    </w:p>
    <w:p>
      <w:hyperlink r:id="rId153">
        <w:r>
          <w:rPr>
            <w:color w:val="0563C1"/>
          </w:rPr>
          <w:t>Nguồn đối chiếu: https://www.nature.com/articles/s41586-025-08874-7</w:t>
        </w:r>
      </w:hyperlink>
    </w:p>
    <w:p>
      <w:pPr>
        <w:pStyle w:val="Heading3"/>
      </w:pPr>
      <w:r>
        <w:t>T050 • Dimensionality and dynamics for next-generation artificial neural networks</w:t>
      </w:r>
    </w:p>
    <w:p>
      <w:r>
        <w:t>Năm: 2025 | Loại: Bài báo tạp chí</w:t>
      </w:r>
    </w:p>
    <w:p>
      <w:r>
        <w:t>Chủ đề chính: AI, học máy và dữ liệu. Chủ đề phụ: Không.</w:t>
      </w:r>
    </w:p>
    <w:p>
      <w:r>
        <w:t>Thảo luận thiết kế mạng nơ-ron tăng cấu trúc theo chiều không gian và bổ sung vòng phản hồi theo thời gian. Định hướng lấy cảm hứng từ não bộ nhằm cải thiện biểu diễn, khả năng học và hiệu quả sử dụng tài nguyên của AI.</w:t>
      </w:r>
    </w:p>
    <w:p>
      <w:r>
        <w:t>Kiểm chứng: Đã đọc bản tin trường; dùng tên bài đầy đủ từ trang nhà xuất bản Patterns, bổ sung từ artificial mà bản tin rút gọn. Nội dung là định hướng kiến trúc, không suy diễn đã triển khai thương mại; chưa đọc toàn văn.</w:t>
      </w:r>
    </w:p>
    <w:p>
      <w:hyperlink r:id="rId154">
        <w:r>
          <w:rPr>
            <w:color w:val="0563C1"/>
          </w:rPr>
          <w:t>Nguồn nội dung</w:t>
        </w:r>
      </w:hyperlink>
      <w:r>
        <w:t xml:space="preserve"> | </w:t>
      </w:r>
      <w:hyperlink r:id="rId155">
        <w:r>
          <w:rPr>
            <w:color w:val="0563C1"/>
          </w:rPr>
          <w:t>DOI: 10.1016/j.patter.2025.101231</w:t>
        </w:r>
      </w:hyperlink>
    </w:p>
    <w:p>
      <w:hyperlink r:id="rId155">
        <w:r>
          <w:rPr>
            <w:color w:val="0563C1"/>
          </w:rPr>
          <w:t>Nguồn đối chiếu: https://doi.org/10.1016/j.patter.2025.101231</w:t>
        </w:r>
      </w:hyperlink>
    </w:p>
    <w:p>
      <w:pPr>
        <w:pStyle w:val="Heading2"/>
      </w:pPr>
      <w:r>
        <w:t>24. Virginia Polytechnic Institute and State University</w:t>
      </w:r>
    </w:p>
    <w:p>
      <w:r>
        <w:t xml:space="preserve">Website: </w:t>
      </w:r>
      <w:hyperlink r:id="rId156">
        <w:r>
          <w:rPr>
            <w:color w:val="0563C1"/>
          </w:rPr>
          <w:t>https://www.vt.edu/</w:t>
        </w:r>
      </w:hyperlink>
      <w:r>
        <w:t xml:space="preserve"> | ISO2: US</w:t>
      </w:r>
    </w:p>
    <w:p>
      <w:r>
        <w:t xml:space="preserve">Cổng tra cứu: </w:t>
      </w:r>
      <w:hyperlink r:id="rId157">
        <w:r>
          <w:rPr>
            <w:color w:val="0563C1"/>
          </w:rPr>
          <w:t>VTechWorks — kho nghiên cứu Virginia Tech</w:t>
        </w:r>
      </w:hyperlink>
    </w:p>
    <w:p>
      <w:r>
        <w:t xml:space="preserve">Cổng tra cứu: </w:t>
      </w:r>
      <w:hyperlink r:id="rId158">
        <w:r>
          <w:rPr>
            <w:color w:val="0563C1"/>
          </w:rPr>
          <w:t>Virginia Tech News</w:t>
        </w:r>
      </w:hyperlink>
    </w:p>
    <w:p>
      <w:pPr>
        <w:pStyle w:val="Heading3"/>
      </w:pPr>
      <w:r>
        <w:t>T051 • Combining and Decoupling Rigid and Soft Grippers to Enhance Robotic Manipulation</w:t>
      </w:r>
    </w:p>
    <w:p>
      <w:r>
        <w:t>Năm: 2025 | Loại: Bài báo tạp chí</w:t>
      </w:r>
    </w:p>
    <w:p>
      <w:r>
        <w:t>Chủ đề chính: Robot, điều khiển và tự động hóa. Chủ đề phụ: Vật liệu, nano và công nghệ hóa học.</w:t>
      </w:r>
    </w:p>
    <w:p>
      <w:r>
        <w:t>Kết hợp kẹp cứng với bề mặt bám dính mềm có thể bật/tắt để robot thao tác nhiều loại vật thể. Thiết kế và điều khiển hỗ trợ người dùng thực hiện các tác vụ hằng ngày, được minh họa bằng việc chuẩn bị đồ ăn.</w:t>
      </w:r>
    </w:p>
    <w:p>
      <w:r>
        <w:t>Kiểm chứng: Đã đọc bản tin trường và abstract Soft Robotics. DOI chứa 2024 nhưng bài được xuất bản trực tuyến năm 2025; chưa đọc toàn văn.</w:t>
      </w:r>
    </w:p>
    <w:p>
      <w:hyperlink r:id="rId159">
        <w:r>
          <w:rPr>
            <w:color w:val="0563C1"/>
          </w:rPr>
          <w:t>Nguồn nội dung</w:t>
        </w:r>
      </w:hyperlink>
      <w:r>
        <w:t xml:space="preserve"> | </w:t>
      </w:r>
      <w:hyperlink r:id="rId160">
        <w:r>
          <w:rPr>
            <w:color w:val="0563C1"/>
          </w:rPr>
          <w:t>DOI: 10.1089/soro.2024.0062</w:t>
        </w:r>
      </w:hyperlink>
    </w:p>
    <w:p>
      <w:hyperlink r:id="rId161">
        <w:r>
          <w:rPr>
            <w:color w:val="0563C1"/>
          </w:rPr>
          <w:t>Nguồn đối chiếu: https://journals.sagepub.com/doi/abs/10.1089/soro.2024.0062</w:t>
        </w:r>
      </w:hyperlink>
    </w:p>
    <w:p>
      <w:pPr>
        <w:pStyle w:val="Heading3"/>
      </w:pPr>
      <w:r>
        <w:t>T052 • Game-Theoretic and Machine Learning-based Defensive Deception for Dependable and Secure Cyber-Physical Systems</w:t>
      </w:r>
    </w:p>
    <w:p>
      <w:r>
        <w:t>Năm: 2025 | Loại: Luận án tiến sĩ</w:t>
      </w:r>
    </w:p>
    <w:p>
      <w:r>
        <w:t>Chủ đề chính: An ninh mạng và mật mã. Chủ đề phụ: AI, học máy và dữ liệu; Robot, điều khiển và tự động hóa.</w:t>
      </w:r>
    </w:p>
    <w:p>
      <w:r>
        <w:t>Kết hợp lý thuyết trò chơi và học máy để xây dựng phòng thủ đánh lừa đối phương trong hệ thống vật lý số và nhóm người–máy. Luận án khảo sát IoT, nhiệm vụ UAV và phối hợp người với robot mặt đất trước các mối đe dọa mạng.</w:t>
      </w:r>
    </w:p>
    <w:p>
      <w:r>
        <w:t>Kiểm chứng: Đã đọc metadata và abstract trong kho trường; đây là luận án tiến sĩ, chưa đọc toàn văn PDF. Kho cung cấp Handle, không thấy DOI trong metadata đã đọc.</w:t>
      </w:r>
    </w:p>
    <w:p>
      <w:hyperlink r:id="rId162">
        <w:r>
          <w:rPr>
            <w:color w:val="0563C1"/>
          </w:rPr>
          <w:t>Nguồn nội dung</w:t>
        </w:r>
      </w:hyperlink>
    </w:p>
    <w:p>
      <w:pPr>
        <w:pStyle w:val="Heading2"/>
      </w:pPr>
      <w:r>
        <w:t>25. Texas A&amp;M University</w:t>
      </w:r>
    </w:p>
    <w:p>
      <w:r>
        <w:t xml:space="preserve">Website: </w:t>
      </w:r>
      <w:hyperlink r:id="rId163">
        <w:r>
          <w:rPr>
            <w:color w:val="0563C1"/>
          </w:rPr>
          <w:t>https://www.tamu.edu/</w:t>
        </w:r>
      </w:hyperlink>
      <w:r>
        <w:t xml:space="preserve"> | ISO2: US</w:t>
      </w:r>
    </w:p>
    <w:p>
      <w:r>
        <w:t xml:space="preserve">Cổng tra cứu: </w:t>
      </w:r>
      <w:hyperlink r:id="rId164">
        <w:r>
          <w:rPr>
            <w:color w:val="0563C1"/>
          </w:rPr>
          <w:t>Texas A&amp;M Engineering News</w:t>
        </w:r>
      </w:hyperlink>
    </w:p>
    <w:p>
      <w:r>
        <w:t xml:space="preserve">Cổng tra cứu: </w:t>
      </w:r>
      <w:hyperlink r:id="rId165">
        <w:r>
          <w:rPr>
            <w:color w:val="0563C1"/>
          </w:rPr>
          <w:t>Texas A&amp;M Stories</w:t>
        </w:r>
      </w:hyperlink>
    </w:p>
    <w:p>
      <w:pPr>
        <w:pStyle w:val="Heading3"/>
      </w:pPr>
      <w:r>
        <w:t>T053 • Organic dual-ion batteries with low-temperature operability and structural reinforcement</w:t>
      </w:r>
    </w:p>
    <w:p>
      <w:r>
        <w:t>Năm: 2025 | Loại: Bài báo tạp chí</w:t>
      </w:r>
    </w:p>
    <w:p>
      <w:r>
        <w:t>Chủ đề chính: Năng lượng và công nghệ điện. Chủ đề phụ: Vật liệu, nano và công nghệ hóa học.</w:t>
      </w:r>
    </w:p>
    <w:p>
      <w:r>
        <w:t>Kết hợp điện cực polymer hoạt tính oxy hóa-khử với chất điện phân chịu lạnh để pin vẫn hoạt động dưới nhiệt độ âm sâu. Sợi carbon đồng thời làm bộ thu dòng và gia cường cơ học, hướng tới pin vừa tích trữ điện vừa chịu lực.</w:t>
      </w:r>
    </w:p>
    <w:p>
      <w:r>
        <w:t>Kiểm chứng: Đã đọc bản tin trường và trích dẫn bài báo. Bài báo thuộc năm 2025; bản tin được đăng tháng 2/2026. Chưa đọc toàn văn.</w:t>
      </w:r>
    </w:p>
    <w:p>
      <w:hyperlink r:id="rId166">
        <w:r>
          <w:rPr>
            <w:color w:val="0563C1"/>
          </w:rPr>
          <w:t>Nguồn nội dung</w:t>
        </w:r>
      </w:hyperlink>
      <w:r>
        <w:t xml:space="preserve"> | </w:t>
      </w:r>
      <w:hyperlink r:id="rId167">
        <w:r>
          <w:rPr>
            <w:color w:val="0563C1"/>
          </w:rPr>
          <w:t>DOI: 10.1039/D5TA01626F</w:t>
        </w:r>
      </w:hyperlink>
    </w:p>
    <w:p>
      <w:pPr>
        <w:pStyle w:val="Heading3"/>
      </w:pPr>
      <w:r>
        <w:t>T054 • Graphene oxide synthesis at a nonthermal plasma-water interface</w:t>
      </w:r>
    </w:p>
    <w:p>
      <w:r>
        <w:t>Năm: 2026 | Loại: Bài báo tạp chí</w:t>
      </w:r>
    </w:p>
    <w:p>
      <w:r>
        <w:t>Chủ đề chính: Vật liệu, nano và công nghệ hóa học. Chủ đề phụ: Năng lượng và công nghệ điện.</w:t>
      </w:r>
    </w:p>
    <w:p>
      <w:r>
        <w:t>Tổng hợp graphene oxide trực tiếp từ methane tại bề mặt tiếp xúc plasma không nhiệt và nước, đồng thời tạo hydro. Công trình tìm hướng sản xuất vật liệu carbon có giá trị từ nguyên liệu khí, phục vụ nghiên cứu pin, điện tử và chế tạo.</w:t>
      </w:r>
    </w:p>
    <w:p>
      <w:r>
        <w:t>Kiểm chứng: Đã đọc bản tin trường và kiểm tra tên bài, DOI, ngày công bố qua metadata nhà xuất bản/Crossmark. Chưa đọc toàn văn; không tự suy ra cân bằng phát thải vòng đời.</w:t>
      </w:r>
    </w:p>
    <w:p>
      <w:hyperlink r:id="rId168">
        <w:r>
          <w:rPr>
            <w:color w:val="0563C1"/>
          </w:rPr>
          <w:t>Nguồn nội dung</w:t>
        </w:r>
      </w:hyperlink>
      <w:r>
        <w:t xml:space="preserve"> | </w:t>
      </w:r>
      <w:hyperlink r:id="rId169">
        <w:r>
          <w:rPr>
            <w:color w:val="0563C1"/>
          </w:rPr>
          <w:t>DOI: 10.1038/s41467-026-69831-0</w:t>
        </w:r>
      </w:hyperlink>
    </w:p>
    <w:p>
      <w:hyperlink r:id="rId170">
        <w:r>
          <w:rPr>
            <w:color w:val="0563C1"/>
          </w:rPr>
          <w:t>Nguồn đối chiếu: https://www.nature.com/articles/s41467-026-69831-0</w:t>
        </w:r>
      </w:hyperlink>
    </w:p>
    <w:p>
      <w:hyperlink r:id="rId171">
        <w:r>
          <w:rPr>
            <w:color w:val="0563C1"/>
          </w:rPr>
          <w:t>Nguồn đối chiếu: https://crossmark.crossref.org/dialog/?doi=10.1038%2Fs41467-026-69831-0</w:t>
        </w:r>
      </w:hyperlink>
    </w:p>
    <w:p>
      <w:pPr>
        <w:pStyle w:val="Heading2"/>
      </w:pPr>
      <w:r>
        <w:t>26. Stevens Institute of Technology</w:t>
      </w:r>
    </w:p>
    <w:p>
      <w:r>
        <w:t xml:space="preserve">Website: </w:t>
      </w:r>
      <w:hyperlink r:id="rId172">
        <w:r>
          <w:rPr>
            <w:color w:val="0563C1"/>
          </w:rPr>
          <w:t>https://www.stevens.edu/</w:t>
        </w:r>
      </w:hyperlink>
      <w:r>
        <w:t xml:space="preserve"> | ISO2: US</w:t>
      </w:r>
    </w:p>
    <w:p>
      <w:r>
        <w:t xml:space="preserve">Cổng tra cứu: </w:t>
      </w:r>
      <w:hyperlink r:id="rId173">
        <w:r>
          <w:rPr>
            <w:color w:val="0563C1"/>
          </w:rPr>
          <w:t>Stevens Research Portal</w:t>
        </w:r>
      </w:hyperlink>
    </w:p>
    <w:p>
      <w:pPr>
        <w:pStyle w:val="Heading3"/>
      </w:pPr>
      <w:r>
        <w:t>T055 • Temporal Contrastive Learning for Sensor-Based Human Activity Recognition: A Self-Supervised Approach</w:t>
      </w:r>
    </w:p>
    <w:p>
      <w:r>
        <w:t>Năm: 2025 | Loại: Bài báo tạp chí</w:t>
      </w:r>
    </w:p>
    <w:p>
      <w:r>
        <w:t>Chủ đề chính: AI, học máy và dữ liệu. Chủ đề phụ: Điện tử, bán dẫn, viễn thông và IoT.</w:t>
      </w:r>
    </w:p>
    <w:p>
      <w:r>
        <w:t>Học biểu diễn chuỗi thời gian cảm biến bằng quan hệ đồng xuất hiện theo thời gian để giảm nhu cầu dữ liệu có nhãn. Khung TCLHAR kết hợp thông tin nhiều loại cảm biến và được đánh giá trên các tập dữ liệu nhận dạng hoạt động người.</w:t>
      </w:r>
    </w:p>
    <w:p>
      <w:r>
        <w:t>Kiểm chứng: Đã đọc metadata và abstract trong cổng nghiên cứu Stevens. Năm tạp chí là 2025 mặc dù DOI chứa 2024; chưa đọc toàn văn.</w:t>
      </w:r>
    </w:p>
    <w:p>
      <w:hyperlink r:id="rId174">
        <w:r>
          <w:rPr>
            <w:color w:val="0563C1"/>
          </w:rPr>
          <w:t>Nguồn nội dung</w:t>
        </w:r>
      </w:hyperlink>
      <w:r>
        <w:t xml:space="preserve"> | </w:t>
      </w:r>
      <w:hyperlink r:id="rId175">
        <w:r>
          <w:rPr>
            <w:color w:val="0563C1"/>
          </w:rPr>
          <w:t>DOI: 10.1109/JSEN.2024.3491933</w:t>
        </w:r>
      </w:hyperlink>
    </w:p>
    <w:p>
      <w:pPr>
        <w:pStyle w:val="Heading2"/>
      </w:pPr>
      <w:r>
        <w:t>27. Illinois Institute of Technology</w:t>
      </w:r>
    </w:p>
    <w:p>
      <w:r>
        <w:t xml:space="preserve">Website: </w:t>
      </w:r>
      <w:hyperlink r:id="rId176">
        <w:r>
          <w:rPr>
            <w:color w:val="0563C1"/>
          </w:rPr>
          <w:t>https://www.iit.edu/</w:t>
        </w:r>
      </w:hyperlink>
      <w:r>
        <w:t xml:space="preserve"> | ISO2: US</w:t>
      </w:r>
    </w:p>
    <w:p>
      <w:r>
        <w:t xml:space="preserve">Cổng tra cứu: </w:t>
      </w:r>
      <w:hyperlink r:id="rId177">
        <w:r>
          <w:rPr>
            <w:color w:val="0563C1"/>
          </w:rPr>
          <w:t>Illinois Tech — nghiên cứu</w:t>
        </w:r>
      </w:hyperlink>
    </w:p>
    <w:p>
      <w:r>
        <w:t xml:space="preserve">Cổng tra cứu: </w:t>
      </w:r>
      <w:hyperlink r:id="rId178">
        <w:r>
          <w:rPr>
            <w:color w:val="0563C1"/>
          </w:rPr>
          <w:t>Illinois Tech — tin chính thức</w:t>
        </w:r>
      </w:hyperlink>
    </w:p>
    <w:p>
      <w:pPr>
        <w:pStyle w:val="Heading3"/>
      </w:pPr>
      <w:r>
        <w:t>T056 • STRIFE: A Socio-Technical Framework for Threat Modeling of Artificial Intelligence Systems</w:t>
      </w:r>
    </w:p>
    <w:p>
      <w:r>
        <w:t>Năm: 2025 | Loại: Bài báo tạp chí</w:t>
      </w:r>
    </w:p>
    <w:p>
      <w:r>
        <w:t>Chủ đề chính: An ninh mạng và mật mã. Chủ đề phụ: AI, học máy và dữ liệu.</w:t>
      </w:r>
    </w:p>
    <w:p>
      <w:r>
        <w:t>Khung mô hình hóa mối đe dọa AI kết hợp góc nhìn kỹ thuật, đạo đức và pháp lý. Công trình xem xét rủi ro phát sinh trong toàn bộ vòng đời hệ thống và mối liên hệ với bối cảnh con người, tổ chức và xã hội.</w:t>
      </w:r>
    </w:p>
    <w:p>
      <w:r>
        <w:t>Kiểm chứng: Đã đọc bản tin trường và thông tin đầu bài/abstract được lập chỉ mục của nhà xuất bản. Chưa đọc toàn văn; bản tin không phải chính bài nghiên cứu.</w:t>
      </w:r>
    </w:p>
    <w:p>
      <w:hyperlink r:id="rId179">
        <w:r>
          <w:rPr>
            <w:color w:val="0563C1"/>
          </w:rPr>
          <w:t>Nguồn nội dung</w:t>
        </w:r>
      </w:hyperlink>
      <w:r>
        <w:t xml:space="preserve"> | </w:t>
      </w:r>
      <w:hyperlink r:id="rId180">
        <w:r>
          <w:rPr>
            <w:color w:val="0563C1"/>
          </w:rPr>
          <w:t>DOI: 10.4018/IJIIT.370967</w:t>
        </w:r>
      </w:hyperlink>
    </w:p>
    <w:p>
      <w:hyperlink r:id="rId181">
        <w:r>
          <w:rPr>
            <w:color w:val="0563C1"/>
          </w:rPr>
          <w:t>Nguồn đối chiếu: https://www.igi-global.com/viewtitle.aspx?titleid=370967</w:t>
        </w:r>
      </w:hyperlink>
    </w:p>
    <w:p>
      <w:pPr>
        <w:pStyle w:val="Heading3"/>
      </w:pPr>
      <w:r>
        <w:t>T057 • Anion sublattice design enables superionic conductivity in crystalline oxyhalides</w:t>
      </w:r>
    </w:p>
    <w:p>
      <w:r>
        <w:t>Năm: 2025 | Loại: Bài báo tạp chí</w:t>
      </w:r>
    </w:p>
    <w:p>
      <w:r>
        <w:t>Chủ đề chính: Năng lượng và công nghệ điện. Chủ đề phụ: Vật liệu, nano và công nghệ hóa học.</w:t>
      </w:r>
    </w:p>
    <w:p>
      <w:r>
        <w:t>Thiết kế mạng anion hỗn hợp cho chất điện phân rắn oxyhalide giúp ion lithium di chuyển qua các kênh trong tinh thể. Nghiên cứu vật liệu lithium tantalum oxychloride nhằm cải thiện pin thể rắn, bao gồm khả năng hoạt động ở nhiệt độ thấp.</w:t>
      </w:r>
    </w:p>
    <w:p>
      <w:r>
        <w:t>Kiểm chứng: Đã đọc bản tin trường, kiểm tra liên kết DOI và metadata Science. Bài báo xuất bản năm 2025, bản tin trường ngày 05/01/2026; chưa đọc toàn văn.</w:t>
      </w:r>
    </w:p>
    <w:p>
      <w:hyperlink r:id="rId182">
        <w:r>
          <w:rPr>
            <w:color w:val="0563C1"/>
          </w:rPr>
          <w:t>Nguồn nội dung</w:t>
        </w:r>
      </w:hyperlink>
      <w:r>
        <w:t xml:space="preserve"> | </w:t>
      </w:r>
      <w:hyperlink r:id="rId183">
        <w:r>
          <w:rPr>
            <w:color w:val="0563C1"/>
          </w:rPr>
          <w:t>DOI: 10.1126/science.adt9678</w:t>
        </w:r>
      </w:hyperlink>
    </w:p>
    <w:p>
      <w:hyperlink r:id="rId184">
        <w:r>
          <w:rPr>
            <w:color w:val="0563C1"/>
          </w:rPr>
          <w:t>Nguồn đối chiếu: https://www.science.org/doi/10.1126/science.adt9678</w:t>
        </w:r>
      </w:hyperlink>
    </w:p>
    <w:p>
      <w:pPr>
        <w:pStyle w:val="Heading2"/>
      </w:pPr>
      <w:r>
        <w:t>28. ETH Zürich</w:t>
      </w:r>
    </w:p>
    <w:p>
      <w:r>
        <w:t xml:space="preserve">Website: </w:t>
      </w:r>
      <w:hyperlink r:id="rId185">
        <w:r>
          <w:rPr>
            <w:color w:val="0563C1"/>
          </w:rPr>
          <w:t>https://ethz.ch/</w:t>
        </w:r>
      </w:hyperlink>
      <w:r>
        <w:t xml:space="preserve"> | ISO2: CH</w:t>
      </w:r>
    </w:p>
    <w:p>
      <w:r>
        <w:t xml:space="preserve">Cổng tra cứu: </w:t>
      </w:r>
      <w:hyperlink r:id="rId186">
        <w:r>
          <w:rPr>
            <w:color w:val="0563C1"/>
          </w:rPr>
          <w:t>ETH Research Collection</w:t>
        </w:r>
      </w:hyperlink>
    </w:p>
    <w:p>
      <w:pPr>
        <w:pStyle w:val="Heading3"/>
      </w:pPr>
      <w:r>
        <w:t>T058 • Rambo: RL-Augmented Model-Based Whole-Body Control for Loco-Manipulation</w:t>
      </w:r>
    </w:p>
    <w:p>
      <w:r>
        <w:t>Năm: 2025 | Loại: Bài báo tạp chí</w:t>
      </w:r>
    </w:p>
    <w:p>
      <w:r>
        <w:t>Chủ đề chính: Robot, điều khiển và tự động hóa. Chủ đề phụ: AI, học máy và dữ liệu.</w:t>
      </w:r>
    </w:p>
    <w:p>
      <w:r>
        <w:t>Kết hợp điều khiển toàn thân dựa trên mô hình với học tăng cường để robot chân vừa di chuyển vừa thao tác đồ vật. Thử nghiệm gồm đẩy xe đẩy, giữ đĩa và cầm vật mềm.</w:t>
      </w:r>
    </w:p>
    <w:p>
      <w:r>
        <w:t>Kiểm chứng: ETH Research Collection ghi Journal Article, ETH Bibliography: yes, tháng 9/2025; nội dung truy xuất từ chỉ mục công khai của kho. Truy cập trực tiếp sau đó trả HTTP 403.</w:t>
      </w:r>
    </w:p>
    <w:p>
      <w:hyperlink r:id="rId187">
        <w:r>
          <w:rPr>
            <w:color w:val="0563C1"/>
          </w:rPr>
          <w:t>Nguồn nội dung</w:t>
        </w:r>
      </w:hyperlink>
      <w:r>
        <w:t xml:space="preserve"> | </w:t>
      </w:r>
      <w:hyperlink r:id="rId188">
        <w:r>
          <w:rPr>
            <w:color w:val="0563C1"/>
          </w:rPr>
          <w:t>DOI: 10.1109/lra.2025.3594984</w:t>
        </w:r>
      </w:hyperlink>
    </w:p>
    <w:p>
      <w:pPr>
        <w:pStyle w:val="Heading3"/>
      </w:pPr>
      <w:r>
        <w:t>T059 • Robust Reinforcement Learning-Based Locomotion for Resource-Constrained Quadrupeds with Exteroceptive Sensing</w:t>
      </w:r>
    </w:p>
    <w:p>
      <w:r>
        <w:t>Năm: 2025 | Loại: Bài hội nghị</w:t>
      </w:r>
    </w:p>
    <w:p>
      <w:r>
        <w:t>Chủ đề chính: Robot, điều khiển và tự động hóa. Chủ đề phụ: AI, học máy và dữ liệu.</w:t>
      </w:r>
    </w:p>
    <w:p>
      <w:r>
        <w:t>Phát triển điều khiển di chuyển bằng học tăng cường cho robot bốn chân nhỏ, kết hợp bản đồ độ cao và cảm biến chiều sâu nhằm vượt địa hình khó với tài nguyên tính toán hạn chế.</w:t>
      </w:r>
    </w:p>
    <w:p>
      <w:r>
        <w:t>Kiểm chứng: Kho ETH ghi Conference Paper, ICRA 2025, đơn vị D-ITET Center for Project-Based Learning; DOI và tóm tắt có trong bản được lập chỉ mục. Truy cập trực tiếp sau đó trả HTTP 403.</w:t>
      </w:r>
    </w:p>
    <w:p>
      <w:hyperlink r:id="rId189">
        <w:r>
          <w:rPr>
            <w:color w:val="0563C1"/>
          </w:rPr>
          <w:t>Nguồn nội dung</w:t>
        </w:r>
      </w:hyperlink>
      <w:r>
        <w:t xml:space="preserve"> | </w:t>
      </w:r>
      <w:hyperlink r:id="rId190">
        <w:r>
          <w:rPr>
            <w:color w:val="0563C1"/>
          </w:rPr>
          <w:t>DOI: 10.1109/ICRA55743.2025.11128474</w:t>
        </w:r>
      </w:hyperlink>
    </w:p>
    <w:p>
      <w:pPr>
        <w:pStyle w:val="Heading2"/>
      </w:pPr>
      <w:r>
        <w:t>29. EPFL</w:t>
      </w:r>
    </w:p>
    <w:p>
      <w:r>
        <w:t xml:space="preserve">Website: </w:t>
      </w:r>
      <w:hyperlink r:id="rId191">
        <w:r>
          <w:rPr>
            <w:color w:val="0563C1"/>
          </w:rPr>
          <w:t>https://epfl.ch/</w:t>
        </w:r>
      </w:hyperlink>
      <w:r>
        <w:t xml:space="preserve"> | ISO2: CH</w:t>
      </w:r>
    </w:p>
    <w:p>
      <w:r>
        <w:t xml:space="preserve">Cổng tra cứu: </w:t>
      </w:r>
      <w:hyperlink r:id="rId192">
        <w:r>
          <w:rPr>
            <w:color w:val="0563C1"/>
          </w:rPr>
          <w:t>Infoscience – EPFL</w:t>
        </w:r>
      </w:hyperlink>
    </w:p>
    <w:p>
      <w:pPr>
        <w:pStyle w:val="Heading3"/>
      </w:pPr>
      <w:r>
        <w:t>T060 • Techno-economic analysis framework for perovskite solar module production at various manufacturing capacities</w:t>
      </w:r>
    </w:p>
    <w:p>
      <w:r>
        <w:t>Năm: 2026 | Loại: Bài báo tạp chí</w:t>
      </w:r>
    </w:p>
    <w:p>
      <w:r>
        <w:t>Chủ đề chính: Năng lượng và công nghệ điện. Chủ đề phụ: Vật liệu, nano và công nghệ hóa học.</w:t>
      </w:r>
    </w:p>
    <w:p>
      <w:r>
        <w:t>Mô hình hóa chi phí chế tạo mô-đun pin mặt trời perovskite theo vật liệu, công nghệ, quy mô và mức tự động hóa; phân tích độ nhạy để xác định điểm nghẽn khi mở rộng sản xuất.</w:t>
      </w:r>
    </w:p>
    <w:p>
      <w:r>
        <w:t>Kiểm chứng: Bản bài báo trên kho EPFL ghi tác giả thuộc Industrial Process and Energy Systems Engineering và Institute of Chemical Sciences and Engineering, EPFL. Năm số tạp chí là 2026; online lần đầu 24/06/2025.</w:t>
      </w:r>
    </w:p>
    <w:p>
      <w:hyperlink r:id="rId193">
        <w:r>
          <w:rPr>
            <w:color w:val="0563C1"/>
          </w:rPr>
          <w:t>Nguồn nội dung</w:t>
        </w:r>
      </w:hyperlink>
      <w:r>
        <w:t xml:space="preserve"> | </w:t>
      </w:r>
      <w:hyperlink r:id="rId194">
        <w:r>
          <w:rPr>
            <w:color w:val="0563C1"/>
          </w:rPr>
          <w:t>DOI: 10.1016/j.renene.2025.123752</w:t>
        </w:r>
      </w:hyperlink>
    </w:p>
    <w:p>
      <w:pPr>
        <w:pStyle w:val="Heading3"/>
      </w:pPr>
      <w:r>
        <w:t>T061 • Electroactive naphthalimide and naphthalenediimide interlayers for inverted perovskite solar cells</w:t>
      </w:r>
    </w:p>
    <w:p>
      <w:r>
        <w:t>Năm: 2025 | Loại: Bài báo tạp chí</w:t>
      </w:r>
    </w:p>
    <w:p>
      <w:r>
        <w:t>Chủ đề chính: Vật liệu, nano và công nghệ hóa học. Chủ đề phụ: Năng lượng và công nghệ điện; Điện tử, bán dẫn, viễn thông và IoT.</w:t>
      </w:r>
    </w:p>
    <w:p>
      <w:r>
        <w:t>Thiết kế lớp tiếp xúc có hoạt tính điện tử nhằm hỗ trợ truyền điện tích trong pin mặt trời perovskite đảo cấu trúc; nghiên cứu báo cáo cải thiện hiệu suất và độ ổn định vận hành.</w:t>
      </w:r>
    </w:p>
    <w:p>
      <w:r>
        <w:t>Kiểm chứng: Bản toàn văn trên Infoscience nêu Laboratory of Photonics and Interfaces, EPFL và đồng tác giả Michael Grätzel; công bố online 30/09/2025.</w:t>
      </w:r>
    </w:p>
    <w:p>
      <w:hyperlink r:id="rId195">
        <w:r>
          <w:rPr>
            <w:color w:val="0563C1"/>
          </w:rPr>
          <w:t>Nguồn nội dung</w:t>
        </w:r>
      </w:hyperlink>
      <w:r>
        <w:t xml:space="preserve"> | </w:t>
      </w:r>
      <w:hyperlink r:id="rId196">
        <w:r>
          <w:rPr>
            <w:color w:val="0563C1"/>
          </w:rPr>
          <w:t>DOI: 10.1039/d5tc01418b</w:t>
        </w:r>
      </w:hyperlink>
    </w:p>
    <w:p>
      <w:pPr>
        <w:pStyle w:val="Heading2"/>
      </w:pPr>
      <w:r>
        <w:t>30. Imperial College London</w:t>
      </w:r>
    </w:p>
    <w:p>
      <w:r>
        <w:t xml:space="preserve">Website: </w:t>
      </w:r>
      <w:hyperlink r:id="rId197">
        <w:r>
          <w:rPr>
            <w:color w:val="0563C1"/>
          </w:rPr>
          <w:t>https://imperial.ac.uk/</w:t>
        </w:r>
      </w:hyperlink>
      <w:r>
        <w:t xml:space="preserve"> | ISO2: GB</w:t>
      </w:r>
    </w:p>
    <w:p>
      <w:r>
        <w:t xml:space="preserve">Cổng tra cứu: </w:t>
      </w:r>
      <w:hyperlink r:id="rId198">
        <w:r>
          <w:rPr>
            <w:color w:val="0563C1"/>
          </w:rPr>
          <w:t>Spiral – Imperial institutional repository</w:t>
        </w:r>
      </w:hyperlink>
    </w:p>
    <w:p>
      <w:pPr>
        <w:pStyle w:val="Heading3"/>
      </w:pPr>
      <w:r>
        <w:t>T062 • Integrated machine learning model for condensation flow heat transfer in smooth and enhanced tubes</w:t>
      </w:r>
    </w:p>
    <w:p>
      <w:r>
        <w:t>Năm: 2025 | Loại: Bài báo tạp chí</w:t>
      </w:r>
    </w:p>
    <w:p>
      <w:r>
        <w:t>Chủ đề chính: Năng lượng và công nghệ điện. Chủ đề phụ: AI, học máy và dữ liệu.</w:t>
      </w:r>
    </w:p>
    <w:p>
      <w:r>
        <w:t>Ứng dụng mô hình học máy tích hợp để nghiên cứu truyền nhiệt của dòng ngưng tụ trong ống trơn và ống tăng cường truyền nhiệt.</w:t>
      </w:r>
    </w:p>
    <w:p>
      <w:r>
        <w:t>Kiểm chứng: Spiral ghi Journal Article, xuất bản 15/02/2025, đồng tác giả Christos N. Markides; có bản accepted manuscript theo chính sách Open Access của Imperial. Tóm tắt công khai của record chỉ lặp lại tiêu đề nên mô tả không suy diễn kết quả.</w:t>
      </w:r>
    </w:p>
    <w:p>
      <w:hyperlink r:id="rId199">
        <w:r>
          <w:rPr>
            <w:color w:val="0563C1"/>
          </w:rPr>
          <w:t>Nguồn nội dung</w:t>
        </w:r>
      </w:hyperlink>
      <w:r>
        <w:t xml:space="preserve"> | </w:t>
      </w:r>
      <w:hyperlink r:id="rId200">
        <w:r>
          <w:rPr>
            <w:color w:val="0563C1"/>
          </w:rPr>
          <w:t>DOI: 10.1016/j.energy.2025.134592</w:t>
        </w:r>
      </w:hyperlink>
    </w:p>
    <w:p>
      <w:pPr>
        <w:pStyle w:val="Heading3"/>
      </w:pPr>
      <w:r>
        <w:t>T063 • Machine learning tabulation of thermochemistry: transfer learning for non-adiabatic flames</w:t>
      </w:r>
    </w:p>
    <w:p>
      <w:r>
        <w:t>Năm: 2026 | Loại: Bài báo tạp chí</w:t>
      </w:r>
    </w:p>
    <w:p>
      <w:r>
        <w:t>Chủ đề chính: AI, học máy và dữ liệu. Chủ đề phụ: Năng lượng và công nghệ điện.</w:t>
      </w:r>
    </w:p>
    <w:p>
      <w:r>
        <w:t>Dùng mạng nơ-ron tăng tốc tính toán nhiệt hóa học và mở rộng dữ liệu huấn luyện cho ngọn lửa có trao đổi nhiệt; kiểm tra khả năng chuyển giao sang bài toán buồng đốt tua-bin khí.</w:t>
      </w:r>
    </w:p>
    <w:p>
      <w:r>
        <w:t>Kiểm chứng: Kho Spiral ghi tác giả A. Darzi, W. P. Jones, S. Rigopoulos; Journal Article, số tạp chí tháng 5/2026 và ngày online 20/04/2026. Attribution dựa trên hồ sơ trong kho nghiên cứu chính thức của Imperial.</w:t>
      </w:r>
    </w:p>
    <w:p>
      <w:hyperlink r:id="rId201">
        <w:r>
          <w:rPr>
            <w:color w:val="0563C1"/>
          </w:rPr>
          <w:t>Nguồn nội dung</w:t>
        </w:r>
      </w:hyperlink>
      <w:r>
        <w:t xml:space="preserve"> | </w:t>
      </w:r>
      <w:hyperlink r:id="rId202">
        <w:r>
          <w:rPr>
            <w:color w:val="0563C1"/>
          </w:rPr>
          <w:t>DOI: 10.1016/j.egyai.2026.100746</w:t>
        </w:r>
      </w:hyperlink>
    </w:p>
    <w:p>
      <w:pPr>
        <w:pStyle w:val="Heading2"/>
      </w:pPr>
      <w:r>
        <w:t>31. Delft University of Technology</w:t>
      </w:r>
    </w:p>
    <w:p>
      <w:r>
        <w:t xml:space="preserve">Website: </w:t>
      </w:r>
      <w:hyperlink r:id="rId203">
        <w:r>
          <w:rPr>
            <w:color w:val="0563C1"/>
          </w:rPr>
          <w:t>https://tudelft.nl/</w:t>
        </w:r>
      </w:hyperlink>
      <w:r>
        <w:t xml:space="preserve"> | ISO2: NL</w:t>
      </w:r>
    </w:p>
    <w:p>
      <w:r>
        <w:t xml:space="preserve">Cổng tra cứu: </w:t>
      </w:r>
      <w:hyperlink r:id="rId204">
        <w:r>
          <w:rPr>
            <w:color w:val="0563C1"/>
          </w:rPr>
          <w:t>TU Delft Research Portal</w:t>
        </w:r>
      </w:hyperlink>
    </w:p>
    <w:p>
      <w:pPr>
        <w:pStyle w:val="Heading3"/>
      </w:pPr>
      <w:r>
        <w:t>T064 • ARMCHAIR: Integrated Inverse Reinforcement Learning and Model Predictive Control for Human-Robot Collaboration</w:t>
      </w:r>
    </w:p>
    <w:p>
      <w:r>
        <w:t>Năm: 2025 | Loại: Bài báo tạp chí</w:t>
      </w:r>
    </w:p>
    <w:p>
      <w:r>
        <w:t>Chủ đề chính: Robot, điều khiển và tự động hóa. Chủ đề phụ: AI, học máy và dữ liệu.</w:t>
      </w:r>
    </w:p>
    <w:p>
      <w:r>
        <w:t>Kết hợp học tăng cường nghịch đảo và điều khiển dự báo để nhóm robot hỗ trợ con người trong nhiệm vụ thăm dò. Đánh giá mô phỏng xem xét tránh va chạm và duy trì kết nối mạng.</w:t>
      </w:r>
    </w:p>
    <w:p>
      <w:r>
        <w:t>Kiểm chứng: Portal TU Delft ghi bài báo phản biện, năm 2025 và đơn vị Interactive Intelligence, Human-Robot Interaction. Kết quả nêu ở đây là mô phỏng, không khẳng định triển khai lâm sàng hay thương mại.</w:t>
      </w:r>
    </w:p>
    <w:p>
      <w:hyperlink r:id="rId205">
        <w:r>
          <w:rPr>
            <w:color w:val="0563C1"/>
          </w:rPr>
          <w:t>Nguồn nội dung</w:t>
        </w:r>
      </w:hyperlink>
      <w:r>
        <w:t xml:space="preserve"> | </w:t>
      </w:r>
      <w:hyperlink r:id="rId206">
        <w:r>
          <w:rPr>
            <w:color w:val="0563C1"/>
          </w:rPr>
          <w:t>DOI: 10.1007/s12369-025-01332-4</w:t>
        </w:r>
      </w:hyperlink>
    </w:p>
    <w:p>
      <w:pPr>
        <w:pStyle w:val="Heading3"/>
      </w:pPr>
      <w:r>
        <w:t>T065 • DRONE-RL: Dynamic reinforcement learning for online navigation of UAVs in evolving environments</w:t>
      </w:r>
    </w:p>
    <w:p>
      <w:r>
        <w:t>Năm: 2026 | Loại: Bài báo tạp chí</w:t>
      </w:r>
    </w:p>
    <w:p>
      <w:r>
        <w:t>Chủ đề chính: Robot, điều khiển và tự động hóa. Chủ đề phụ: AI, học máy và dữ liệu.</w:t>
      </w:r>
    </w:p>
    <w:p>
      <w:r>
        <w:t>Huấn luyện trước nhiều chính sách điều hướng UAV rồi chọn chính sách trực tuyến khi môi trường thay đổi, nhằm tăng khả năng thích nghi mà không phải huấn luyện lại ngay lúc vận hành.</w:t>
      </w:r>
    </w:p>
    <w:p>
      <w:r>
        <w:t>Kiểm chứng: Hồ sơ TU Delft ghi Published – 2026, Knowledge-Based Systems 334, 115147. DOI chứa 2025 nhưng không được dùng để suy ra năm xuất bản; năm ở đây theo metadata của trường.</w:t>
      </w:r>
    </w:p>
    <w:p>
      <w:hyperlink r:id="rId207">
        <w:r>
          <w:rPr>
            <w:color w:val="0563C1"/>
          </w:rPr>
          <w:t>Nguồn nội dung</w:t>
        </w:r>
      </w:hyperlink>
      <w:r>
        <w:t xml:space="preserve"> | </w:t>
      </w:r>
      <w:hyperlink r:id="rId208">
        <w:r>
          <w:rPr>
            <w:color w:val="0563C1"/>
          </w:rPr>
          <w:t>DOI: 10.1016/j.knosys.2025.115147</w:t>
        </w:r>
      </w:hyperlink>
    </w:p>
    <w:p>
      <w:pPr>
        <w:pStyle w:val="Heading2"/>
      </w:pPr>
      <w:r>
        <w:t>32. Eindhoven University of Technology</w:t>
      </w:r>
    </w:p>
    <w:p>
      <w:r>
        <w:t xml:space="preserve">Website: </w:t>
      </w:r>
      <w:hyperlink r:id="rId209">
        <w:r>
          <w:rPr>
            <w:color w:val="0563C1"/>
          </w:rPr>
          <w:t>https://tue.nl/</w:t>
        </w:r>
      </w:hyperlink>
      <w:r>
        <w:t xml:space="preserve"> | ISO2: NL</w:t>
      </w:r>
    </w:p>
    <w:p>
      <w:r>
        <w:t xml:space="preserve">Cổng tra cứu: </w:t>
      </w:r>
      <w:hyperlink r:id="rId210">
        <w:r>
          <w:rPr>
            <w:color w:val="0563C1"/>
          </w:rPr>
          <w:t>TU/e Research Portal</w:t>
        </w:r>
      </w:hyperlink>
    </w:p>
    <w:p>
      <w:pPr>
        <w:pStyle w:val="Heading3"/>
      </w:pPr>
      <w:r>
        <w:t>T066 • InP Temperature Sensor with Si-CMOS Interface for Photonic Integrated Circuits</w:t>
      </w:r>
    </w:p>
    <w:p>
      <w:r>
        <w:t>Năm: 2025 | Loại: Bài hội nghị</w:t>
      </w:r>
    </w:p>
    <w:p>
      <w:r>
        <w:t>Chủ đề chính: Điện tử, bán dẫn, viễn thông và IoT. Chủ đề phụ: Không.</w:t>
      </w:r>
    </w:p>
    <w:p>
      <w:r>
        <w:t>Ghép hai diode InP trên mạch quang tích hợp với chip Si-CMOS để tạo cảm biến nhiệt độ có đầu ra số; nghiên cứu đánh giá độ phân giải và sai số trong dải nhiệt vận hành.</w:t>
      </w:r>
    </w:p>
    <w:p>
      <w:r>
        <w:t>Kiểm chứng: Portal TU/e ghi conference contribution phản biện, Published 05/12/2025, ECOC 2025; các đơn vị gồm Integrated Circuits, Photonic Integration và Electrical Engineering.</w:t>
      </w:r>
    </w:p>
    <w:p>
      <w:hyperlink r:id="rId211">
        <w:r>
          <w:rPr>
            <w:color w:val="0563C1"/>
          </w:rPr>
          <w:t>Nguồn nội dung</w:t>
        </w:r>
      </w:hyperlink>
      <w:r>
        <w:t xml:space="preserve"> | </w:t>
      </w:r>
      <w:hyperlink r:id="rId212">
        <w:r>
          <w:rPr>
            <w:color w:val="0563C1"/>
          </w:rPr>
          <w:t>DOI: 10.1109/ECOC66593.2025.11263152</w:t>
        </w:r>
      </w:hyperlink>
    </w:p>
    <w:p>
      <w:pPr>
        <w:pStyle w:val="Heading3"/>
      </w:pPr>
      <w:r>
        <w:t>T067 • Challenges in Insertion Loss-Based Characterization of InP Technology for Sub-THz Antenna Systems</w:t>
      </w:r>
    </w:p>
    <w:p>
      <w:r>
        <w:t>Năm: 2026 | Loại: Bài hội nghị</w:t>
      </w:r>
    </w:p>
    <w:p>
      <w:r>
        <w:t>Chủ đề chính: Điện tử, bán dẫn, viễn thông và IoT. Chủ đề phụ: Không.</w:t>
      </w:r>
    </w:p>
    <w:p>
      <w:r>
        <w:t>Đo suy hao chèn của cấu trúc dẫn sóng trên InP ở các dải sóng milimét và dưới THz; phân tích yêu cầu hiệu chuẩn và mô phỏng điện từ khi thiết kế anten tích hợp.</w:t>
      </w:r>
    </w:p>
    <w:p>
      <w:r>
        <w:t>Kiểm chứng: TU/e ghi ngày công bố 21/01/2026, dù hội nghị CAMA diễn ra tháng 11/2025. Tác giả trong hồ sơ TU/e gồm Jordi C. F. Zandboer, Ulf Johannsen và A. B. Smolders. Crossref ghi published 18/11/2025 (ngày hội nghị), khác với năm 2026 trên portal; giữ năm portal và ghi nhận khác biệt.</w:t>
      </w:r>
    </w:p>
    <w:p>
      <w:hyperlink r:id="rId213">
        <w:r>
          <w:rPr>
            <w:color w:val="0563C1"/>
          </w:rPr>
          <w:t>Nguồn nội dung</w:t>
        </w:r>
      </w:hyperlink>
      <w:r>
        <w:t xml:space="preserve"> | </w:t>
      </w:r>
      <w:hyperlink r:id="rId214">
        <w:r>
          <w:rPr>
            <w:color w:val="0563C1"/>
          </w:rPr>
          <w:t>DOI: 10.1109/CAMA65664.2025.11335176</w:t>
        </w:r>
      </w:hyperlink>
    </w:p>
    <w:p>
      <w:pPr>
        <w:pStyle w:val="Heading2"/>
      </w:pPr>
      <w:r>
        <w:t>33. RWTH Aachen University</w:t>
      </w:r>
    </w:p>
    <w:p>
      <w:r>
        <w:t xml:space="preserve">Website: </w:t>
      </w:r>
      <w:hyperlink r:id="rId215">
        <w:r>
          <w:rPr>
            <w:color w:val="0563C1"/>
          </w:rPr>
          <w:t>https://rwth-aachen.de/</w:t>
        </w:r>
      </w:hyperlink>
      <w:r>
        <w:t xml:space="preserve"> | ISO2: DE</w:t>
      </w:r>
    </w:p>
    <w:p>
      <w:r>
        <w:t xml:space="preserve">Cổng tra cứu: </w:t>
      </w:r>
      <w:hyperlink r:id="rId216">
        <w:r>
          <w:rPr>
            <w:color w:val="0563C1"/>
          </w:rPr>
          <w:t>RWTH Publications</w:t>
        </w:r>
      </w:hyperlink>
    </w:p>
    <w:p>
      <w:pPr>
        <w:pStyle w:val="Heading3"/>
      </w:pPr>
      <w:r>
        <w:t>T068 • The hydrogen supply chain — A comprehensive literature review incorporating purity analysis</w:t>
      </w:r>
    </w:p>
    <w:p>
      <w:r>
        <w:t>Năm: 2025 | Loại: Bài tổng quan</w:t>
      </w:r>
    </w:p>
    <w:p>
      <w:r>
        <w:t>Chủ đề chính: Năng lượng và công nghệ điện. Chủ đề phụ: Môi trường, khí hậu và tài nguyên.</w:t>
      </w:r>
    </w:p>
    <w:p>
      <w:r>
        <w:t>Tổng quan các mắt xích của chuỗi cung ứng hydro, bổ sung góc nhìn về độ tinh khiết để xem xét yêu cầu xử lý và sử dụng hydro.</w:t>
      </w:r>
    </w:p>
    <w:p>
      <w:r>
        <w:t>Kiểm chứng: RWTH Publications ghi Journal Article (Review Article), peer reviewed, năm 2025; đánh dấu các tác giả RWTH và đơn vị Lehrstuhl für Brennstoffzellen (FZ Jülich).</w:t>
      </w:r>
    </w:p>
    <w:p>
      <w:hyperlink r:id="rId217">
        <w:r>
          <w:rPr>
            <w:color w:val="0563C1"/>
          </w:rPr>
          <w:t>Nguồn nội dung</w:t>
        </w:r>
      </w:hyperlink>
      <w:r>
        <w:t xml:space="preserve"> | </w:t>
      </w:r>
      <w:hyperlink r:id="rId218">
        <w:r>
          <w:rPr>
            <w:color w:val="0563C1"/>
          </w:rPr>
          <w:t>DOI: 10.1016/j.ijhydene.2025.04.532</w:t>
        </w:r>
      </w:hyperlink>
    </w:p>
    <w:p>
      <w:pPr>
        <w:pStyle w:val="Heading3"/>
      </w:pPr>
      <w:r>
        <w:t>T069 • Optimal control of an over-actuated spark-ignited hydrogen engine</w:t>
      </w:r>
    </w:p>
    <w:p>
      <w:r>
        <w:t>Năm: 2025 | Loại: Bài báo tạp chí</w:t>
      </w:r>
    </w:p>
    <w:p>
      <w:r>
        <w:t>Chủ đề chính: Robot, điều khiển và tự động hóa. Chủ đề phụ: Năng lượng và công nghệ điện; Xây dựng, giao thông và cơ khí.</w:t>
      </w:r>
    </w:p>
    <w:p>
      <w:r>
        <w:t>Nghiên cứu điều khiển tối ưu động cơ hydro đánh lửa cưỡng bức có nhiều cơ cấu chấp hành, gắn với phát triển hệ động lực sử dụng hydro.</w:t>
      </w:r>
    </w:p>
    <w:p>
      <w:r>
        <w:t>Kiểm chứng: RWTH Publications ghi năm 2025, DOI, tác giả có dấu RWTH và đơn vị Lehrstuhl und Institut für Regelungstechnik; mô tả dựa trên tiêu đề và metadata, không suy diễn mức cải thiện hiệu suất.</w:t>
      </w:r>
    </w:p>
    <w:p>
      <w:hyperlink r:id="rId219">
        <w:r>
          <w:rPr>
            <w:color w:val="0563C1"/>
          </w:rPr>
          <w:t>Nguồn nội dung</w:t>
        </w:r>
      </w:hyperlink>
      <w:r>
        <w:t xml:space="preserve"> | </w:t>
      </w:r>
      <w:hyperlink r:id="rId220">
        <w:r>
          <w:rPr>
            <w:color w:val="0563C1"/>
          </w:rPr>
          <w:t>DOI: 10.1016/j.ijhydene.2025.05.171</w:t>
        </w:r>
      </w:hyperlink>
    </w:p>
    <w:p>
      <w:pPr>
        <w:pStyle w:val="Heading2"/>
      </w:pPr>
      <w:r>
        <w:t>34. Technical University of Munich</w:t>
      </w:r>
    </w:p>
    <w:p>
      <w:r>
        <w:t xml:space="preserve">Website: </w:t>
      </w:r>
      <w:hyperlink r:id="rId221">
        <w:r>
          <w:rPr>
            <w:color w:val="0563C1"/>
          </w:rPr>
          <w:t>https://tum.de/</w:t>
        </w:r>
      </w:hyperlink>
      <w:r>
        <w:t xml:space="preserve"> | ISO2: DE</w:t>
      </w:r>
    </w:p>
    <w:p>
      <w:r>
        <w:t xml:space="preserve">Cổng tra cứu: </w:t>
      </w:r>
      <w:hyperlink r:id="rId222">
        <w:r>
          <w:rPr>
            <w:color w:val="0563C1"/>
          </w:rPr>
          <w:t>mediaTUM – TUM publication repository</w:t>
        </w:r>
      </w:hyperlink>
    </w:p>
    <w:p>
      <w:pPr>
        <w:pStyle w:val="Heading3"/>
      </w:pPr>
      <w:r>
        <w:t>T070 • Zono-Conformal Prediction: Zonotope-Based Uncertainty Quantification for Regression and Classification Tasks</w:t>
      </w:r>
    </w:p>
    <w:p>
      <w:r>
        <w:t>Năm: 2025 | Loại: Bài báo tạp chí</w:t>
      </w:r>
    </w:p>
    <w:p>
      <w:r>
        <w:t>Chủ đề chính: AI, học máy và dữ liệu. Chủ đề phụ: Điện tử, bán dẫn, viễn thông và IoT.</w:t>
      </w:r>
    </w:p>
    <w:p>
      <w:r>
        <w:t>Biểu diễn tập dự đoán bằng zonotope để lượng hóa độ bất định cho hồi quy và phân loại, với bảo đảm xác suất bao phủ; phương pháp xét cả quan hệ giữa các đầu ra nhiều chiều.</w:t>
      </w:r>
    </w:p>
    <w:p>
      <w:r>
        <w:t>Kiểm chứng: Trang đầu bản toàn văn ghi Journal of Machine Learning Research 26 (2025), Published 11/25; tác giả có School of Computation, Information and Technology, TUM và Munich Center for Machine Learning. Không thấy DOI trong phần metadata đã đọc.</w:t>
      </w:r>
    </w:p>
    <w:p>
      <w:hyperlink r:id="rId223">
        <w:r>
          <w:rPr>
            <w:color w:val="0563C1"/>
          </w:rPr>
          <w:t>Nguồn nội dung</w:t>
        </w:r>
      </w:hyperlink>
    </w:p>
    <w:p>
      <w:pPr>
        <w:pStyle w:val="Heading3"/>
      </w:pPr>
      <w:r>
        <w:t>T071 • Machine Learning Driven Materials Design from the Perspective of Charge Transport</w:t>
      </w:r>
    </w:p>
    <w:p>
      <w:r>
        <w:t>Năm: 2025 | Loại: Luận án tiến sĩ</w:t>
      </w:r>
    </w:p>
    <w:p>
      <w:r>
        <w:t>Chủ đề chính: Vật liệu, nano và công nghệ hóa học. Chủ đề phụ: AI, học máy và dữ liệu; Năng lượng và công nghệ điện.</w:t>
      </w:r>
    </w:p>
    <w:p>
      <w:r>
        <w:t>Dùng học máy dự đoán đặc tính vận chuyển điện tích trong khung hữu cơ cộng hóa trị và perovskite lai, đồng thời phân tích đặc trưng cấu trúc để hỗ trợ tối ưu vật liệu.</w:t>
      </w:r>
    </w:p>
    <w:p>
      <w:r>
        <w:t>Kiểm chứng: mediaTUM ghi Dissertation của Yuxuan Yao, TUM School of Natural Sciences, Professur für Theoretische Chemie; công bố 25/09/2025. Đây là luận án tiến sĩ, không phải bài báo tạp chí.</w:t>
      </w:r>
    </w:p>
    <w:p>
      <w:hyperlink r:id="rId224">
        <w:r>
          <w:rPr>
            <w:color w:val="0563C1"/>
          </w:rPr>
          <w:t>Nguồn nội dung</w:t>
        </w:r>
      </w:hyperlink>
    </w:p>
    <w:p>
      <w:pPr>
        <w:pStyle w:val="Heading2"/>
      </w:pPr>
      <w:r>
        <w:t>35. Technische Universität Berlin</w:t>
      </w:r>
    </w:p>
    <w:p>
      <w:r>
        <w:t xml:space="preserve">Website: </w:t>
      </w:r>
      <w:hyperlink r:id="rId225">
        <w:r>
          <w:rPr>
            <w:color w:val="0563C1"/>
          </w:rPr>
          <w:t>https://tu.berlin/</w:t>
        </w:r>
      </w:hyperlink>
      <w:r>
        <w:t xml:space="preserve"> | ISO2: DE</w:t>
      </w:r>
    </w:p>
    <w:p>
      <w:r>
        <w:t xml:space="preserve">Cổng tra cứu: </w:t>
      </w:r>
      <w:hyperlink r:id="rId226">
        <w:r>
          <w:rPr>
            <w:color w:val="0563C1"/>
          </w:rPr>
          <w:t>DepositOnce – TU Berlin</w:t>
        </w:r>
      </w:hyperlink>
    </w:p>
    <w:p>
      <w:pPr>
        <w:pStyle w:val="Heading3"/>
      </w:pPr>
      <w:r>
        <w:t>T072 • SVN-ICP: Uncertainty estimation of ICP-based LiDAR odometry using Stein Variational Newton</w:t>
      </w:r>
    </w:p>
    <w:p>
      <w:r>
        <w:t>Năm: 2025 | Loại: Bài báo tạp chí</w:t>
      </w:r>
    </w:p>
    <w:p>
      <w:r>
        <w:t>Chủ đề chính: Robot, điều khiển và tự động hóa. Chủ đề phụ: AI, học máy và dữ liệu.</w:t>
      </w:r>
    </w:p>
    <w:p>
      <w:r>
        <w:t>Ước lượng đồng thời vị trí và độ bất định cho định vị LiDAR bằng ICP và suy luận Stein Variational Newton; kết hợp với IMU để đánh giá trong nhiều môi trường.</w:t>
      </w:r>
    </w:p>
    <w:p>
      <w:r>
        <w:t>Kiểm chứng: DepositOnce ghi Article, Published Version, Date Issued 09/10/2025; tác giả Shiping Ma, Haoming Zhang, Marc Toussaint, đơn vị Inst. Technische Informatik und Mikroelektronik. Ngày nạp kho 2026 không dùng làm năm bài báo.</w:t>
      </w:r>
    </w:p>
    <w:p>
      <w:hyperlink r:id="rId227">
        <w:r>
          <w:rPr>
            <w:color w:val="0563C1"/>
          </w:rPr>
          <w:t>Nguồn nội dung</w:t>
        </w:r>
      </w:hyperlink>
      <w:r>
        <w:t xml:space="preserve"> | </w:t>
      </w:r>
      <w:hyperlink r:id="rId228">
        <w:r>
          <w:rPr>
            <w:color w:val="0563C1"/>
          </w:rPr>
          <w:t>DOI: 10.1109/lra.2025.3619836</w:t>
        </w:r>
      </w:hyperlink>
    </w:p>
    <w:p>
      <w:pPr>
        <w:pStyle w:val="Heading3"/>
      </w:pPr>
      <w:r>
        <w:t>T073 • Towards deep-reinforcement-learning-based motion planning for industrial robots in collaborative environments</w:t>
      </w:r>
    </w:p>
    <w:p>
      <w:r>
        <w:t>Năm: 2025 | Loại: Luận án tiến sĩ</w:t>
      </w:r>
    </w:p>
    <w:p>
      <w:r>
        <w:t>Chủ đề chính: Robot, điều khiển và tự động hóa. Chủ đề phụ: AI, học máy và dữ liệu.</w:t>
      </w:r>
    </w:p>
    <w:p>
      <w:r>
        <w:t>Đề xuất lập kế hoạch chuyển động bằng học tăng cường sâu cho robot công nghiệp trong môi trường hợp tác; dùng thông tin khoảng cách để giảm khối lượng dữ liệu và chuyển mô hình từ mô phỏng sang robot thật.</w:t>
      </w:r>
    </w:p>
    <w:p>
      <w:r>
        <w:t>Kiểm chứng: DepositOnce ghi Doctoral Thesis của Teham Bhuiyan, năm 2025, Inst. Telekommunikationssysteme. DOI là DOI luận án trong kho, không phải DOI bài báo.</w:t>
      </w:r>
    </w:p>
    <w:p>
      <w:hyperlink r:id="rId229">
        <w:r>
          <w:rPr>
            <w:color w:val="0563C1"/>
          </w:rPr>
          <w:t>Nguồn nội dung</w:t>
        </w:r>
      </w:hyperlink>
      <w:r>
        <w:t xml:space="preserve"> | </w:t>
      </w:r>
      <w:hyperlink r:id="rId230">
        <w:r>
          <w:rPr>
            <w:color w:val="0563C1"/>
          </w:rPr>
          <w:t>DOI: 10.14279/depositonce-24638</w:t>
        </w:r>
      </w:hyperlink>
    </w:p>
    <w:p>
      <w:pPr>
        <w:pStyle w:val="Heading2"/>
      </w:pPr>
      <w:r>
        <w:t>36. KTH Royal Institute of Technology</w:t>
      </w:r>
    </w:p>
    <w:p>
      <w:r>
        <w:t xml:space="preserve">Website: </w:t>
      </w:r>
      <w:hyperlink r:id="rId231">
        <w:r>
          <w:rPr>
            <w:color w:val="0563C1"/>
          </w:rPr>
          <w:t>https://kth.se/</w:t>
        </w:r>
      </w:hyperlink>
      <w:r>
        <w:t xml:space="preserve"> | ISO2: SE</w:t>
      </w:r>
    </w:p>
    <w:p>
      <w:r>
        <w:t xml:space="preserve">Cổng tra cứu: </w:t>
      </w:r>
      <w:hyperlink r:id="rId232">
        <w:r>
          <w:rPr>
            <w:color w:val="0563C1"/>
          </w:rPr>
          <w:t>KTH DiVA publications</w:t>
        </w:r>
      </w:hyperlink>
    </w:p>
    <w:p>
      <w:pPr>
        <w:pStyle w:val="Heading3"/>
      </w:pPr>
      <w:r>
        <w:t>T074 • AttentionGuard: Transformer-based Misbehavior Detection for Secure Vehicular Platoons</w:t>
      </w:r>
    </w:p>
    <w:p>
      <w:r>
        <w:t>Năm: 2025 | Loại: Bài hội nghị</w:t>
      </w:r>
    </w:p>
    <w:p>
      <w:r>
        <w:t>Chủ đề chính: An ninh mạng và mật mã. Chủ đề phụ: AI, học máy và dữ liệu; Xây dựng, giao thông và cơ khí.</w:t>
      </w:r>
    </w:p>
    <w:p>
      <w:r>
        <w:t>Dùng mô hình Transformer phát hiện dữ liệu chuyển động giả mạo trong đoàn xe kết nối V2X. Đánh giá dựa trên dữ liệu mô phỏng các kiểu tấn công và thao tác đoàn xe.</w:t>
      </w:r>
    </w:p>
    <w:p>
      <w:r>
        <w:t>Kiểm chứng: Trang tác giả chính thức KTH DiVA cung cấp tiêu đề, DOI, năm, tóm tắt và affiliation KTH EECS cho các tác giả. Trang record trực tiếp có chặn Anubis; không vượt qua chặn.</w:t>
      </w:r>
    </w:p>
    <w:p>
      <w:hyperlink r:id="rId233">
        <w:r>
          <w:rPr>
            <w:color w:val="0563C1"/>
          </w:rPr>
          <w:t>Nguồn nội dung</w:t>
        </w:r>
      </w:hyperlink>
      <w:r>
        <w:t xml:space="preserve"> | </w:t>
      </w:r>
      <w:hyperlink r:id="rId234">
        <w:r>
          <w:rPr>
            <w:color w:val="0563C1"/>
          </w:rPr>
          <w:t>DOI: 10.1145/3733965.3733966</w:t>
        </w:r>
      </w:hyperlink>
    </w:p>
    <w:p>
      <w:pPr>
        <w:pStyle w:val="Heading3"/>
      </w:pPr>
      <w:r>
        <w:t>T075 • Towards a Lightweight Edge AI-based Radio Frequency Fingerprinting</w:t>
      </w:r>
    </w:p>
    <w:p>
      <w:r>
        <w:t>Năm: 2025 | Loại: Bài hội nghị</w:t>
      </w:r>
    </w:p>
    <w:p>
      <w:r>
        <w:t>Chủ đề chính: An ninh mạng và mật mã. Chủ đề phụ: AI, học máy và dữ liệu; Điện tử, bán dẫn, viễn thông và IoT.</w:t>
      </w:r>
    </w:p>
    <w:p>
      <w:r>
        <w:t>Xác thực thiết bị IoT qua dấu vân tay tín hiệu vô tuyến bằng mô hình học sâu gọn nhẹ. Nghiên cứu chuyển mô hình sang TensorFlow Lite và thử nghiệm trên Raspberry Pi.</w:t>
      </w:r>
    </w:p>
    <w:p>
      <w:r>
        <w:t>Kiểm chứng: Trang tác giả KTH DiVA ghi conference paper phản biện tại IWCMC 2025, tác giả Ahmed Mohamed Hussain và Panos Papadimitratos thuộc KTH EECS. Trang record trực tiếp có chặn Anubis; DOI và nội dung đối chiếu từ trang tác giả.</w:t>
      </w:r>
    </w:p>
    <w:p>
      <w:hyperlink r:id="rId235">
        <w:r>
          <w:rPr>
            <w:color w:val="0563C1"/>
          </w:rPr>
          <w:t>Nguồn nội dung</w:t>
        </w:r>
      </w:hyperlink>
      <w:r>
        <w:t xml:space="preserve"> | </w:t>
      </w:r>
      <w:hyperlink r:id="rId236">
        <w:r>
          <w:rPr>
            <w:color w:val="0563C1"/>
          </w:rPr>
          <w:t>DOI: 10.1109/IWCMC65282.2025.11059726</w:t>
        </w:r>
      </w:hyperlink>
    </w:p>
    <w:p>
      <w:pPr>
        <w:pStyle w:val="Heading2"/>
      </w:pPr>
      <w:r>
        <w:t>37. Chalmers University of Technology</w:t>
      </w:r>
    </w:p>
    <w:p>
      <w:r>
        <w:t xml:space="preserve">Website: </w:t>
      </w:r>
      <w:hyperlink r:id="rId237">
        <w:r>
          <w:rPr>
            <w:color w:val="0563C1"/>
          </w:rPr>
          <w:t>https://chalmers.se/</w:t>
        </w:r>
      </w:hyperlink>
      <w:r>
        <w:t xml:space="preserve"> | ISO2: SE</w:t>
      </w:r>
    </w:p>
    <w:p>
      <w:r>
        <w:t xml:space="preserve">Cổng tra cứu: </w:t>
      </w:r>
      <w:hyperlink r:id="rId238">
        <w:r>
          <w:rPr>
            <w:color w:val="0563C1"/>
          </w:rPr>
          <w:t>Chalmers Research</w:t>
        </w:r>
      </w:hyperlink>
    </w:p>
    <w:p>
      <w:pPr>
        <w:pStyle w:val="Heading3"/>
      </w:pPr>
      <w:r>
        <w:t>T076 • Machine learning-based lifelong estimation of lithium plating potential: A path to health-aware fastest battery charging</w:t>
      </w:r>
    </w:p>
    <w:p>
      <w:r>
        <w:t>Năm: 2025 | Loại: Bài báo tạp chí</w:t>
      </w:r>
    </w:p>
    <w:p>
      <w:r>
        <w:t>Chủ đề chính: Năng lượng và công nghệ điện. Chủ đề phụ: AI, học máy và dữ liệu; Xây dựng, giao thông và cơ khí.</w:t>
      </w:r>
    </w:p>
    <w:p>
      <w:r>
        <w:t>Ước lượng nguy cơ mạ lithium bằng học máy để điều khiển sạc pin nhanh hơn nhưng vẫn chú ý tuổi thọ; phương pháp sử dụng dữ liệu pin có thể thu được trên xe điện.</w:t>
      </w:r>
    </w:p>
    <w:p>
      <w:r>
        <w:t>Kiểm chứng: Chalmers Research ghi Journal article, 2025; Yizhou Zhang, Torsten Wik, Changfu Zou thuộc Electrical Engineering, Systems and Control. DOI chứa 2024 nhưng năm số tạp chí ghi 2025.</w:t>
      </w:r>
    </w:p>
    <w:p>
      <w:hyperlink r:id="rId239">
        <w:r>
          <w:rPr>
            <w:color w:val="0563C1"/>
          </w:rPr>
          <w:t>Nguồn nội dung</w:t>
        </w:r>
      </w:hyperlink>
      <w:r>
        <w:t xml:space="preserve"> | </w:t>
      </w:r>
      <w:hyperlink r:id="rId240">
        <w:r>
          <w:rPr>
            <w:color w:val="0563C1"/>
          </w:rPr>
          <w:t>DOI: 10.1016/j.ensm.2024.103877</w:t>
        </w:r>
      </w:hyperlink>
    </w:p>
    <w:p>
      <w:pPr>
        <w:pStyle w:val="Heading3"/>
      </w:pPr>
      <w:r>
        <w:t>T077 • Smart sensing breaks the accuracy barrier in battery state monitoring</w:t>
      </w:r>
    </w:p>
    <w:p>
      <w:r>
        <w:t>Năm: 2025 | Loại: Bài báo tạp chí</w:t>
      </w:r>
    </w:p>
    <w:p>
      <w:r>
        <w:t>Chủ đề chính: Năng lượng và công nghệ điện. Chủ đề phụ: AI, học máy và dữ liệu; Điện tử, bán dẫn, viễn thông và IoT.</w:t>
      </w:r>
    </w:p>
    <w:p>
      <w:r>
        <w:t>Kết hợp cảm biến cơ học, nhiệt, khí, quang và điện với học máy có khả năng giải thích để ước lượng trạng thái sạc pin; nghiên cứu xây dựng ba bộ dữ liệu đa cảm biến.</w:t>
      </w:r>
    </w:p>
    <w:p>
      <w:r>
        <w:t>Kiểm chứng: Chalmers Research ghi Journal article, 2025; các tác giả Xiaolei Bian, Changfu Zou và Torsten Wik thuộc Electrical Engineering, Systems and Control.</w:t>
      </w:r>
    </w:p>
    <w:p>
      <w:hyperlink r:id="rId241">
        <w:r>
          <w:rPr>
            <w:color w:val="0563C1"/>
          </w:rPr>
          <w:t>Nguồn nội dung</w:t>
        </w:r>
      </w:hyperlink>
      <w:r>
        <w:t xml:space="preserve"> | </w:t>
      </w:r>
      <w:hyperlink r:id="rId242">
        <w:r>
          <w:rPr>
            <w:color w:val="0563C1"/>
          </w:rPr>
          <w:t>DOI: 10.1016/j.ensm.2025.104410</w:t>
        </w:r>
      </w:hyperlink>
    </w:p>
    <w:p>
      <w:pPr>
        <w:pStyle w:val="Heading2"/>
      </w:pPr>
      <w:r>
        <w:t>38. Aalto University</w:t>
      </w:r>
    </w:p>
    <w:p>
      <w:r>
        <w:t xml:space="preserve">Website: </w:t>
      </w:r>
      <w:hyperlink r:id="rId243">
        <w:r>
          <w:rPr>
            <w:color w:val="0563C1"/>
          </w:rPr>
          <w:t>https://aalto.fi/</w:t>
        </w:r>
      </w:hyperlink>
      <w:r>
        <w:t xml:space="preserve"> | ISO2: FI</w:t>
      </w:r>
    </w:p>
    <w:p>
      <w:r>
        <w:t xml:space="preserve">Cổng tra cứu: </w:t>
      </w:r>
      <w:hyperlink r:id="rId244">
        <w:r>
          <w:rPr>
            <w:color w:val="0563C1"/>
          </w:rPr>
          <w:t>Aalto Research Portal</w:t>
        </w:r>
      </w:hyperlink>
    </w:p>
    <w:p>
      <w:pPr>
        <w:pStyle w:val="Heading3"/>
      </w:pPr>
      <w:r>
        <w:t>T078 • Probing fast quantum circuit refrigeration in the quantum regime</w:t>
      </w:r>
    </w:p>
    <w:p>
      <w:r>
        <w:t>Năm: 2025 | Loại: Bài báo tạp chí</w:t>
      </w:r>
    </w:p>
    <w:p>
      <w:r>
        <w:t>Chủ đề chính: Điện tử, bán dẫn, viễn thông và IoT. Chủ đề phụ: Không.</w:t>
      </w:r>
    </w:p>
    <w:p>
      <w:r>
        <w:t>Thực nghiệm làm lạnh nhanh mạch lượng tử bằng xuyên hầm hỗ trợ photon; sử dụng qubit làm đầu dò để theo dõi số photon trong bộ cộng hưởng siêu dẫn.</w:t>
      </w:r>
    </w:p>
    <w:p>
      <w:r>
        <w:t>Kiểm chứng: Aalto Research Portal ghi bài báo phản biện, Published Jan 2025, đơn vị Quantum Phenomena and Devices và Department of Applied Physics, có đồng tác giả Jukka Pekola.</w:t>
      </w:r>
    </w:p>
    <w:p>
      <w:hyperlink r:id="rId245">
        <w:r>
          <w:rPr>
            <w:color w:val="0563C1"/>
          </w:rPr>
          <w:t>Nguồn nội dung</w:t>
        </w:r>
      </w:hyperlink>
      <w:r>
        <w:t xml:space="preserve"> | </w:t>
      </w:r>
      <w:hyperlink r:id="rId246">
        <w:r>
          <w:rPr>
            <w:color w:val="0563C1"/>
          </w:rPr>
          <w:t>DOI: 10.1103/PhysRevApplied.23.L011003</w:t>
        </w:r>
      </w:hyperlink>
    </w:p>
    <w:p>
      <w:pPr>
        <w:pStyle w:val="Heading3"/>
      </w:pPr>
      <w:r>
        <w:t>T079 • Thermal spectrometer for superconducting circuits</w:t>
      </w:r>
    </w:p>
    <w:p>
      <w:r>
        <w:t>Năm: 2025 | Loại: Bài báo tạp chí</w:t>
      </w:r>
    </w:p>
    <w:p>
      <w:r>
        <w:t>Chủ đề chính: Điện tử, bán dẫn, viễn thông và IoT. Chủ đề phụ: Không.</w:t>
      </w:r>
    </w:p>
    <w:p>
      <w:r>
        <w:t>Dùng phép đo nhiệt bằng tín hiệu DC và bolometer trên chip để xác định tần số cộng hưởng và dạng phổ của mạch siêu dẫn, như một lựa chọn thay thế cách đọc phổ RF truyền thống.</w:t>
      </w:r>
    </w:p>
    <w:p>
      <w:r>
        <w:t>Kiểm chứng: Portal Aalto ghi bài báo phản biện, năm 2025, Nature Communications 16, 4435; đơn vị Quantum Phenomena and Devices, Department of Applied Physics và OtaNano. Chỉ giữ năm vì metadata tháng có thể là tháng của số tạp chí. Crossref xác nhận ngày công bố online 13/05/2025; nhãn tháng 12 trên portal không được sử dụng.</w:t>
      </w:r>
    </w:p>
    <w:p>
      <w:hyperlink r:id="rId247">
        <w:r>
          <w:rPr>
            <w:color w:val="0563C1"/>
          </w:rPr>
          <w:t>Nguồn nội dung</w:t>
        </w:r>
      </w:hyperlink>
      <w:r>
        <w:t xml:space="preserve"> | </w:t>
      </w:r>
      <w:hyperlink r:id="rId248">
        <w:r>
          <w:rPr>
            <w:color w:val="0563C1"/>
          </w:rPr>
          <w:t>DOI: 10.1038/s41467-025-58919-8</w:t>
        </w:r>
      </w:hyperlink>
    </w:p>
    <w:p>
      <w:pPr>
        <w:pStyle w:val="Heading2"/>
      </w:pPr>
      <w:r>
        <w:t>39. Politecnico di Milano</w:t>
      </w:r>
    </w:p>
    <w:p>
      <w:r>
        <w:t xml:space="preserve">Website: </w:t>
      </w:r>
      <w:hyperlink r:id="rId249">
        <w:r>
          <w:rPr>
            <w:color w:val="0563C1"/>
          </w:rPr>
          <w:t>https://polimi.it/</w:t>
        </w:r>
      </w:hyperlink>
      <w:r>
        <w:t xml:space="preserve"> | ISO2: IT</w:t>
      </w:r>
    </w:p>
    <w:p>
      <w:r>
        <w:t xml:space="preserve">Cổng tra cứu: </w:t>
      </w:r>
      <w:hyperlink r:id="rId250">
        <w:r>
          <w:rPr>
            <w:color w:val="0563C1"/>
          </w:rPr>
          <w:t>RE. PUBLIC@POLIMI</w:t>
        </w:r>
      </w:hyperlink>
    </w:p>
    <w:p>
      <w:pPr>
        <w:pStyle w:val="Heading3"/>
      </w:pPr>
      <w:r>
        <w:t>T080 • Blueish hydrogen production via methane pyrolysis and remote CO2 capture and storage</w:t>
      </w:r>
    </w:p>
    <w:p>
      <w:r>
        <w:t>Năm: 2025 | Loại: Bài báo tạp chí</w:t>
      </w:r>
    </w:p>
    <w:p>
      <w:r>
        <w:t>Chủ đề chính: Năng lượng và công nghệ điện. Chủ đề phụ: Môi trường, khí hậu và tài nguyên.</w:t>
      </w:r>
    </w:p>
    <w:p>
      <w:r>
        <w:t>Đánh giá quy trình sản xuất hydro từ nhiệt phân methane, vận chuyển carbon rắn sang cơ sở oxy hóa tập trung rồi thu giữ CO₂; xem xét hiệu quả năng lượng, chi phí và phát thải trong kịch bản cụ thể.</w:t>
      </w:r>
    </w:p>
    <w:p>
      <w:r>
        <w:t>Kiểm chứng: Hồ sơ RE. PUBLIC@POLIMI và bản bài báo ghi năm 2025, đồng tác giả thuộc Department of Energy, Politecnico di Milano; không khái quát kết quả kịch bản thành hiệu quả thương mại phổ quát.</w:t>
      </w:r>
    </w:p>
    <w:p>
      <w:hyperlink r:id="rId251">
        <w:r>
          <w:rPr>
            <w:color w:val="0563C1"/>
          </w:rPr>
          <w:t>Nguồn nội dung</w:t>
        </w:r>
      </w:hyperlink>
      <w:r>
        <w:t xml:space="preserve"> | </w:t>
      </w:r>
      <w:hyperlink r:id="rId252">
        <w:r>
          <w:rPr>
            <w:color w:val="0563C1"/>
          </w:rPr>
          <w:t>DOI: 10.1016/j.ijhydene.2025.05.353</w:t>
        </w:r>
      </w:hyperlink>
    </w:p>
    <w:p>
      <w:pPr>
        <w:pStyle w:val="Heading3"/>
      </w:pPr>
      <w:r>
        <w:t>T081 • Energy and economic assessment of LH2, NH3, TOL/MCH and H0-DBT/H18-DBT for large-scale hydrogen transport</w:t>
      </w:r>
    </w:p>
    <w:p>
      <w:r>
        <w:t>Năm: 2025 | Loại: Bài báo tạp chí</w:t>
      </w:r>
    </w:p>
    <w:p>
      <w:r>
        <w:t>Chủ đề chính: Năng lượng và công nghệ điện. Chủ đề phụ: Xây dựng, giao thông và cơ khí.</w:t>
      </w:r>
    </w:p>
    <w:p>
      <w:r>
        <w:t>So sánh chuỗi chuyển đổi, lưu trữ, vận tải biển và hoàn nguyên hydro dùng nhiều chất mang trong tuyến Bắc Phi–Ý; lựa chọn kinh tế phụ thuộc vào mục đích sử dụng hydro cuối cùng.</w:t>
      </w:r>
    </w:p>
    <w:p>
      <w:r>
        <w:t>Kiểm chứng: Hồ sơ RE. PUBLIC@POLIMI ghi năm 2025; bản toàn văn nêu nhóm GASP, Politecnico di Milano cho Restelli, Spatolisano và Pellegrini. DOI đối chiếu cả bản toàn văn và trang nhà xuất bản.</w:t>
      </w:r>
    </w:p>
    <w:p>
      <w:hyperlink r:id="rId253">
        <w:r>
          <w:rPr>
            <w:color w:val="0563C1"/>
          </w:rPr>
          <w:t>Nguồn nội dung</w:t>
        </w:r>
      </w:hyperlink>
      <w:r>
        <w:t xml:space="preserve"> | </w:t>
      </w:r>
      <w:hyperlink r:id="rId254">
        <w:r>
          <w:rPr>
            <w:color w:val="0563C1"/>
          </w:rPr>
          <w:t>DOI: 10.1016/j.mtsust.2025.101187</w:t>
        </w:r>
      </w:hyperlink>
    </w:p>
    <w:p>
      <w:pPr>
        <w:pStyle w:val="Heading2"/>
      </w:pPr>
      <w:r>
        <w:t>40. Politecnico di Torino</w:t>
      </w:r>
    </w:p>
    <w:p>
      <w:r>
        <w:t xml:space="preserve">Website: </w:t>
      </w:r>
      <w:hyperlink r:id="rId255">
        <w:r>
          <w:rPr>
            <w:color w:val="0563C1"/>
          </w:rPr>
          <w:t>https://polito.it/</w:t>
        </w:r>
      </w:hyperlink>
      <w:r>
        <w:t xml:space="preserve"> | ISO2: IT</w:t>
      </w:r>
    </w:p>
    <w:p>
      <w:r>
        <w:t xml:space="preserve">Cổng tra cứu: </w:t>
      </w:r>
      <w:hyperlink r:id="rId256">
        <w:r>
          <w:rPr>
            <w:color w:val="0563C1"/>
          </w:rPr>
          <w:t>PORTO – Politecnico di Torino institutional repository</w:t>
        </w:r>
      </w:hyperlink>
    </w:p>
    <w:p>
      <w:pPr>
        <w:pStyle w:val="Heading3"/>
      </w:pPr>
      <w:r>
        <w:t>T082 • The collaboration scale: A novel approach for assessing robotic systems collaboration capabilities</w:t>
      </w:r>
    </w:p>
    <w:p>
      <w:r>
        <w:t>Năm: 2025 | Loại: Bài báo tạp chí</w:t>
      </w:r>
    </w:p>
    <w:p>
      <w:r>
        <w:t>Chủ đề chính: Robot, điều khiển và tự động hóa. Chủ đề phụ: Không.</w:t>
      </w:r>
    </w:p>
    <w:p>
      <w:r>
        <w:t>Đề xuất thang đánh giá khả năng cộng tác của hệ robot trên năm chiều: nhận biết tình huống, thích nghi, giao tiếp, học và di chuyển; phục vụ so sánh hệ thống tương tác người–robot.</w:t>
      </w:r>
    </w:p>
    <w:p>
      <w:r>
        <w:t>Kiểm chứng: PORTO ghi Articolo in rivista, năm 2025; bản toàn văn nêu bốn tác giả thuộc Dipartimento di Ingegneria Gestionale e della Produzione, Politecnico di Torino.</w:t>
      </w:r>
    </w:p>
    <w:p>
      <w:hyperlink r:id="rId257">
        <w:r>
          <w:rPr>
            <w:color w:val="0563C1"/>
          </w:rPr>
          <w:t>Nguồn nội dung</w:t>
        </w:r>
      </w:hyperlink>
      <w:r>
        <w:t xml:space="preserve"> | </w:t>
      </w:r>
      <w:hyperlink r:id="rId258">
        <w:r>
          <w:rPr>
            <w:color w:val="0563C1"/>
          </w:rPr>
          <w:t>DOI: 10.1016/j.rcim.2025.103062</w:t>
        </w:r>
      </w:hyperlink>
    </w:p>
    <w:p>
      <w:pPr>
        <w:pStyle w:val="Heading3"/>
      </w:pPr>
      <w:r>
        <w:t>T083 • A Safe, high-precision reinforcement learning-based optimal control of surgical continuum robots: A monotone tube boundary approach with prescribed-time control capability</w:t>
      </w:r>
    </w:p>
    <w:p>
      <w:r>
        <w:t>Năm: 2025 | Loại: Bài báo tạp chí</w:t>
      </w:r>
    </w:p>
    <w:p>
      <w:r>
        <w:t>Chủ đề chính: Robot, điều khiển và tự động hóa. Chủ đề phụ: AI, học máy và dữ liệu; Công nghệ sinh học và kỹ thuật y sinh.</w:t>
      </w:r>
    </w:p>
    <w:p>
      <w:r>
        <w:t>Kết hợp ràng buộc sai số bám với học tăng cường actor–critic để điều khiển robot phẫu thuật dạng liên tục. Nguồn mô tả đánh giá bằng mô phỏng robot hai đoạn, chưa phải thử nghiệm điều trị trên người.</w:t>
      </w:r>
    </w:p>
    <w:p>
      <w:r>
        <w:t>Kiểm chứng: PORTO ghi Articolo in rivista, năm 2025; tác giả Jabari, Botta, Tagliavini, Visconte, Quaglia. Tóm tắt chỉ khẳng định kết quả mô phỏng.</w:t>
      </w:r>
    </w:p>
    <w:p>
      <w:hyperlink r:id="rId259">
        <w:r>
          <w:rPr>
            <w:color w:val="0563C1"/>
          </w:rPr>
          <w:t>Nguồn nội dung</w:t>
        </w:r>
      </w:hyperlink>
      <w:r>
        <w:t xml:space="preserve"> | </w:t>
      </w:r>
      <w:hyperlink r:id="rId260">
        <w:r>
          <w:rPr>
            <w:color w:val="0563C1"/>
          </w:rPr>
          <w:t>DOI: 10.1016/j.robot.2025.104992</w:t>
        </w:r>
      </w:hyperlink>
    </w:p>
    <w:p>
      <w:pPr>
        <w:pStyle w:val="Heading2"/>
      </w:pPr>
      <w:r>
        <w:t>41. TU Wien</w:t>
      </w:r>
    </w:p>
    <w:p>
      <w:r>
        <w:t xml:space="preserve">Website: </w:t>
      </w:r>
      <w:hyperlink r:id="rId261">
        <w:r>
          <w:rPr>
            <w:color w:val="0563C1"/>
          </w:rPr>
          <w:t>https://tuwien.at/</w:t>
        </w:r>
      </w:hyperlink>
      <w:r>
        <w:t xml:space="preserve"> | ISO2: AT</w:t>
      </w:r>
    </w:p>
    <w:p>
      <w:r>
        <w:t xml:space="preserve">Cổng tra cứu: </w:t>
      </w:r>
      <w:hyperlink r:id="rId262">
        <w:r>
          <w:rPr>
            <w:color w:val="0563C1"/>
          </w:rPr>
          <w:t>TU Wien Research</w:t>
        </w:r>
      </w:hyperlink>
    </w:p>
    <w:p>
      <w:pPr>
        <w:pStyle w:val="Heading3"/>
      </w:pPr>
      <w:r>
        <w:t>T084 • A thorium-229 optical nuclear clock with feedback loop</w:t>
      </w:r>
    </w:p>
    <w:p>
      <w:r>
        <w:t>Năm: 2026 | Loại: Bài báo tạp chí</w:t>
      </w:r>
    </w:p>
    <w:p>
      <w:r>
        <w:t>Chủ đề chính: Điện tử, bán dẫn, viễn thông và IoT. Chủ đề phụ: Không.</w:t>
      </w:r>
    </w:p>
    <w:p>
      <w:r>
        <w:t>Thực hiện đồng hồ hạt nhân thorium-229 với vòng phản hồi ổn định laser theo chuyển mức hạt nhân trong tinh thể; nghiên cứu đánh giá độ ổn định và phép kiểm tra vật lý cơ bản.</w:t>
      </w:r>
    </w:p>
    <w:p>
      <w:r>
        <w:t>Kiểm chứng: Trang Nature ghi Published 07/10/2026. Tin chính thức TU Wien 08/10/2026 liên kết bài gốc và xác nhận nhóm Thorsten Schumm, Institute of Atomic and Subatomic Physics cùng đối tác PTB; không nhầm tiêu đề tin với tiêu đề bài báo.</w:t>
      </w:r>
    </w:p>
    <w:p>
      <w:hyperlink r:id="rId263">
        <w:r>
          <w:rPr>
            <w:color w:val="0563C1"/>
          </w:rPr>
          <w:t>Nguồn nội dung</w:t>
        </w:r>
      </w:hyperlink>
      <w:r>
        <w:t xml:space="preserve"> | </w:t>
      </w:r>
      <w:hyperlink r:id="rId264">
        <w:r>
          <w:rPr>
            <w:color w:val="0563C1"/>
          </w:rPr>
          <w:t>DOI: 10.1038/s41586-026-11084-4</w:t>
        </w:r>
      </w:hyperlink>
    </w:p>
    <w:p>
      <w:pPr>
        <w:pStyle w:val="Heading3"/>
      </w:pPr>
      <w:r>
        <w:t>T085 • Advanced Bioenergy Lab Austria – Phase 1</w:t>
      </w:r>
    </w:p>
    <w:p>
      <w:r>
        <w:t>Năm: 2026 | Loại: Dự án nghiên cứu</w:t>
      </w:r>
    </w:p>
    <w:p>
      <w:r>
        <w:t>Chủ đề chính: Năng lượng và công nghệ điện. Chủ đề phụ: Môi trường, khí hậu và tài nguyên.</w:t>
      </w:r>
    </w:p>
    <w:p>
      <w:r>
        <w:t>Dự án xây dựng hạ tầng thí nghiệm sản xuất nhiên liệu bền vững từ sinh khối lâm nghiệp và phụ phẩm sinh học, gồm diesel Fischer–Tropsch và khí tự nhiên tổng hợp.</w:t>
      </w:r>
    </w:p>
    <w:p>
      <w:r>
        <w:t>Kiểm chứng: Tin chính thức TU Wien ngày 27/10/2026 nêu tên dự án, việc trường nhận vai trò dẫn đầu consortium vào mùa thu 2026 và mục tiêu hạ tầng. Đây là dự án được mô tả qua tin chính thức, không phải bài báo khoa học.</w:t>
      </w:r>
    </w:p>
    <w:p>
      <w:hyperlink r:id="rId265">
        <w:r>
          <w:rPr>
            <w:color w:val="0563C1"/>
          </w:rPr>
          <w:t>Nguồn nội dung</w:t>
        </w:r>
      </w:hyperlink>
    </w:p>
    <w:p>
      <w:pPr>
        <w:pStyle w:val="Heading1"/>
      </w:pPr>
      <w:r>
        <w:t>5. Tệp kèm theo</w:t>
      </w:r>
    </w:p>
    <w:p>
      <w:r>
        <w:t>Excel có các trang Cong_trinh, Truong_cong_nghe, Chu_de, Tong_quan và Thu_muc_da_loc. Dùng bộ lọc theo trường, quốc gia, nhóm công nghệ và loại công trình.</w:t>
      </w:r>
    </w:p>
    <w:p>
      <w:r>
        <w:t>research_classified. json/CSV chứa dữ liệu chi tiết; universities_tech_focus. json và university_technology_websites. csv chứa website các trường có công trình phù hợp; bibliography_technology_only. json là phụ lục thư mục chỉ mới sàng lọc tiêu đề.</w:t>
      </w:r>
    </w:p>
    <w:sectPr w:rsidR="00FC693F" w:rsidRPr="0006063C" w:rsidSect="00034616">
      <w:head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NGHIÊN CỨU CÔNG NGHỆ–KỸ THUẬT • ĐÃ LỌC NỘI DUNG NGOÀI PHẠM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B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usth.edu.vn/" TargetMode="External"/><Relationship Id="rId11" Type="http://schemas.openxmlformats.org/officeDocument/2006/relationships/hyperlink" Target="https://usth.edu.vn/en/publications-of-department-of-technology-and-engineering-4274/" TargetMode="External"/><Relationship Id="rId12" Type="http://schemas.openxmlformats.org/officeDocument/2006/relationships/hyperlink" Target="https://usth.edu.vn/en/publications-4442/" TargetMode="External"/><Relationship Id="rId13" Type="http://schemas.openxmlformats.org/officeDocument/2006/relationships/hyperlink" Target="https://pubs.rsc.org/en/content/articlelanding/2025/ra/d4ra08116a" TargetMode="External"/><Relationship Id="rId14" Type="http://schemas.openxmlformats.org/officeDocument/2006/relationships/hyperlink" Target="https://doi.org/10.1039/D4RA08116A" TargetMode="External"/><Relationship Id="rId15" Type="http://schemas.openxmlformats.org/officeDocument/2006/relationships/hyperlink" Target="https://hust.edu.vn/" TargetMode="External"/><Relationship Id="rId16" Type="http://schemas.openxmlformats.org/officeDocument/2006/relationships/hyperlink" Target="https://www.hust.edu.vn/vi/nghien-cuu/" TargetMode="External"/><Relationship Id="rId17" Type="http://schemas.openxmlformats.org/officeDocument/2006/relationships/hyperlink" Target="https://soict.hust.edu.vn/en/2025-publications.html" TargetMode="External"/><Relationship Id="rId18" Type="http://schemas.openxmlformats.org/officeDocument/2006/relationships/hyperlink" Target="https://www.nature.com/articles/s41598-025-04772-0" TargetMode="External"/><Relationship Id="rId19" Type="http://schemas.openxmlformats.org/officeDocument/2006/relationships/hyperlink" Target="https://doi.org/10.1038/s41598-025-04772-0" TargetMode="External"/><Relationship Id="rId20" Type="http://schemas.openxmlformats.org/officeDocument/2006/relationships/hyperlink" Target="https://pubmed.ncbi.nlm.nih.gov/40841559/" TargetMode="External"/><Relationship Id="rId21" Type="http://schemas.openxmlformats.org/officeDocument/2006/relationships/hyperlink" Target="https://ieeexplore.ieee.org/document/10855613" TargetMode="External"/><Relationship Id="rId22" Type="http://schemas.openxmlformats.org/officeDocument/2006/relationships/hyperlink" Target="https://doi.org/10.1109/TNSM.2025.3534791" TargetMode="External"/><Relationship Id="rId23" Type="http://schemas.openxmlformats.org/officeDocument/2006/relationships/hyperlink" Target="https://api.crossref.org/works/10.1109%2FTNSM.2025.3534791" TargetMode="External"/><Relationship Id="rId24" Type="http://schemas.openxmlformats.org/officeDocument/2006/relationships/hyperlink" Target="https://www.sciencedirect.com/science/article/pii/S0164121225000433" TargetMode="External"/><Relationship Id="rId25" Type="http://schemas.openxmlformats.org/officeDocument/2006/relationships/hyperlink" Target="https://doi.org/10.1016/j.jss.2025.112375" TargetMode="External"/><Relationship Id="rId26" Type="http://schemas.openxmlformats.org/officeDocument/2006/relationships/hyperlink" Target="https://api.crossref.org/works/10.1016%2Fj.jss.2025.112375" TargetMode="External"/><Relationship Id="rId27" Type="http://schemas.openxmlformats.org/officeDocument/2006/relationships/hyperlink" Target="https://uet.vnu.edu.vn/" TargetMode="External"/><Relationship Id="rId28" Type="http://schemas.openxmlformats.org/officeDocument/2006/relationships/hyperlink" Target="https://uet.vnu.edu.vn/~cuongnv/" TargetMode="External"/><Relationship Id="rId29" Type="http://schemas.openxmlformats.org/officeDocument/2006/relationships/hyperlink" Target="https://doi.org/10.1109/KSE63888.2024.11063566" TargetMode="External"/><Relationship Id="rId30" Type="http://schemas.openxmlformats.org/officeDocument/2006/relationships/hyperlink" Target="https://api.crossref.org/works/10.1109%2FKSE63888.2024.11063566" TargetMode="External"/><Relationship Id="rId31" Type="http://schemas.openxmlformats.org/officeDocument/2006/relationships/hyperlink" Target="https://doi.org/10.1007/978-981-92-2590-3_24" TargetMode="External"/><Relationship Id="rId32" Type="http://schemas.openxmlformats.org/officeDocument/2006/relationships/hyperlink" Target="https://link.springer.com/chapter/10.1007/978-981-92-2590-3_24" TargetMode="External"/><Relationship Id="rId33" Type="http://schemas.openxmlformats.org/officeDocument/2006/relationships/hyperlink" Target="https://hcmut.edu.vn/" TargetMode="External"/><Relationship Id="rId34" Type="http://schemas.openxmlformats.org/officeDocument/2006/relationships/hyperlink" Target="https://hpcc.hcmut.edu.vn/research" TargetMode="External"/><Relationship Id="rId35" Type="http://schemas.openxmlformats.org/officeDocument/2006/relationships/hyperlink" Target="https://hpcc.hcmut.edu.vn/publications" TargetMode="External"/><Relationship Id="rId36" Type="http://schemas.openxmlformats.org/officeDocument/2006/relationships/hyperlink" Target="https://geopet.hcmut.edu.vn/en/nghien-cuu/cong-bo-khoa-hoc?year=2025" TargetMode="External"/><Relationship Id="rId37" Type="http://schemas.openxmlformats.org/officeDocument/2006/relationships/hyperlink" Target="https://uit.edu.vn/" TargetMode="External"/><Relationship Id="rId38" Type="http://schemas.openxmlformats.org/officeDocument/2006/relationships/hyperlink" Target="https://khcn.uit.edu.vn/" TargetMode="External"/><Relationship Id="rId39" Type="http://schemas.openxmlformats.org/officeDocument/2006/relationships/hyperlink" Target="https://www.uit.edu.vn/bai-viet/chuc-mung-nhom-sinh-vien-uit-co-bai-bao-khoa-hoc-duoc-cong-bo-tai-hoi-nghi-quoc-te-soict-2025" TargetMode="External"/><Relationship Id="rId40" Type="http://schemas.openxmlformats.org/officeDocument/2006/relationships/hyperlink" Target="https://www.uit.edu.vn/bai-viet/cong-tac-vien-uit-nghien-cuu-ket-hop-llm-va-xai-trong-phat-hien-dien-giai-va-xac-thuc-lo-hong-phan-mem" TargetMode="External"/><Relationship Id="rId41" Type="http://schemas.openxmlformats.org/officeDocument/2006/relationships/hyperlink" Target="https://ptit.edu.vn/" TargetMode="External"/><Relationship Id="rId42" Type="http://schemas.openxmlformats.org/officeDocument/2006/relationships/hyperlink" Target="https://tel.ptit.edu.vn/nghien-cuu/bai-bao-tap-chi-trong-nuoc/" TargetMode="External"/><Relationship Id="rId43" Type="http://schemas.openxmlformats.org/officeDocument/2006/relationships/hyperlink" Target="https://tel.ptit.edu.vn/nghien-cuu/du-an-khoa-hoc/" TargetMode="External"/><Relationship Id="rId44" Type="http://schemas.openxmlformats.org/officeDocument/2006/relationships/hyperlink" Target="https://udu.ptit.edu.vn/chuc-mung-sinh-vien-chuong-trinh-cong-nghe-thong-tin-dinh-huong-ung-dung-ptit-co-bai-bao-khoa-hoc-duoc-chap-nhan-tai-hoi-thao-nam-2025/" TargetMode="External"/><Relationship Id="rId45" Type="http://schemas.openxmlformats.org/officeDocument/2006/relationships/hyperlink" Target="https://dut.udn.vn/" TargetMode="External"/><Relationship Id="rId46" Type="http://schemas.openxmlformats.org/officeDocument/2006/relationships/hyperlink" Target="https://dut.udn.vn/Phong/Khoahoc" TargetMode="External"/><Relationship Id="rId47" Type="http://schemas.openxmlformats.org/officeDocument/2006/relationships/hyperlink" Target="https://dut.udn.vn/Phong/Khoahoc/Thongbao/id/12140" TargetMode="External"/><Relationship Id="rId48" Type="http://schemas.openxmlformats.org/officeDocument/2006/relationships/hyperlink" Target="https://jst-ud.vn/jst-ud/article/view/10204" TargetMode="External"/><Relationship Id="rId49" Type="http://schemas.openxmlformats.org/officeDocument/2006/relationships/hyperlink" Target="https://doi.org/10.31130/ud-jst.2025.23(9D).555E" TargetMode="External"/><Relationship Id="rId50" Type="http://schemas.openxmlformats.org/officeDocument/2006/relationships/hyperlink" Target="https://jst-ud.vn/jst-ud/article/view/10268" TargetMode="External"/><Relationship Id="rId51" Type="http://schemas.openxmlformats.org/officeDocument/2006/relationships/hyperlink" Target="https://doi.org/10.31130/ud-jst.2026.24(1).617E" TargetMode="External"/><Relationship Id="rId52" Type="http://schemas.openxmlformats.org/officeDocument/2006/relationships/hyperlink" Target="https://vku.udn.vn/" TargetMode="External"/><Relationship Id="rId53" Type="http://schemas.openxmlformats.org/officeDocument/2006/relationships/hyperlink" Target="https://elib.vku.udn.vn/community-list?locale=vi" TargetMode="External"/><Relationship Id="rId54" Type="http://schemas.openxmlformats.org/officeDocument/2006/relationships/hyperlink" Target="https://elib.vku.udn.vn/handle/123456789/5064" TargetMode="External"/><Relationship Id="rId55" Type="http://schemas.openxmlformats.org/officeDocument/2006/relationships/hyperlink" Target="https://elib.vku.udn.vn/handle/123456789/7683" TargetMode="External"/><Relationship Id="rId56" Type="http://schemas.openxmlformats.org/officeDocument/2006/relationships/hyperlink" Target="https://doi.org/10.1109/RIVF68649.2025.11365197" TargetMode="External"/><Relationship Id="rId57" Type="http://schemas.openxmlformats.org/officeDocument/2006/relationships/hyperlink" Target="https://elib.vku.udn.vn/handle/123456789/7663" TargetMode="External"/><Relationship Id="rId58" Type="http://schemas.openxmlformats.org/officeDocument/2006/relationships/hyperlink" Target="https://doi.org/10.1109/ATC67618.2025.11268781" TargetMode="External"/><Relationship Id="rId59" Type="http://schemas.openxmlformats.org/officeDocument/2006/relationships/hyperlink" Target="https://hcmute.edu.vn/" TargetMode="External"/><Relationship Id="rId60" Type="http://schemas.openxmlformats.org/officeDocument/2006/relationships/hyperlink" Target="https://fit.hcmute.edu.vn/" TargetMode="External"/><Relationship Id="rId61" Type="http://schemas.openxmlformats.org/officeDocument/2006/relationships/hyperlink" Target="https://fit.hcmute.edu.vn/Resources/Docs/SubDomain/fit/2025/HCMUTE_SCIENTIFIC_CV_TranQuangKhai.pdf" TargetMode="External"/><Relationship Id="rId62" Type="http://schemas.openxmlformats.org/officeDocument/2006/relationships/hyperlink" Target="https://doi.org/10.1007/978-981-96-6005-6_29" TargetMode="External"/><Relationship Id="rId63" Type="http://schemas.openxmlformats.org/officeDocument/2006/relationships/hyperlink" Target="https://link.springer.com/chapter/10.1007/978-981-96-6005-6_29" TargetMode="External"/><Relationship Id="rId64" Type="http://schemas.openxmlformats.org/officeDocument/2006/relationships/hyperlink" Target="https://ctujsvn.ctu.edu.vn/index.php/ctujsvn/article/inPress/8547" TargetMode="External"/><Relationship Id="rId65" Type="http://schemas.openxmlformats.org/officeDocument/2006/relationships/hyperlink" Target="https://doi.org/10.22144/ctujos.2026.075" TargetMode="External"/><Relationship Id="rId66" Type="http://schemas.openxmlformats.org/officeDocument/2006/relationships/hyperlink" Target="https://ctujsvn.ctu.edu.vn/index.php/ctujsvn/article/download/8547/5156/33230" TargetMode="External"/><Relationship Id="rId67" Type="http://schemas.openxmlformats.org/officeDocument/2006/relationships/hyperlink" Target="https://vlute.edu.vn/" TargetMode="External"/><Relationship Id="rId68" Type="http://schemas.openxmlformats.org/officeDocument/2006/relationships/hyperlink" Target="https://qlkh.vlute.edu.vn/" TargetMode="External"/><Relationship Id="rId69" Type="http://schemas.openxmlformats.org/officeDocument/2006/relationships/hyperlink" Target="https://vlutejs.vlute.edu.vn/jsvi/index.php/tc/vi" TargetMode="External"/><Relationship Id="rId70" Type="http://schemas.openxmlformats.org/officeDocument/2006/relationships/hyperlink" Target="https://vlutejs.vlute.edu.vn/jsvi/index.php/tc/vi/article/view/323" TargetMode="External"/><Relationship Id="rId71" Type="http://schemas.openxmlformats.org/officeDocument/2006/relationships/hyperlink" Target="https://doi.org/10.64215/sr6dr289" TargetMode="External"/><Relationship Id="rId72" Type="http://schemas.openxmlformats.org/officeDocument/2006/relationships/hyperlink" Target="https://vlutejs.vlute.edu.vn/jsvi/index.php/tc/vi/article/view/326" TargetMode="External"/><Relationship Id="rId73" Type="http://schemas.openxmlformats.org/officeDocument/2006/relationships/hyperlink" Target="https://doi.org/10.64215/7cxagb47" TargetMode="External"/><Relationship Id="rId74" Type="http://schemas.openxmlformats.org/officeDocument/2006/relationships/hyperlink" Target="https://vlutejs.vlute.edu.vn/jsvi/index.php/tc/vi/article/view/175" TargetMode="External"/><Relationship Id="rId75" Type="http://schemas.openxmlformats.org/officeDocument/2006/relationships/hyperlink" Target="https://doi.org/10.64215/yfdhzs46" TargetMode="External"/><Relationship Id="rId76" Type="http://schemas.openxmlformats.org/officeDocument/2006/relationships/hyperlink" Target="https://mta.edu.vn/" TargetMode="External"/><Relationship Id="rId77" Type="http://schemas.openxmlformats.org/officeDocument/2006/relationships/hyperlink" Target="https://jst.lqdtu.edu.vn/index.php/jst" TargetMode="External"/><Relationship Id="rId78" Type="http://schemas.openxmlformats.org/officeDocument/2006/relationships/hyperlink" Target="https://sdh.mta.edu.vn/" TargetMode="External"/><Relationship Id="rId79" Type="http://schemas.openxmlformats.org/officeDocument/2006/relationships/hyperlink" Target="https://tcsj.utc.edu.vn/index.php/tcgtvt/article/view/1909" TargetMode="External"/><Relationship Id="rId80" Type="http://schemas.openxmlformats.org/officeDocument/2006/relationships/hyperlink" Target="https://doi.org/10.47869/tcsj.76.1.3" TargetMode="External"/><Relationship Id="rId81" Type="http://schemas.openxmlformats.org/officeDocument/2006/relationships/hyperlink" Target="https://tcsj.utc.edu.vn/index.php/tcgtvt/article/view/2382" TargetMode="External"/><Relationship Id="rId82" Type="http://schemas.openxmlformats.org/officeDocument/2006/relationships/hyperlink" Target="https://doi.org/10.47869/tcsj.76.4.3" TargetMode="External"/><Relationship Id="rId83" Type="http://schemas.openxmlformats.org/officeDocument/2006/relationships/hyperlink" Target="https://actvn.edu.vn/" TargetMode="External"/><Relationship Id="rId84" Type="http://schemas.openxmlformats.org/officeDocument/2006/relationships/hyperlink" Target="https://thuvien.actvn.edu.vn/" TargetMode="External"/><Relationship Id="rId85" Type="http://schemas.openxmlformats.org/officeDocument/2006/relationships/hyperlink" Target="https://actvn.edu.vn/Images/Uploadfiles/To%C3%A0n%20v%C4%83n%20Lu%E1%BA%ADn%20%C3%81n.pdf" TargetMode="External"/><Relationship Id="rId86" Type="http://schemas.openxmlformats.org/officeDocument/2006/relationships/hyperlink" Target="https://utc.edu.vn/" TargetMode="External"/><Relationship Id="rId87" Type="http://schemas.openxmlformats.org/officeDocument/2006/relationships/hyperlink" Target="https://tcsj.utc.edu.vn/" TargetMode="External"/><Relationship Id="rId88" Type="http://schemas.openxmlformats.org/officeDocument/2006/relationships/hyperlink" Target="https://khcn.utc.edu.vn/" TargetMode="External"/><Relationship Id="rId89" Type="http://schemas.openxmlformats.org/officeDocument/2006/relationships/hyperlink" Target="https://tcsj.utc.edu.vn/index.php/tcgtvt/article/view/3123" TargetMode="External"/><Relationship Id="rId90" Type="http://schemas.openxmlformats.org/officeDocument/2006/relationships/hyperlink" Target="https://doi.org/10.47869/tcsj.77.8.3" TargetMode="External"/><Relationship Id="rId91" Type="http://schemas.openxmlformats.org/officeDocument/2006/relationships/hyperlink" Target="https://humg.edu.vn/" TargetMode="External"/><Relationship Id="rId92" Type="http://schemas.openxmlformats.org/officeDocument/2006/relationships/hyperlink" Target="https://humg.edu.vn/tin-tuc/Pages/khoa-hoc-cong-nghe.aspx" TargetMode="External"/><Relationship Id="rId93" Type="http://schemas.openxmlformats.org/officeDocument/2006/relationships/hyperlink" Target="https://qlkh.humg.edu.vn/" TargetMode="External"/><Relationship Id="rId94" Type="http://schemas.openxmlformats.org/officeDocument/2006/relationships/hyperlink" Target="https://humg.edu.vn/tin-tuc/pages/khoa-hoc-cong-nghe.aspx?ItemID=9399" TargetMode="External"/><Relationship Id="rId95" Type="http://schemas.openxmlformats.org/officeDocument/2006/relationships/hyperlink" Target="https://humg.edu.vn/tin-tuc/pages/khoa-hoc-cong-nghe.aspx?ItemID=9430" TargetMode="External"/><Relationship Id="rId96" Type="http://schemas.openxmlformats.org/officeDocument/2006/relationships/hyperlink" Target="https://huce.edu.vn/" TargetMode="External"/><Relationship Id="rId97" Type="http://schemas.openxmlformats.org/officeDocument/2006/relationships/hyperlink" Target="https://khcn.huce.edu.vn/" TargetMode="External"/><Relationship Id="rId98" Type="http://schemas.openxmlformats.org/officeDocument/2006/relationships/hyperlink" Target="https://fit.huce.edu.vn/danh-muc-ca" TargetMode="External"/><Relationship Id="rId99" Type="http://schemas.openxmlformats.org/officeDocument/2006/relationships/hyperlink" Target="https://isj.vn/index.php/journal_STIS/article/view/1137" TargetMode="External"/><Relationship Id="rId100" Type="http://schemas.openxmlformats.org/officeDocument/2006/relationships/hyperlink" Target="https://doi.org/10.54654/isj.v3i26.1137" TargetMode="External"/><Relationship Id="rId101" Type="http://schemas.openxmlformats.org/officeDocument/2006/relationships/hyperlink" Target="https://www.nature.com/articles/s41598-026-48743-5" TargetMode="External"/><Relationship Id="rId102" Type="http://schemas.openxmlformats.org/officeDocument/2006/relationships/hyperlink" Target="https://doi.org/10.1038/s41598-026-48743-5" TargetMode="External"/><Relationship Id="rId103" Type="http://schemas.openxmlformats.org/officeDocument/2006/relationships/hyperlink" Target="https://www.nature.com/articles/s41598-026-48743-5_reference.pdf" TargetMode="External"/><Relationship Id="rId104" Type="http://schemas.openxmlformats.org/officeDocument/2006/relationships/hyperlink" Target="https://daihoc.fpt.edu.vn/" TargetMode="External"/><Relationship Id="rId105" Type="http://schemas.openxmlformats.org/officeDocument/2006/relationships/hyperlink" Target="https://science.fpt.edu.vn/" TargetMode="External"/><Relationship Id="rId106" Type="http://schemas.openxmlformats.org/officeDocument/2006/relationships/hyperlink" Target="https://daihoc.fpt.edu.vn/nghien-cuu-doi-moi/" TargetMode="External"/><Relationship Id="rId107" Type="http://schemas.openxmlformats.org/officeDocument/2006/relationships/hyperlink" Target="https://science.fpt.edu.vn/articles/khoa-hoc-cong-nghe/e-tai-nghien-cuu-khoa-hoc-2020---2025" TargetMode="External"/><Relationship Id="rId108" Type="http://schemas.openxmlformats.org/officeDocument/2006/relationships/hyperlink" Target="https://phenikaa-uni.edu.vn/" TargetMode="External"/><Relationship Id="rId109" Type="http://schemas.openxmlformats.org/officeDocument/2006/relationships/hyperlink" Target="https://pse.phenikaa-uni.edu.vn/" TargetMode="External"/><Relationship Id="rId110" Type="http://schemas.openxmlformats.org/officeDocument/2006/relationships/hyperlink" Target="https://phenikaa-uni.edu.vn/vi/category/nghien-cuu/tin-tuc/tu-hao-phenikaa" TargetMode="External"/><Relationship Id="rId111" Type="http://schemas.openxmlformats.org/officeDocument/2006/relationships/hyperlink" Target="https://pse.phenikaa-uni.edu.vn/vi/post/nghien-cuu/san-pham-khoa-hoc-cong-nghe/danh-sach-de-tai-nafosted-cua-truong-ky-thuat-phenikaa-nam-2025" TargetMode="External"/><Relationship Id="rId112" Type="http://schemas.openxmlformats.org/officeDocument/2006/relationships/hyperlink" Target="https://www.mit.edu/" TargetMode="External"/><Relationship Id="rId113" Type="http://schemas.openxmlformats.org/officeDocument/2006/relationships/hyperlink" Target="https://news.mit.edu/" TargetMode="External"/><Relationship Id="rId114" Type="http://schemas.openxmlformats.org/officeDocument/2006/relationships/hyperlink" Target="https://people.csail.mit.edu/vinodv/pubs.html" TargetMode="External"/><Relationship Id="rId115" Type="http://schemas.openxmlformats.org/officeDocument/2006/relationships/hyperlink" Target="https://news.mit.edu/2025/using-generative-ai-help-robots-jump-higher-land-safely-0627" TargetMode="External"/><Relationship Id="rId116" Type="http://schemas.openxmlformats.org/officeDocument/2006/relationships/hyperlink" Target="https://doi.org/10.1109/ICRA55743.2025.11128113" TargetMode="External"/><Relationship Id="rId117" Type="http://schemas.openxmlformats.org/officeDocument/2006/relationships/hyperlink" Target="https://news.mit.edu/2025/security-scheme-could-protect-sensitive-data-during-cloud-computation-0319" TargetMode="External"/><Relationship Id="rId118" Type="http://schemas.openxmlformats.org/officeDocument/2006/relationships/hyperlink" Target="https://doi.org/10.1007/978-3-031-91124-8_1" TargetMode="External"/><Relationship Id="rId119" Type="http://schemas.openxmlformats.org/officeDocument/2006/relationships/hyperlink" Target="https://link.springer.com/chapter/10.1007/978-3-031-91124-8_1" TargetMode="External"/><Relationship Id="rId120" Type="http://schemas.openxmlformats.org/officeDocument/2006/relationships/hyperlink" Target="https://www.caltech.edu/" TargetMode="External"/><Relationship Id="rId121" Type="http://schemas.openxmlformats.org/officeDocument/2006/relationships/hyperlink" Target="https://www.caltech.edu/about/news" TargetMode="External"/><Relationship Id="rId122" Type="http://schemas.openxmlformats.org/officeDocument/2006/relationships/hyperlink" Target="https://www.caltech.edu/research" TargetMode="External"/><Relationship Id="rId123" Type="http://schemas.openxmlformats.org/officeDocument/2006/relationships/hyperlink" Target="https://www.caltech.edu/about/news/new-ai-technique-unravels-quantum-atomic-vibrations-in-materials" TargetMode="External"/><Relationship Id="rId124" Type="http://schemas.openxmlformats.org/officeDocument/2006/relationships/hyperlink" Target="https://doi.org/10.1103/nmgj-yq1g" TargetMode="External"/><Relationship Id="rId125" Type="http://schemas.openxmlformats.org/officeDocument/2006/relationships/hyperlink" Target="https://journals.aps.org/prl/abstract/10.1103/nmgj-yq1g" TargetMode="External"/><Relationship Id="rId126" Type="http://schemas.openxmlformats.org/officeDocument/2006/relationships/hyperlink" Target="https://www.caltech.edu/about/news/dna-based-neural-network-learns-from-examples-to-solve-problems" TargetMode="External"/><Relationship Id="rId127" Type="http://schemas.openxmlformats.org/officeDocument/2006/relationships/hyperlink" Target="https://doi.org/10.1038/s41586-025-09479-w" TargetMode="External"/><Relationship Id="rId128" Type="http://schemas.openxmlformats.org/officeDocument/2006/relationships/hyperlink" Target="https://www.nature.com/articles/s41586-025-09479-w" TargetMode="External"/><Relationship Id="rId129" Type="http://schemas.openxmlformats.org/officeDocument/2006/relationships/hyperlink" Target="https://www.gatech.edu/" TargetMode="External"/><Relationship Id="rId130" Type="http://schemas.openxmlformats.org/officeDocument/2006/relationships/hyperlink" Target="https://news.gatech.edu/" TargetMode="External"/><Relationship Id="rId131" Type="http://schemas.openxmlformats.org/officeDocument/2006/relationships/hyperlink" Target="https://www.epic.gatech.edu/" TargetMode="External"/><Relationship Id="rId132" Type="http://schemas.openxmlformats.org/officeDocument/2006/relationships/hyperlink" Target="https://www.gatech.edu/news/2026/03/19/smarter-faster-and-more-human-leap-toward-general-purpose-robots" TargetMode="External"/><Relationship Id="rId133" Type="http://schemas.openxmlformats.org/officeDocument/2006/relationships/hyperlink" Target="https://doi.org/10.48550/arXiv.2506.11948" TargetMode="External"/><Relationship Id="rId134" Type="http://schemas.openxmlformats.org/officeDocument/2006/relationships/hyperlink" Target="https://www.epic.gatech.edu/keaton-and-carlos-published-a-new-paper-in-science-roboitcs/" TargetMode="External"/><Relationship Id="rId135" Type="http://schemas.openxmlformats.org/officeDocument/2006/relationships/hyperlink" Target="https://doi.org/10.1126/scirobotics.ads8652" TargetMode="External"/><Relationship Id="rId136" Type="http://schemas.openxmlformats.org/officeDocument/2006/relationships/hyperlink" Target="https://www.cmu.edu/" TargetMode="External"/><Relationship Id="rId137" Type="http://schemas.openxmlformats.org/officeDocument/2006/relationships/hyperlink" Target="https://www.sei.cmu.edu/library/" TargetMode="External"/><Relationship Id="rId138" Type="http://schemas.openxmlformats.org/officeDocument/2006/relationships/hyperlink" Target="https://www.sei.cmu.edu/library/sabermetrics-for-cyber-collecting-and-analyzing-user-activity-data-from-ephemeral-exercises/" TargetMode="External"/><Relationship Id="rId139" Type="http://schemas.openxmlformats.org/officeDocument/2006/relationships/hyperlink" Target="https://doi.org/10.34190/eccws.24.1.3354" TargetMode="External"/><Relationship Id="rId140" Type="http://schemas.openxmlformats.org/officeDocument/2006/relationships/hyperlink" Target="https://sei.cmu.edu/library/what-can-generative-ai-red-teaming-learn-from-cyber-red-teaming/" TargetMode="External"/><Relationship Id="rId141" Type="http://schemas.openxmlformats.org/officeDocument/2006/relationships/hyperlink" Target="https://doi.org/10.1184/R1/29410136" TargetMode="External"/><Relationship Id="rId142" Type="http://schemas.openxmlformats.org/officeDocument/2006/relationships/hyperlink" Target="https://www.purdue.edu/" TargetMode="External"/><Relationship Id="rId143" Type="http://schemas.openxmlformats.org/officeDocument/2006/relationships/hyperlink" Target="https://engineering.purdue.edu/ETSL/publication.html" TargetMode="External"/><Relationship Id="rId144" Type="http://schemas.openxmlformats.org/officeDocument/2006/relationships/hyperlink" Target="https://engineering.purdue.edu/MTEC/" TargetMode="External"/><Relationship Id="rId145" Type="http://schemas.openxmlformats.org/officeDocument/2006/relationships/hyperlink" Target="https://engineering.purdue.edu/MTEC/publications/electrospun-boron-nitride-nanotube-fabrics-tunable-thermal-conductivity-through-controlled-nanotube-orientation" TargetMode="External"/><Relationship Id="rId146" Type="http://schemas.openxmlformats.org/officeDocument/2006/relationships/hyperlink" Target="https://doi.org/10.1002/adem.202500703" TargetMode="External"/><Relationship Id="rId147" Type="http://schemas.openxmlformats.org/officeDocument/2006/relationships/hyperlink" Target="https://doi.org/10.1021/acsenergylett.5c01961" TargetMode="External"/><Relationship Id="rId148" Type="http://schemas.openxmlformats.org/officeDocument/2006/relationships/hyperlink" Target="https://pubs.acs.org/doi/10.1021/acsenergylett.5c01961" TargetMode="External"/><Relationship Id="rId149" Type="http://schemas.openxmlformats.org/officeDocument/2006/relationships/hyperlink" Target="https://www.rpi.edu/" TargetMode="External"/><Relationship Id="rId150" Type="http://schemas.openxmlformats.org/officeDocument/2006/relationships/hyperlink" Target="https://news.rpi.edu/" TargetMode="External"/><Relationship Id="rId151" Type="http://schemas.openxmlformats.org/officeDocument/2006/relationships/hyperlink" Target="https://news.rpi.edu/2025/08/18/nanomanufacturing-breakthrough-could-revolutionize-night-vision-technology-other-fields" TargetMode="External"/><Relationship Id="rId152" Type="http://schemas.openxmlformats.org/officeDocument/2006/relationships/hyperlink" Target="https://doi.org/10.1038/s41586-025-08874-7" TargetMode="External"/><Relationship Id="rId153" Type="http://schemas.openxmlformats.org/officeDocument/2006/relationships/hyperlink" Target="https://www.nature.com/articles/s41586-025-08874-7" TargetMode="External"/><Relationship Id="rId154" Type="http://schemas.openxmlformats.org/officeDocument/2006/relationships/hyperlink" Target="https://news.rpi.edu/2025/06/16/ai-rethought-rpi-researchers-propose-more-effective-human-approach" TargetMode="External"/><Relationship Id="rId155" Type="http://schemas.openxmlformats.org/officeDocument/2006/relationships/hyperlink" Target="https://doi.org/10.1016/j.patter.2025.101231" TargetMode="External"/><Relationship Id="rId156" Type="http://schemas.openxmlformats.org/officeDocument/2006/relationships/hyperlink" Target="https://www.vt.edu/" TargetMode="External"/><Relationship Id="rId157" Type="http://schemas.openxmlformats.org/officeDocument/2006/relationships/hyperlink" Target="https://vtechworks.lib.vt.edu/" TargetMode="External"/><Relationship Id="rId158" Type="http://schemas.openxmlformats.org/officeDocument/2006/relationships/hyperlink" Target="https://news.vt.edu/" TargetMode="External"/><Relationship Id="rId159" Type="http://schemas.openxmlformats.org/officeDocument/2006/relationships/hyperlink" Target="https://news.vt.edu/articles/2025/07/eng-me-losey-bartlett-pizza-robot.html" TargetMode="External"/><Relationship Id="rId160" Type="http://schemas.openxmlformats.org/officeDocument/2006/relationships/hyperlink" Target="https://doi.org/10.1089/soro.2024.0062" TargetMode="External"/><Relationship Id="rId161" Type="http://schemas.openxmlformats.org/officeDocument/2006/relationships/hyperlink" Target="https://journals.sagepub.com/doi/abs/10.1089/soro.2024.0062" TargetMode="External"/><Relationship Id="rId162" Type="http://schemas.openxmlformats.org/officeDocument/2006/relationships/hyperlink" Target="https://vtechworks.lib.vt.edu/items/c5ae72d9-407f-420b-940b-878c7ca919ff" TargetMode="External"/><Relationship Id="rId163" Type="http://schemas.openxmlformats.org/officeDocument/2006/relationships/hyperlink" Target="https://www.tamu.edu/" TargetMode="External"/><Relationship Id="rId164" Type="http://schemas.openxmlformats.org/officeDocument/2006/relationships/hyperlink" Target="https://news.engineering.tamu.edu/" TargetMode="External"/><Relationship Id="rId165" Type="http://schemas.openxmlformats.org/officeDocument/2006/relationships/hyperlink" Target="https://stories.tamu.edu/" TargetMode="External"/><Relationship Id="rId166" Type="http://schemas.openxmlformats.org/officeDocument/2006/relationships/hyperlink" Target="https://stories.tamu.edu/news/2026/02/11/building-batteries-that-dont-break-in-the-cold/" TargetMode="External"/><Relationship Id="rId167" Type="http://schemas.openxmlformats.org/officeDocument/2006/relationships/hyperlink" Target="https://doi.org/10.1039/D5TA01626F" TargetMode="External"/><Relationship Id="rId168" Type="http://schemas.openxmlformats.org/officeDocument/2006/relationships/hyperlink" Target="https://news.engineering.tamu.edu/news/2026/07/03/unexpected-discovery-yields-new-graphene-oxide-production-method/" TargetMode="External"/><Relationship Id="rId169" Type="http://schemas.openxmlformats.org/officeDocument/2006/relationships/hyperlink" Target="https://doi.org/10.1038/s41467-026-69831-0" TargetMode="External"/><Relationship Id="rId170" Type="http://schemas.openxmlformats.org/officeDocument/2006/relationships/hyperlink" Target="https://www.nature.com/articles/s41467-026-69831-0" TargetMode="External"/><Relationship Id="rId171" Type="http://schemas.openxmlformats.org/officeDocument/2006/relationships/hyperlink" Target="https://crossmark.crossref.org/dialog/?doi=10.1038%2Fs41467-026-69831-0" TargetMode="External"/><Relationship Id="rId172" Type="http://schemas.openxmlformats.org/officeDocument/2006/relationships/hyperlink" Target="https://www.stevens.edu/" TargetMode="External"/><Relationship Id="rId173" Type="http://schemas.openxmlformats.org/officeDocument/2006/relationships/hyperlink" Target="https://researchwith.stevens.edu/en/" TargetMode="External"/><Relationship Id="rId174" Type="http://schemas.openxmlformats.org/officeDocument/2006/relationships/hyperlink" Target="https://researchwith.stevens.edu/en/publications/temporal-contrastive-learning-for-sensor-based-human-activity-rec/" TargetMode="External"/><Relationship Id="rId175" Type="http://schemas.openxmlformats.org/officeDocument/2006/relationships/hyperlink" Target="https://doi.org/10.1109/JSEN.2024.3491933" TargetMode="External"/><Relationship Id="rId176" Type="http://schemas.openxmlformats.org/officeDocument/2006/relationships/hyperlink" Target="https://www.iit.edu/" TargetMode="External"/><Relationship Id="rId177" Type="http://schemas.openxmlformats.org/officeDocument/2006/relationships/hyperlink" Target="https://www.iit.edu/research" TargetMode="External"/><Relationship Id="rId178" Type="http://schemas.openxmlformats.org/officeDocument/2006/relationships/hyperlink" Target="https://www.iit.edu/news" TargetMode="External"/><Relationship Id="rId179" Type="http://schemas.openxmlformats.org/officeDocument/2006/relationships/hyperlink" Target="https://www.iit.edu/news/researchers-introduce-socio-technical-approach-ai-threat-modeling" TargetMode="External"/><Relationship Id="rId180" Type="http://schemas.openxmlformats.org/officeDocument/2006/relationships/hyperlink" Target="https://doi.org/10.4018/IJIIT.370967" TargetMode="External"/><Relationship Id="rId181" Type="http://schemas.openxmlformats.org/officeDocument/2006/relationships/hyperlink" Target="https://www.igi-global.com/viewtitle.aspx?titleid=370967" TargetMode="External"/><Relationship Id="rId182" Type="http://schemas.openxmlformats.org/officeDocument/2006/relationships/hyperlink" Target="https://www.iit.edu/news/tracking-hidden-highways-build-better-batteries" TargetMode="External"/><Relationship Id="rId183" Type="http://schemas.openxmlformats.org/officeDocument/2006/relationships/hyperlink" Target="https://doi.org/10.1126/science.adt9678" TargetMode="External"/><Relationship Id="rId184" Type="http://schemas.openxmlformats.org/officeDocument/2006/relationships/hyperlink" Target="https://www.science.org/doi/10.1126/science.adt9678" TargetMode="External"/><Relationship Id="rId185" Type="http://schemas.openxmlformats.org/officeDocument/2006/relationships/hyperlink" Target="https://ethz.ch/" TargetMode="External"/><Relationship Id="rId186" Type="http://schemas.openxmlformats.org/officeDocument/2006/relationships/hyperlink" Target="https://www.research-collection.ethz.ch/" TargetMode="External"/><Relationship Id="rId187" Type="http://schemas.openxmlformats.org/officeDocument/2006/relationships/hyperlink" Target="https://www.research-collection.ethz.ch/entities/publication/9721c627-62cd-4e5e-80ee-8e41117c4457" TargetMode="External"/><Relationship Id="rId188" Type="http://schemas.openxmlformats.org/officeDocument/2006/relationships/hyperlink" Target="https://doi.org/10.1109/lra.2025.3594984" TargetMode="External"/><Relationship Id="rId189" Type="http://schemas.openxmlformats.org/officeDocument/2006/relationships/hyperlink" Target="https://www.research-collection.ethz.ch/entities/publication/72082752-8d43-4dd4-9f5c-b3ee52447e7b" TargetMode="External"/><Relationship Id="rId190" Type="http://schemas.openxmlformats.org/officeDocument/2006/relationships/hyperlink" Target="https://doi.org/10.1109/ICRA55743.2025.11128474" TargetMode="External"/><Relationship Id="rId191" Type="http://schemas.openxmlformats.org/officeDocument/2006/relationships/hyperlink" Target="https://epfl.ch/" TargetMode="External"/><Relationship Id="rId192" Type="http://schemas.openxmlformats.org/officeDocument/2006/relationships/hyperlink" Target="https://infoscience.epfl.ch/" TargetMode="External"/><Relationship Id="rId193" Type="http://schemas.openxmlformats.org/officeDocument/2006/relationships/hyperlink" Target="https://infoscience.epfl.ch/bitstreams/274f1852-8680-43df-867a-91945191f191/download" TargetMode="External"/><Relationship Id="rId194" Type="http://schemas.openxmlformats.org/officeDocument/2006/relationships/hyperlink" Target="https://doi.org/10.1016/j.renene.2025.123752" TargetMode="External"/><Relationship Id="rId195" Type="http://schemas.openxmlformats.org/officeDocument/2006/relationships/hyperlink" Target="https://infoscience.epfl.ch/bitstreams/2215a38e-8549-4842-ba53-488fce913c09/download" TargetMode="External"/><Relationship Id="rId196" Type="http://schemas.openxmlformats.org/officeDocument/2006/relationships/hyperlink" Target="https://doi.org/10.1039/d5tc01418b" TargetMode="External"/><Relationship Id="rId197" Type="http://schemas.openxmlformats.org/officeDocument/2006/relationships/hyperlink" Target="https://imperial.ac.uk/" TargetMode="External"/><Relationship Id="rId198" Type="http://schemas.openxmlformats.org/officeDocument/2006/relationships/hyperlink" Target="https://spiral.imperial.ac.uk/" TargetMode="External"/><Relationship Id="rId199" Type="http://schemas.openxmlformats.org/officeDocument/2006/relationships/hyperlink" Target="https://spiral.imperial.ac.uk/entities/publication/538ddb31-c857-47c9-9fed-2c57f293592a" TargetMode="External"/><Relationship Id="rId200" Type="http://schemas.openxmlformats.org/officeDocument/2006/relationships/hyperlink" Target="https://doi.org/10.1016/j.energy.2025.134592" TargetMode="External"/><Relationship Id="rId201" Type="http://schemas.openxmlformats.org/officeDocument/2006/relationships/hyperlink" Target="https://spiral.imperial.ac.uk/entities/publication/fd5d43a0-b5ea-4d96-9deb-8e7ea591c905" TargetMode="External"/><Relationship Id="rId202" Type="http://schemas.openxmlformats.org/officeDocument/2006/relationships/hyperlink" Target="https://doi.org/10.1016/j.egyai.2026.100746" TargetMode="External"/><Relationship Id="rId203" Type="http://schemas.openxmlformats.org/officeDocument/2006/relationships/hyperlink" Target="https://tudelft.nl/" TargetMode="External"/><Relationship Id="rId204" Type="http://schemas.openxmlformats.org/officeDocument/2006/relationships/hyperlink" Target="https://research.tudelft.nl/" TargetMode="External"/><Relationship Id="rId205" Type="http://schemas.openxmlformats.org/officeDocument/2006/relationships/hyperlink" Target="https://research.tudelft.nl/en/publications/armchair-integrated-inverse-reinforcement-learning-and-model-pred/" TargetMode="External"/><Relationship Id="rId206" Type="http://schemas.openxmlformats.org/officeDocument/2006/relationships/hyperlink" Target="https://doi.org/10.1007/s12369-025-01332-4" TargetMode="External"/><Relationship Id="rId207" Type="http://schemas.openxmlformats.org/officeDocument/2006/relationships/hyperlink" Target="https://research.tudelft.nl/en/publications/drone-rl-dynamic-reinforcement-learning-for-online-navigation-of-/" TargetMode="External"/><Relationship Id="rId208" Type="http://schemas.openxmlformats.org/officeDocument/2006/relationships/hyperlink" Target="https://doi.org/10.1016/j.knosys.2025.115147" TargetMode="External"/><Relationship Id="rId209" Type="http://schemas.openxmlformats.org/officeDocument/2006/relationships/hyperlink" Target="https://tue.nl/" TargetMode="External"/><Relationship Id="rId210" Type="http://schemas.openxmlformats.org/officeDocument/2006/relationships/hyperlink" Target="https://research.tue.nl/" TargetMode="External"/><Relationship Id="rId211" Type="http://schemas.openxmlformats.org/officeDocument/2006/relationships/hyperlink" Target="https://research.tue.nl/en/publications/inp-temperature-sensor-with-si-cmos-interface-for-photonic-integr/" TargetMode="External"/><Relationship Id="rId212" Type="http://schemas.openxmlformats.org/officeDocument/2006/relationships/hyperlink" Target="https://doi.org/10.1109/ECOC66593.2025.11263152" TargetMode="External"/><Relationship Id="rId213" Type="http://schemas.openxmlformats.org/officeDocument/2006/relationships/hyperlink" Target="https://research.tue.nl/en/publications/challenges-in-insertion-loss-based-characterization-of-inp-techno/" TargetMode="External"/><Relationship Id="rId214" Type="http://schemas.openxmlformats.org/officeDocument/2006/relationships/hyperlink" Target="https://doi.org/10.1109/CAMA65664.2025.11335176" TargetMode="External"/><Relationship Id="rId215" Type="http://schemas.openxmlformats.org/officeDocument/2006/relationships/hyperlink" Target="https://rwth-aachen.de/" TargetMode="External"/><Relationship Id="rId216" Type="http://schemas.openxmlformats.org/officeDocument/2006/relationships/hyperlink" Target="https://publications.rwth-aachen.de/" TargetMode="External"/><Relationship Id="rId217" Type="http://schemas.openxmlformats.org/officeDocument/2006/relationships/hyperlink" Target="https://publications.rwth-aachen.de/record/1018025" TargetMode="External"/><Relationship Id="rId218" Type="http://schemas.openxmlformats.org/officeDocument/2006/relationships/hyperlink" Target="https://doi.org/10.1016/j.ijhydene.2025.04.532" TargetMode="External"/><Relationship Id="rId219" Type="http://schemas.openxmlformats.org/officeDocument/2006/relationships/hyperlink" Target="https://publications.rwth-aachen.de/record/1012916" TargetMode="External"/><Relationship Id="rId220" Type="http://schemas.openxmlformats.org/officeDocument/2006/relationships/hyperlink" Target="https://doi.org/10.1016/j.ijhydene.2025.05.171" TargetMode="External"/><Relationship Id="rId221" Type="http://schemas.openxmlformats.org/officeDocument/2006/relationships/hyperlink" Target="https://tum.de/" TargetMode="External"/><Relationship Id="rId222" Type="http://schemas.openxmlformats.org/officeDocument/2006/relationships/hyperlink" Target="https://mediatum.ub.tum.de/" TargetMode="External"/><Relationship Id="rId223" Type="http://schemas.openxmlformats.org/officeDocument/2006/relationships/hyperlink" Target="https://mediatum.ub.tum.de/doc/1793700/kz2rmzi7ls47ch7vdmshwjxd0.25-1161_published.pdf" TargetMode="External"/><Relationship Id="rId224" Type="http://schemas.openxmlformats.org/officeDocument/2006/relationships/hyperlink" Target="https://mediatum.ub.tum.de/1785191" TargetMode="External"/><Relationship Id="rId225" Type="http://schemas.openxmlformats.org/officeDocument/2006/relationships/hyperlink" Target="https://tu.berlin/" TargetMode="External"/><Relationship Id="rId226" Type="http://schemas.openxmlformats.org/officeDocument/2006/relationships/hyperlink" Target="https://depositonce.tu-berlin.de/" TargetMode="External"/><Relationship Id="rId227" Type="http://schemas.openxmlformats.org/officeDocument/2006/relationships/hyperlink" Target="https://depositonce.tu-berlin.de/items/8b5fd8c1-bb27-42f2-a79b-bfa997b81604" TargetMode="External"/><Relationship Id="rId228" Type="http://schemas.openxmlformats.org/officeDocument/2006/relationships/hyperlink" Target="https://doi.org/10.1109/lra.2025.3619836" TargetMode="External"/><Relationship Id="rId229" Type="http://schemas.openxmlformats.org/officeDocument/2006/relationships/hyperlink" Target="https://depositonce.tu-berlin.de/items/6fa1250f-1cd2-488f-931c-6851186de220" TargetMode="External"/><Relationship Id="rId230" Type="http://schemas.openxmlformats.org/officeDocument/2006/relationships/hyperlink" Target="https://doi.org/10.14279/depositonce-24638" TargetMode="External"/><Relationship Id="rId231" Type="http://schemas.openxmlformats.org/officeDocument/2006/relationships/hyperlink" Target="https://kth.se/" TargetMode="External"/><Relationship Id="rId232" Type="http://schemas.openxmlformats.org/officeDocument/2006/relationships/hyperlink" Target="https://kth.diva-portal.org/" TargetMode="External"/><Relationship Id="rId233" Type="http://schemas.openxmlformats.org/officeDocument/2006/relationships/hyperlink" Target="https://kth.diva-portal.org/smash/record.jsf?pid=diva2:2022301" TargetMode="External"/><Relationship Id="rId234" Type="http://schemas.openxmlformats.org/officeDocument/2006/relationships/hyperlink" Target="https://doi.org/10.1145/3733965.3733966" TargetMode="External"/><Relationship Id="rId235" Type="http://schemas.openxmlformats.org/officeDocument/2006/relationships/hyperlink" Target="https://kth.diva-portal.org/smash/record.jsf?pid=diva2:2027481" TargetMode="External"/><Relationship Id="rId236" Type="http://schemas.openxmlformats.org/officeDocument/2006/relationships/hyperlink" Target="https://doi.org/10.1109/IWCMC65282.2025.11059726" TargetMode="External"/><Relationship Id="rId237" Type="http://schemas.openxmlformats.org/officeDocument/2006/relationships/hyperlink" Target="https://chalmers.se/" TargetMode="External"/><Relationship Id="rId238" Type="http://schemas.openxmlformats.org/officeDocument/2006/relationships/hyperlink" Target="https://research.chalmers.se/" TargetMode="External"/><Relationship Id="rId239" Type="http://schemas.openxmlformats.org/officeDocument/2006/relationships/hyperlink" Target="https://research.chalmers.se/en/publication/543531" TargetMode="External"/><Relationship Id="rId240" Type="http://schemas.openxmlformats.org/officeDocument/2006/relationships/hyperlink" Target="https://doi.org/10.1016/j.ensm.2024.103877" TargetMode="External"/><Relationship Id="rId241" Type="http://schemas.openxmlformats.org/officeDocument/2006/relationships/hyperlink" Target="https://research.chalmers.se/en/publication/547452" TargetMode="External"/><Relationship Id="rId242" Type="http://schemas.openxmlformats.org/officeDocument/2006/relationships/hyperlink" Target="https://doi.org/10.1016/j.ensm.2025.104410" TargetMode="External"/><Relationship Id="rId243" Type="http://schemas.openxmlformats.org/officeDocument/2006/relationships/hyperlink" Target="https://aalto.fi/" TargetMode="External"/><Relationship Id="rId244" Type="http://schemas.openxmlformats.org/officeDocument/2006/relationships/hyperlink" Target="https://research.aalto.fi/" TargetMode="External"/><Relationship Id="rId245" Type="http://schemas.openxmlformats.org/officeDocument/2006/relationships/hyperlink" Target="https://research.aalto.fi/en/publications/probing-fast-quantum-circuit-refrigeration-in-the-quantum-regime/" TargetMode="External"/><Relationship Id="rId246" Type="http://schemas.openxmlformats.org/officeDocument/2006/relationships/hyperlink" Target="https://doi.org/10.1103/PhysRevApplied.23.L011003" TargetMode="External"/><Relationship Id="rId247" Type="http://schemas.openxmlformats.org/officeDocument/2006/relationships/hyperlink" Target="https://research.aalto.fi/fi/publications/thermal-spectrometer-for-superconducting-circuits/" TargetMode="External"/><Relationship Id="rId248" Type="http://schemas.openxmlformats.org/officeDocument/2006/relationships/hyperlink" Target="https://doi.org/10.1038/s41467-025-58919-8" TargetMode="External"/><Relationship Id="rId249" Type="http://schemas.openxmlformats.org/officeDocument/2006/relationships/hyperlink" Target="https://polimi.it/" TargetMode="External"/><Relationship Id="rId250" Type="http://schemas.openxmlformats.org/officeDocument/2006/relationships/hyperlink" Target="https://re.public.polimi.it/" TargetMode="External"/><Relationship Id="rId251" Type="http://schemas.openxmlformats.org/officeDocument/2006/relationships/hyperlink" Target="https://re.public.polimi.it/handle/11311/1293138" TargetMode="External"/><Relationship Id="rId252" Type="http://schemas.openxmlformats.org/officeDocument/2006/relationships/hyperlink" Target="https://doi.org/10.1016/j.ijhydene.2025.05.353" TargetMode="External"/><Relationship Id="rId253" Type="http://schemas.openxmlformats.org/officeDocument/2006/relationships/hyperlink" Target="https://re.public.polimi.it/handle/11311/1295776" TargetMode="External"/><Relationship Id="rId254" Type="http://schemas.openxmlformats.org/officeDocument/2006/relationships/hyperlink" Target="https://doi.org/10.1016/j.mtsust.2025.101187" TargetMode="External"/><Relationship Id="rId255" Type="http://schemas.openxmlformats.org/officeDocument/2006/relationships/hyperlink" Target="https://polito.it/" TargetMode="External"/><Relationship Id="rId256" Type="http://schemas.openxmlformats.org/officeDocument/2006/relationships/hyperlink" Target="https://iris.polito.it/" TargetMode="External"/><Relationship Id="rId257" Type="http://schemas.openxmlformats.org/officeDocument/2006/relationships/hyperlink" Target="https://iris.polito.it/handle/11583/3000290" TargetMode="External"/><Relationship Id="rId258" Type="http://schemas.openxmlformats.org/officeDocument/2006/relationships/hyperlink" Target="https://doi.org/10.1016/j.rcim.2025.103062" TargetMode="External"/><Relationship Id="rId259" Type="http://schemas.openxmlformats.org/officeDocument/2006/relationships/hyperlink" Target="https://iris.polito.it/handle/11583/3005921" TargetMode="External"/><Relationship Id="rId260" Type="http://schemas.openxmlformats.org/officeDocument/2006/relationships/hyperlink" Target="https://doi.org/10.1016/j.robot.2025.104992" TargetMode="External"/><Relationship Id="rId261" Type="http://schemas.openxmlformats.org/officeDocument/2006/relationships/hyperlink" Target="https://tuwien.at/" TargetMode="External"/><Relationship Id="rId262" Type="http://schemas.openxmlformats.org/officeDocument/2006/relationships/hyperlink" Target="https://www.tuwien.at/en/research" TargetMode="External"/><Relationship Id="rId263" Type="http://schemas.openxmlformats.org/officeDocument/2006/relationships/hyperlink" Target="https://www.nature.com/articles/s41586-026-11084-4" TargetMode="External"/><Relationship Id="rId264" Type="http://schemas.openxmlformats.org/officeDocument/2006/relationships/hyperlink" Target="https://doi.org/10.1038/s41586-026-11084-4" TargetMode="External"/><Relationship Id="rId265" Type="http://schemas.openxmlformats.org/officeDocument/2006/relationships/hyperlink" Target="https://www.tuwien.at/en/tu-wien/news/news-articles/news/reallabor-fuer-nachhaltige-treibstof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