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Windows Version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Nabir Migadde/Melanie Sou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1648223/1606508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CISP 360 - M/W 1:30pm - 2:50pm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#6 Math Tutor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Help a student improve on their math skills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//Math Tutor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//Initialization of Variables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num1;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num2;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ans;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userAns;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//Loop for Tutor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//Seed randomization based off time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srand(time(NULL));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 random numbers for calculations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num1 = (rand() % 300)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num2 = (rand() % 300)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//Math Tutor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       Math Tutor Menu"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"-------------------------------"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"1. Addition problem"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"2. Subtraction problem"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"3. Multiplication problem"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"4. Division problem"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"5. Quit this program"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"-------------------------------"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"Enter your choice (1-5):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cin &gt;&gt; choice; // User's choice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//Do action based off User's choice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switch (choice)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1: // Addition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ans = num1 + num2; //Calculations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//Display Calculation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1 is :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2 is : " &lt;&lt; num2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"What is the answer if you ADD them: "; // User answers the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cin &gt;&gt; userAns;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+ " &lt;&lt; num2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----"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ans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== ans) { // If user is 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"Congratulations! That's right."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!= ans) { // If user is incorrect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"Sorry, the correct answer is " &lt;&lt; ans &lt;&lt; "."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2: // Subtraction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ans = num1 - num2; // Calculations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//Display Calculation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1 is :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2 is : " &lt;&lt; num2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"What is the answer if you SUBTRACT them: "; // User answers the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cin &gt;&gt; userAns;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- " &lt;&lt; num2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----"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ans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== ans)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"Congratulations! That's right." &lt;&lt; endl &lt;&lt; endl; // If user is 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!= ans)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"Sorry, the correct answer is " &lt;&lt; ans &lt;&lt; "." &lt;&lt; endl &lt;&lt; endl; // If user is incorrect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3: // Multiplication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ans = num1 * num2; // Calculations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//Display Calculation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1 is :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2 is : " &lt;&lt; num2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"What is the answer if you MULTIPLY them: "; // User answers the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cin &gt;&gt; userAns;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x " &lt;&lt; num2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----"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ans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== ans)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"Congratulations! That's right." &lt;&lt; endl &lt;&lt; endl; // If user is 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!= ans)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"Sorry, the correct answer is " &lt;&lt; ans &lt;&lt; "." &lt;&lt; endl &lt;&lt; endl; // If user is incorrect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4: //Division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ans = num1 / num2;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" &lt;&lt; endl &lt;&lt; endl; //Calculations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//Display Calculation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1 is :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2 is : " &lt;&lt; num2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"What is the answer if you DIVIDE them: "; // User answers the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cin &gt;&gt; userAns;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num1 &lt;&lt; " / " &lt;&lt; num2 &lt;&lt; " = " &lt;&lt; ans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== ans)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"Congratulations! That's right." &lt;&lt; endl &lt;&lt; endl; // If user is 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!= ans)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"Sorry, the correct answer is " &lt;&lt; ans &lt;&lt; "." &lt;&lt; endl &lt;&lt; endl; // If user is incorrect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5: // Exit the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default: // Invalid Entry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"The valid choices are 1, 2, 3, 4, and 5. Please choose: 5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"Thank you for using Math Tutor."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 while (choice != 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Linux Version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Nabir Migadde/Melanie Sou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1648223/1606508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CISP 360 - M/W 1:30pm - 2:50pm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#6 Math Tutor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Help a student improve on their math skills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//Math Tutor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//Initialization of Variables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num1;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num2;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ans;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userAns;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//Loop for Tutor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//Seed randomization based off time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srand(time(NULL));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 random numbers for calculations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num1 = (rand() % 300)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num2 = (rand() % 300)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//Math Tutor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       Math Tutor Menu"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"-------------------------------"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"1. Addition problem"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"2. Subtraction problem"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"3. Multiplication problem"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"4. Division problem"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"5. Quit this program"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"-------------------------------"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"Enter your choice (1-5):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cin &gt;&gt; choice; // User's choice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//Do action based off User's choice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switch (choice)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1: // Addition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ans = num1 + num2; //Calculations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//Display Calculation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1 is :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2 is : " &lt;&lt; num2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"What is the answer if you ADD them: "; // User answers the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cin &gt;&gt; userAns;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+ " &lt;&lt; num2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----"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ans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== ans) { // If user is 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"Congratulations! That's right."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!= ans) { // If user is incorrect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"Sorry, the correct answer is " &lt;&lt; ans &lt;&lt; "."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2: // Subtraction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ans = num1 - num2; // Calculations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//Display Calculation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1 is :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2 is : " &lt;&lt; num2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"What is the answer if you SUBTRACT them: "; // User answers the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cin &gt;&gt; userAns;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- " &lt;&lt; num2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----"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ans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== ans)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"Congratulations! That's right." &lt;&lt; endl &lt;&lt; endl; // If user is 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!= ans)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"Sorry, the correct answer is " &lt;&lt; ans &lt;&lt; "." &lt;&lt; endl &lt;&lt; endl; // If user is incorrect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3: // Multiplication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ans = num1 * num2; // Calculations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//Display Calculation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1 is :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2 is : " &lt;&lt; num2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"What is the answer if you MULTIPLY them: "; // User answers the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cin &gt;&gt; userAns;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x " &lt;&lt; num2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----"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ans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== ans)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"Congratulations! That's right." &lt;&lt; endl &lt;&lt; endl; // If user is 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!= ans)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"Sorry, the correct answer is " &lt;&lt; ans &lt;&lt; "." &lt;&lt; endl &lt;&lt; endl; // If user is incorrect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4: //Division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ans = num1 / num2;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" &lt;&lt; endl &lt;&lt; endl; //Calculations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//Display Calculation to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1 is : " &lt;&lt; num1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"Number 2 is : " &lt;&lt; num2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"What is the answer if you DIVIDE them: "; // User answers the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cin &gt;&gt; userAns;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  " &lt;&lt; num1 &lt;&lt; " / " &lt;&lt; num2 &lt;&lt; " = " &lt;&lt; ans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== ans)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"Congratulations! That's right." &lt;&lt; endl &lt;&lt; endl; // If user is 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(userAns != ans)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"Sorry, the correct answer is " &lt;&lt; ans &lt;&lt; "." &lt;&lt; endl &lt;&lt; endl; // If user is incorrect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5: // Exit the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 " &lt;&lt; endl &lt;&lt; endl;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default: // Invalid Entry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"The valid choices are 1, 2, 3, 4, and 5. Please choose: 5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"Thank you for using Math Tutor." &lt;&lt; endl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 while (choice != 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//system("pause");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