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CC82" w14:textId="77777777" w:rsidR="00017606" w:rsidRPr="00E15408" w:rsidRDefault="00133690" w:rsidP="005F062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65214D" w:rsidRPr="000F421D">
        <w:rPr>
          <w:rFonts w:ascii="Times New Roman" w:hAnsi="Times New Roman" w:cs="Times New Roman"/>
          <w:b/>
          <w:sz w:val="28"/>
          <w:szCs w:val="28"/>
        </w:rPr>
        <w:t>1</w:t>
      </w:r>
    </w:p>
    <w:p w14:paraId="0A4296D5" w14:textId="77777777" w:rsidR="00E15408" w:rsidRPr="00A0566D" w:rsidRDefault="00E15408" w:rsidP="005F062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промышленным форматом топологии микросхемы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GDSII</w:t>
      </w:r>
    </w:p>
    <w:p w14:paraId="37A129AB" w14:textId="77777777" w:rsidR="00133690" w:rsidRPr="00A0566D" w:rsidRDefault="00D337B2" w:rsidP="00DF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спецификацию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GDSII</w:t>
      </w:r>
      <w:r>
        <w:rPr>
          <w:rFonts w:ascii="Times New Roman" w:hAnsi="Times New Roman" w:cs="Times New Roman"/>
          <w:sz w:val="24"/>
          <w:szCs w:val="24"/>
        </w:rPr>
        <w:t xml:space="preserve"> (Лабораторная работа 1. Приложение</w:t>
      </w:r>
      <w:r w:rsidRPr="00D337B2">
        <w:rPr>
          <w:rFonts w:ascii="Times New Roman" w:hAnsi="Times New Roman" w:cs="Times New Roman"/>
          <w:sz w:val="24"/>
          <w:szCs w:val="24"/>
          <w:lang w:val="en-US"/>
        </w:rPr>
        <w:t>. GDS_II_Stream_Format_Manual_6.0_Feb87.pdf).</w:t>
      </w:r>
    </w:p>
    <w:p w14:paraId="3CC8591E" w14:textId="77777777" w:rsidR="00D337B2" w:rsidRPr="00A0566D" w:rsidRDefault="00D337B2" w:rsidP="00DF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EE6270" w:rsidRPr="00802267" w14:paraId="5BC8D6AA" w14:textId="77777777" w:rsidTr="00EE6270">
        <w:tc>
          <w:tcPr>
            <w:tcW w:w="1951" w:type="dxa"/>
          </w:tcPr>
          <w:p w14:paraId="6D0F9F20" w14:textId="77777777" w:rsidR="00EE6270" w:rsidRPr="00802267" w:rsidRDefault="00EE6270" w:rsidP="00504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620" w:type="dxa"/>
          </w:tcPr>
          <w:p w14:paraId="0B58768E" w14:textId="77777777" w:rsidR="00EE6270" w:rsidRPr="00802267" w:rsidRDefault="00504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EE6270" w:rsidRPr="00802267" w14:paraId="4953F26D" w14:textId="77777777" w:rsidTr="00504AC8">
        <w:tc>
          <w:tcPr>
            <w:tcW w:w="1951" w:type="dxa"/>
            <w:vAlign w:val="center"/>
          </w:tcPr>
          <w:p w14:paraId="42E0109F" w14:textId="77777777" w:rsidR="00EE6270" w:rsidRPr="00802267" w:rsidRDefault="00EE6270" w:rsidP="00504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20" w:type="dxa"/>
          </w:tcPr>
          <w:p w14:paraId="28EA8DF0" w14:textId="77777777" w:rsidR="00802267" w:rsidRPr="00802267" w:rsidRDefault="00D337B2" w:rsidP="00D337B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со спецификацией формата</w:t>
            </w:r>
            <w:r w:rsidR="00802267" w:rsidRPr="0080226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Изучить описание записи </w:t>
            </w:r>
            <w:r w:rsidR="00DF74BA">
              <w:rPr>
                <w:sz w:val="24"/>
                <w:szCs w:val="24"/>
                <w:lang w:val="en-US"/>
              </w:rPr>
              <w:t>GDSII</w:t>
            </w:r>
            <w:r w:rsidR="00DF74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 w:rsidR="00DF74BA">
              <w:rPr>
                <w:sz w:val="24"/>
                <w:szCs w:val="24"/>
              </w:rPr>
              <w:t xml:space="preserve">основные типы записей: </w:t>
            </w:r>
            <w:r w:rsidR="00DF74BA">
              <w:rPr>
                <w:sz w:val="24"/>
                <w:szCs w:val="24"/>
                <w:lang w:val="en-US"/>
              </w:rPr>
              <w:t>BGNLIB</w:t>
            </w:r>
            <w:r w:rsidR="00DF74BA" w:rsidRPr="00DF74BA">
              <w:rPr>
                <w:sz w:val="24"/>
                <w:szCs w:val="24"/>
              </w:rPr>
              <w:t xml:space="preserve">, </w:t>
            </w:r>
            <w:r w:rsidR="00DF74BA">
              <w:rPr>
                <w:sz w:val="24"/>
                <w:szCs w:val="24"/>
                <w:lang w:val="en-US"/>
              </w:rPr>
              <w:t>LIBNAME</w:t>
            </w:r>
            <w:r w:rsidR="00DF74BA" w:rsidRPr="00DF74BA">
              <w:rPr>
                <w:sz w:val="24"/>
                <w:szCs w:val="24"/>
              </w:rPr>
              <w:t xml:space="preserve">, </w:t>
            </w:r>
            <w:r w:rsidR="00DF74BA">
              <w:rPr>
                <w:sz w:val="24"/>
                <w:szCs w:val="24"/>
                <w:lang w:val="en-US"/>
              </w:rPr>
              <w:t>UNITS</w:t>
            </w:r>
            <w:r w:rsidR="00DF74BA" w:rsidRPr="00DF74BA">
              <w:rPr>
                <w:sz w:val="24"/>
                <w:szCs w:val="24"/>
              </w:rPr>
              <w:t xml:space="preserve">, </w:t>
            </w:r>
            <w:r w:rsidR="00DF74BA">
              <w:rPr>
                <w:sz w:val="24"/>
                <w:szCs w:val="24"/>
                <w:lang w:val="en-US"/>
              </w:rPr>
              <w:t>BGNSTR</w:t>
            </w:r>
            <w:r w:rsidR="00DF74BA" w:rsidRPr="00DF74BA">
              <w:rPr>
                <w:sz w:val="24"/>
                <w:szCs w:val="24"/>
              </w:rPr>
              <w:t xml:space="preserve">, </w:t>
            </w:r>
            <w:r w:rsidR="00DF74BA">
              <w:rPr>
                <w:sz w:val="24"/>
                <w:szCs w:val="24"/>
                <w:lang w:val="en-US"/>
              </w:rPr>
              <w:t>STRNAME</w:t>
            </w:r>
            <w:r w:rsidR="00DF74BA" w:rsidRPr="00DF74BA">
              <w:rPr>
                <w:sz w:val="24"/>
                <w:szCs w:val="24"/>
              </w:rPr>
              <w:t xml:space="preserve">, </w:t>
            </w:r>
            <w:r w:rsidR="00DF74BA">
              <w:rPr>
                <w:sz w:val="24"/>
                <w:szCs w:val="24"/>
                <w:lang w:val="en-US"/>
              </w:rPr>
              <w:t>BOUNDARY</w:t>
            </w:r>
            <w:r w:rsidR="00DF74BA" w:rsidRPr="00DF74BA">
              <w:rPr>
                <w:sz w:val="24"/>
                <w:szCs w:val="24"/>
              </w:rPr>
              <w:t xml:space="preserve">, </w:t>
            </w:r>
            <w:r w:rsidR="00DF74BA">
              <w:rPr>
                <w:sz w:val="24"/>
                <w:szCs w:val="24"/>
                <w:lang w:val="en-US"/>
              </w:rPr>
              <w:t>BOX</w:t>
            </w:r>
            <w:r w:rsidR="00DF74BA" w:rsidRPr="00DF74BA">
              <w:rPr>
                <w:sz w:val="24"/>
                <w:szCs w:val="24"/>
              </w:rPr>
              <w:t xml:space="preserve">, </w:t>
            </w:r>
            <w:r w:rsidR="00DF74BA">
              <w:rPr>
                <w:sz w:val="24"/>
                <w:szCs w:val="24"/>
                <w:lang w:val="en-US"/>
              </w:rPr>
              <w:t>SREF</w:t>
            </w:r>
            <w:r w:rsidR="00DF74BA" w:rsidRPr="00DF74BA">
              <w:rPr>
                <w:sz w:val="24"/>
                <w:szCs w:val="24"/>
              </w:rPr>
              <w:t xml:space="preserve">, </w:t>
            </w:r>
            <w:r w:rsidR="00DF74BA">
              <w:rPr>
                <w:sz w:val="24"/>
                <w:szCs w:val="24"/>
                <w:lang w:val="en-US"/>
              </w:rPr>
              <w:t>AREF</w:t>
            </w:r>
            <w:r w:rsidR="00DF74BA" w:rsidRPr="00DF74BA">
              <w:rPr>
                <w:sz w:val="24"/>
                <w:szCs w:val="24"/>
              </w:rPr>
              <w:t xml:space="preserve">, </w:t>
            </w:r>
            <w:r w:rsidR="00DF74BA">
              <w:rPr>
                <w:sz w:val="24"/>
                <w:szCs w:val="24"/>
                <w:lang w:val="en-US"/>
              </w:rPr>
              <w:t>COLROW</w:t>
            </w:r>
            <w:r w:rsidR="00DF74BA" w:rsidRPr="00DF74BA">
              <w:rPr>
                <w:sz w:val="24"/>
                <w:szCs w:val="24"/>
              </w:rPr>
              <w:t xml:space="preserve">, </w:t>
            </w:r>
            <w:r w:rsidR="002627BF">
              <w:rPr>
                <w:sz w:val="24"/>
                <w:szCs w:val="24"/>
                <w:lang w:val="en-US"/>
              </w:rPr>
              <w:t>LAYER</w:t>
            </w:r>
            <w:r w:rsidR="00DF74BA" w:rsidRPr="00DF74BA">
              <w:rPr>
                <w:sz w:val="24"/>
                <w:szCs w:val="24"/>
              </w:rPr>
              <w:t xml:space="preserve">, </w:t>
            </w:r>
            <w:r w:rsidR="00DF74BA">
              <w:rPr>
                <w:sz w:val="24"/>
                <w:szCs w:val="24"/>
                <w:lang w:val="en-US"/>
              </w:rPr>
              <w:t>XY</w:t>
            </w:r>
            <w:r w:rsidR="00DF74BA" w:rsidRPr="00DF74BA">
              <w:rPr>
                <w:sz w:val="24"/>
                <w:szCs w:val="24"/>
              </w:rPr>
              <w:t>.</w:t>
            </w:r>
          </w:p>
        </w:tc>
      </w:tr>
      <w:tr w:rsidR="00EE6270" w:rsidRPr="00802267" w14:paraId="758535DD" w14:textId="77777777" w:rsidTr="00504AC8">
        <w:tc>
          <w:tcPr>
            <w:tcW w:w="1951" w:type="dxa"/>
            <w:vAlign w:val="center"/>
          </w:tcPr>
          <w:p w14:paraId="348808F4" w14:textId="77777777" w:rsidR="00EE6270" w:rsidRPr="00802267" w:rsidRDefault="00EE6270" w:rsidP="00504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20" w:type="dxa"/>
          </w:tcPr>
          <w:p w14:paraId="61CC4BCF" w14:textId="77777777" w:rsidR="00802267" w:rsidRPr="00802267" w:rsidRDefault="00DF74BA" w:rsidP="00607A6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Составить описание топологии микросхемы по текстовому представлению </w:t>
            </w:r>
            <w:r>
              <w:rPr>
                <w:sz w:val="24"/>
                <w:szCs w:val="24"/>
                <w:lang w:val="en-US"/>
              </w:rPr>
              <w:t>GDSII</w:t>
            </w:r>
            <w:r>
              <w:rPr>
                <w:sz w:val="24"/>
                <w:szCs w:val="24"/>
              </w:rPr>
              <w:t>-файла (</w:t>
            </w:r>
            <w:r w:rsidR="00607A6F">
              <w:rPr>
                <w:sz w:val="24"/>
                <w:szCs w:val="24"/>
                <w:lang w:val="en-US"/>
              </w:rPr>
              <w:t>LR1.txt</w:t>
            </w:r>
            <w:r>
              <w:rPr>
                <w:sz w:val="24"/>
                <w:szCs w:val="24"/>
              </w:rPr>
              <w:t>).</w:t>
            </w:r>
          </w:p>
        </w:tc>
      </w:tr>
      <w:tr w:rsidR="00EE6270" w:rsidRPr="00802267" w14:paraId="74484246" w14:textId="77777777" w:rsidTr="00504AC8">
        <w:tc>
          <w:tcPr>
            <w:tcW w:w="1951" w:type="dxa"/>
            <w:vAlign w:val="center"/>
          </w:tcPr>
          <w:p w14:paraId="12704E2F" w14:textId="77777777" w:rsidR="00EE6270" w:rsidRPr="00802267" w:rsidRDefault="00EE6270" w:rsidP="00504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20" w:type="dxa"/>
          </w:tcPr>
          <w:p w14:paraId="79740DF4" w14:textId="4B67982B" w:rsidR="00EE6270" w:rsidRPr="00802267" w:rsidRDefault="00607A6F" w:rsidP="002627B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конвертер </w:t>
            </w:r>
            <w:r>
              <w:rPr>
                <w:sz w:val="24"/>
                <w:szCs w:val="24"/>
                <w:lang w:val="en-US"/>
              </w:rPr>
              <w:t>GDSII</w:t>
            </w:r>
            <w:r>
              <w:rPr>
                <w:sz w:val="24"/>
                <w:szCs w:val="24"/>
              </w:rPr>
              <w:t xml:space="preserve">-файлов в текстовое представление. </w:t>
            </w:r>
            <w:r w:rsidR="002627BF">
              <w:rPr>
                <w:sz w:val="24"/>
                <w:szCs w:val="24"/>
              </w:rPr>
              <w:t xml:space="preserve">Типы записей для конвертации: </w:t>
            </w:r>
            <w:r w:rsidR="002627BF">
              <w:rPr>
                <w:sz w:val="24"/>
                <w:szCs w:val="24"/>
                <w:lang w:val="en-US"/>
              </w:rPr>
              <w:t>BGNLIB</w:t>
            </w:r>
            <w:r w:rsidR="002627BF" w:rsidRPr="00DF74BA">
              <w:rPr>
                <w:sz w:val="24"/>
                <w:szCs w:val="24"/>
              </w:rPr>
              <w:t xml:space="preserve">, </w:t>
            </w:r>
            <w:r w:rsidR="002627BF">
              <w:rPr>
                <w:sz w:val="24"/>
                <w:szCs w:val="24"/>
                <w:lang w:val="en-US"/>
              </w:rPr>
              <w:t>LIBNAME</w:t>
            </w:r>
            <w:r w:rsidR="002627BF" w:rsidRPr="00DF74BA">
              <w:rPr>
                <w:sz w:val="24"/>
                <w:szCs w:val="24"/>
              </w:rPr>
              <w:t xml:space="preserve">, </w:t>
            </w:r>
            <w:r w:rsidR="002627BF">
              <w:rPr>
                <w:sz w:val="24"/>
                <w:szCs w:val="24"/>
                <w:lang w:val="en-US"/>
              </w:rPr>
              <w:t>UNITS</w:t>
            </w:r>
            <w:r w:rsidR="002627BF" w:rsidRPr="00DF74BA">
              <w:rPr>
                <w:sz w:val="24"/>
                <w:szCs w:val="24"/>
              </w:rPr>
              <w:t xml:space="preserve">, </w:t>
            </w:r>
            <w:r w:rsidR="002627BF">
              <w:rPr>
                <w:sz w:val="24"/>
                <w:szCs w:val="24"/>
                <w:lang w:val="en-US"/>
              </w:rPr>
              <w:t>BGNSTR</w:t>
            </w:r>
            <w:r w:rsidR="002627BF" w:rsidRPr="00DF74BA">
              <w:rPr>
                <w:sz w:val="24"/>
                <w:szCs w:val="24"/>
              </w:rPr>
              <w:t xml:space="preserve">, </w:t>
            </w:r>
            <w:r w:rsidR="002627BF">
              <w:rPr>
                <w:sz w:val="24"/>
                <w:szCs w:val="24"/>
                <w:lang w:val="en-US"/>
              </w:rPr>
              <w:t>STRNAME</w:t>
            </w:r>
            <w:r w:rsidR="002627BF" w:rsidRPr="00DF74BA">
              <w:rPr>
                <w:sz w:val="24"/>
                <w:szCs w:val="24"/>
              </w:rPr>
              <w:t xml:space="preserve">, </w:t>
            </w:r>
            <w:r w:rsidR="002627BF">
              <w:rPr>
                <w:sz w:val="24"/>
                <w:szCs w:val="24"/>
                <w:lang w:val="en-US"/>
              </w:rPr>
              <w:t>BOUNDARY</w:t>
            </w:r>
            <w:r w:rsidR="002627BF" w:rsidRPr="00DF74BA">
              <w:rPr>
                <w:sz w:val="24"/>
                <w:szCs w:val="24"/>
              </w:rPr>
              <w:t xml:space="preserve">, </w:t>
            </w:r>
            <w:r w:rsidR="002627BF">
              <w:rPr>
                <w:sz w:val="24"/>
                <w:szCs w:val="24"/>
                <w:lang w:val="en-US"/>
              </w:rPr>
              <w:t>BOX</w:t>
            </w:r>
            <w:r w:rsidR="002627BF">
              <w:rPr>
                <w:sz w:val="24"/>
                <w:szCs w:val="24"/>
              </w:rPr>
              <w:t xml:space="preserve">, </w:t>
            </w:r>
            <w:r w:rsidR="002627BF">
              <w:rPr>
                <w:sz w:val="24"/>
                <w:szCs w:val="24"/>
                <w:lang w:val="en-US"/>
              </w:rPr>
              <w:t>LAYER</w:t>
            </w:r>
            <w:r w:rsidR="002627BF" w:rsidRPr="00DF74BA">
              <w:rPr>
                <w:sz w:val="24"/>
                <w:szCs w:val="24"/>
              </w:rPr>
              <w:t xml:space="preserve">, </w:t>
            </w:r>
            <w:r w:rsidR="002627BF">
              <w:rPr>
                <w:sz w:val="24"/>
                <w:szCs w:val="24"/>
                <w:lang w:val="en-US"/>
              </w:rPr>
              <w:t>XY</w:t>
            </w:r>
            <w:r w:rsidR="000D1B6D" w:rsidRPr="000D1B6D">
              <w:rPr>
                <w:sz w:val="24"/>
                <w:szCs w:val="24"/>
              </w:rPr>
              <w:t xml:space="preserve">, </w:t>
            </w:r>
            <w:r w:rsidR="000D1B6D">
              <w:rPr>
                <w:sz w:val="24"/>
                <w:szCs w:val="24"/>
                <w:lang w:val="en-US"/>
              </w:rPr>
              <w:t>ENDEL</w:t>
            </w:r>
            <w:r w:rsidR="002C3D7C" w:rsidRPr="002C3D7C">
              <w:rPr>
                <w:sz w:val="24"/>
                <w:szCs w:val="24"/>
              </w:rPr>
              <w:t xml:space="preserve">, </w:t>
            </w:r>
            <w:r w:rsidR="002C3D7C">
              <w:rPr>
                <w:sz w:val="24"/>
                <w:szCs w:val="24"/>
                <w:lang w:val="en-US"/>
              </w:rPr>
              <w:t>ENDSTR</w:t>
            </w:r>
            <w:r w:rsidR="00BC0B42" w:rsidRPr="00BC0B42">
              <w:rPr>
                <w:sz w:val="24"/>
                <w:szCs w:val="24"/>
              </w:rPr>
              <w:t xml:space="preserve">, </w:t>
            </w:r>
            <w:r w:rsidR="00BC0B42">
              <w:rPr>
                <w:sz w:val="24"/>
                <w:szCs w:val="24"/>
                <w:lang w:val="en-US"/>
              </w:rPr>
              <w:t>ENDLIB</w:t>
            </w:r>
            <w:r w:rsidR="002627BF" w:rsidRPr="00DF74BA">
              <w:rPr>
                <w:sz w:val="24"/>
                <w:szCs w:val="24"/>
              </w:rPr>
              <w:t>.</w:t>
            </w:r>
            <w:r w:rsidR="005D5FE9" w:rsidRPr="005D5FE9">
              <w:rPr>
                <w:sz w:val="24"/>
                <w:szCs w:val="24"/>
              </w:rPr>
              <w:t xml:space="preserve"> </w:t>
            </w:r>
            <w:r w:rsidR="005D5FE9">
              <w:rPr>
                <w:sz w:val="24"/>
                <w:szCs w:val="24"/>
                <w:lang w:val="en-US"/>
              </w:rPr>
              <w:t>GDSII</w:t>
            </w:r>
            <w:r w:rsidR="005D5FE9">
              <w:rPr>
                <w:sz w:val="24"/>
                <w:szCs w:val="24"/>
              </w:rPr>
              <w:t xml:space="preserve">-файл для конвертации – </w:t>
            </w:r>
            <w:r w:rsidR="005D5FE9">
              <w:rPr>
                <w:sz w:val="24"/>
                <w:szCs w:val="24"/>
                <w:lang w:val="en-US"/>
              </w:rPr>
              <w:t>LR1.GDS_example_flat.</w:t>
            </w:r>
          </w:p>
        </w:tc>
      </w:tr>
      <w:tr w:rsidR="00133690" w:rsidRPr="00802267" w14:paraId="21C37BFE" w14:textId="77777777" w:rsidTr="00504AC8">
        <w:tc>
          <w:tcPr>
            <w:tcW w:w="1951" w:type="dxa"/>
            <w:vAlign w:val="center"/>
          </w:tcPr>
          <w:p w14:paraId="1323625B" w14:textId="77777777" w:rsidR="00133690" w:rsidRPr="00802267" w:rsidRDefault="00133690" w:rsidP="00504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5+</w:t>
            </w:r>
          </w:p>
        </w:tc>
        <w:tc>
          <w:tcPr>
            <w:tcW w:w="7620" w:type="dxa"/>
          </w:tcPr>
          <w:p w14:paraId="4F80F854" w14:textId="3E321F8C" w:rsidR="00133690" w:rsidRDefault="002627BF" w:rsidP="00BF29A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конвертер </w:t>
            </w:r>
            <w:r>
              <w:rPr>
                <w:sz w:val="24"/>
                <w:szCs w:val="24"/>
                <w:lang w:val="en-US"/>
              </w:rPr>
              <w:t>GDSII</w:t>
            </w:r>
            <w:r>
              <w:rPr>
                <w:sz w:val="24"/>
                <w:szCs w:val="24"/>
              </w:rPr>
              <w:t xml:space="preserve">-файлов в текстовое представление. Типы записей для конвертации: </w:t>
            </w:r>
            <w:r>
              <w:rPr>
                <w:sz w:val="24"/>
                <w:szCs w:val="24"/>
                <w:lang w:val="en-US"/>
              </w:rPr>
              <w:t>BGNLIB</w:t>
            </w:r>
            <w:r w:rsidRPr="00DF74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LIBNAME</w:t>
            </w:r>
            <w:r w:rsidRPr="00DF74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UNITS</w:t>
            </w:r>
            <w:r w:rsidRPr="00DF74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BGNSTR</w:t>
            </w:r>
            <w:r w:rsidRPr="00DF74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STRNAME</w:t>
            </w:r>
            <w:r w:rsidRPr="00DF74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BOUNDARY</w:t>
            </w:r>
            <w:r w:rsidRPr="00DF74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BOX</w:t>
            </w:r>
            <w:r w:rsidRPr="00DF74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SREF</w:t>
            </w:r>
            <w:r w:rsidRPr="00DF74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AREF</w:t>
            </w:r>
            <w:r w:rsidRPr="00DF74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COLROW</w:t>
            </w:r>
            <w:r w:rsidRPr="00DF74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LAYER</w:t>
            </w:r>
            <w:r w:rsidRPr="00DF74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XY</w:t>
            </w:r>
            <w:r w:rsidR="000D1B6D" w:rsidRPr="000D1B6D">
              <w:rPr>
                <w:sz w:val="24"/>
                <w:szCs w:val="24"/>
              </w:rPr>
              <w:t xml:space="preserve">, </w:t>
            </w:r>
            <w:r w:rsidR="000D1B6D">
              <w:rPr>
                <w:sz w:val="24"/>
                <w:szCs w:val="24"/>
                <w:lang w:val="en-US"/>
              </w:rPr>
              <w:t>ENDEL</w:t>
            </w:r>
            <w:r w:rsidR="002C3D7C" w:rsidRPr="002C3D7C">
              <w:rPr>
                <w:sz w:val="24"/>
                <w:szCs w:val="24"/>
              </w:rPr>
              <w:t xml:space="preserve">, </w:t>
            </w:r>
            <w:r w:rsidR="002C3D7C">
              <w:rPr>
                <w:sz w:val="24"/>
                <w:szCs w:val="24"/>
                <w:lang w:val="en-US"/>
              </w:rPr>
              <w:t>ENDSTR</w:t>
            </w:r>
            <w:r w:rsidR="00BC0B42" w:rsidRPr="00BC0B42">
              <w:rPr>
                <w:sz w:val="24"/>
                <w:szCs w:val="24"/>
              </w:rPr>
              <w:t xml:space="preserve">, </w:t>
            </w:r>
            <w:r w:rsidR="00BC0B42">
              <w:rPr>
                <w:sz w:val="24"/>
                <w:szCs w:val="24"/>
                <w:lang w:val="en-US"/>
              </w:rPr>
              <w:t>ENDLIB</w:t>
            </w:r>
            <w:r w:rsidRPr="00DF74BA">
              <w:rPr>
                <w:sz w:val="24"/>
                <w:szCs w:val="24"/>
              </w:rPr>
              <w:t>.</w:t>
            </w:r>
            <w:r w:rsidR="005D5FE9" w:rsidRPr="005D5FE9">
              <w:rPr>
                <w:sz w:val="24"/>
                <w:szCs w:val="24"/>
              </w:rPr>
              <w:t xml:space="preserve"> </w:t>
            </w:r>
            <w:r w:rsidR="005D5FE9">
              <w:rPr>
                <w:sz w:val="24"/>
                <w:szCs w:val="24"/>
                <w:lang w:val="en-US"/>
              </w:rPr>
              <w:t>GDSII</w:t>
            </w:r>
            <w:r w:rsidR="005D5FE9">
              <w:rPr>
                <w:sz w:val="24"/>
                <w:szCs w:val="24"/>
              </w:rPr>
              <w:t xml:space="preserve">-файл для конвертации – </w:t>
            </w:r>
            <w:r w:rsidR="005D5FE9">
              <w:rPr>
                <w:sz w:val="24"/>
                <w:szCs w:val="24"/>
                <w:lang w:val="en-US"/>
              </w:rPr>
              <w:t>LR1.GDS_example_</w:t>
            </w:r>
            <w:r w:rsidR="005D5FE9">
              <w:rPr>
                <w:sz w:val="24"/>
                <w:szCs w:val="24"/>
                <w:lang w:val="en-US"/>
              </w:rPr>
              <w:t>hier</w:t>
            </w:r>
            <w:r w:rsidR="005D5FE9"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63789211" w14:textId="77777777" w:rsidR="00E2710B" w:rsidRDefault="00E2710B" w:rsidP="00435EE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3888B5E" w14:textId="77777777" w:rsidR="0001380F" w:rsidRPr="00FF3163" w:rsidRDefault="0009404E" w:rsidP="00435EE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F3163">
        <w:rPr>
          <w:rFonts w:ascii="Times New Roman" w:hAnsi="Times New Roman" w:cs="Times New Roman"/>
          <w:sz w:val="24"/>
          <w:szCs w:val="24"/>
          <w:u w:val="single"/>
        </w:rPr>
        <w:t>Пример описания топологии микросхемы по текстовому представлению</w:t>
      </w:r>
      <w:r w:rsidR="0001380F" w:rsidRPr="00FF316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8574BEC" w14:textId="77777777" w:rsidR="0009404E" w:rsidRPr="00435EEA" w:rsidRDefault="00AA66E1" w:rsidP="00435EE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A66E1">
        <w:rPr>
          <w:rFonts w:ascii="Times New Roman" w:hAnsi="Times New Roman" w:cs="Times New Roman"/>
          <w:sz w:val="24"/>
          <w:szCs w:val="24"/>
        </w:rPr>
        <w:t>LIBNAME</w:t>
      </w:r>
      <w:r w:rsidR="0009404E">
        <w:rPr>
          <w:rFonts w:ascii="Times New Roman" w:hAnsi="Times New Roman" w:cs="Times New Roman"/>
          <w:sz w:val="24"/>
          <w:szCs w:val="24"/>
        </w:rPr>
        <w:t xml:space="preserve">: </w:t>
      </w:r>
      <w:r w:rsidR="0009404E" w:rsidRPr="0009404E">
        <w:rPr>
          <w:rFonts w:ascii="Times New Roman" w:hAnsi="Times New Roman" w:cs="Times New Roman"/>
          <w:sz w:val="24"/>
          <w:szCs w:val="24"/>
        </w:rPr>
        <w:t>Lib1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828"/>
        <w:gridCol w:w="1660"/>
        <w:gridCol w:w="1216"/>
        <w:gridCol w:w="1570"/>
        <w:gridCol w:w="1469"/>
      </w:tblGrid>
      <w:tr w:rsidR="0009404E" w14:paraId="0F343B27" w14:textId="77777777" w:rsidTr="0009404E">
        <w:tc>
          <w:tcPr>
            <w:tcW w:w="1828" w:type="dxa"/>
          </w:tcPr>
          <w:p w14:paraId="58086E1B" w14:textId="77777777" w:rsidR="0009404E" w:rsidRPr="0009404E" w:rsidRDefault="0009404E" w:rsidP="000940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404E">
              <w:rPr>
                <w:rFonts w:ascii="Times New Roman" w:hAnsi="Times New Roman" w:cs="Times New Roman"/>
                <w:b/>
                <w:sz w:val="24"/>
              </w:rPr>
              <w:t>Имя структуры</w:t>
            </w:r>
          </w:p>
        </w:tc>
        <w:tc>
          <w:tcPr>
            <w:tcW w:w="1828" w:type="dxa"/>
          </w:tcPr>
          <w:p w14:paraId="5674E5B0" w14:textId="77777777" w:rsidR="0009404E" w:rsidRPr="0009404E" w:rsidRDefault="0009404E" w:rsidP="000940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404E">
              <w:rPr>
                <w:rFonts w:ascii="Times New Roman" w:hAnsi="Times New Roman" w:cs="Times New Roman"/>
                <w:b/>
                <w:sz w:val="24"/>
              </w:rPr>
              <w:t>Объект структуры</w:t>
            </w:r>
          </w:p>
        </w:tc>
        <w:tc>
          <w:tcPr>
            <w:tcW w:w="1660" w:type="dxa"/>
          </w:tcPr>
          <w:p w14:paraId="5D9C6FA5" w14:textId="77777777" w:rsidR="0009404E" w:rsidRPr="0009404E" w:rsidRDefault="0009404E" w:rsidP="0009404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9404E">
              <w:rPr>
                <w:rFonts w:ascii="Times New Roman" w:hAnsi="Times New Roman" w:cs="Times New Roman"/>
                <w:b/>
                <w:sz w:val="24"/>
                <w:lang w:val="en-US"/>
              </w:rPr>
              <w:t>LAYER</w:t>
            </w:r>
          </w:p>
        </w:tc>
        <w:tc>
          <w:tcPr>
            <w:tcW w:w="1216" w:type="dxa"/>
          </w:tcPr>
          <w:p w14:paraId="5573FD8F" w14:textId="77777777" w:rsidR="0009404E" w:rsidRPr="0009404E" w:rsidRDefault="0009404E" w:rsidP="0009404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SNAME</w:t>
            </w:r>
          </w:p>
        </w:tc>
        <w:tc>
          <w:tcPr>
            <w:tcW w:w="1570" w:type="dxa"/>
          </w:tcPr>
          <w:p w14:paraId="5DD33103" w14:textId="77777777" w:rsidR="0009404E" w:rsidRPr="0009404E" w:rsidRDefault="0009404E" w:rsidP="0009404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9404E">
              <w:rPr>
                <w:rFonts w:ascii="Times New Roman" w:hAnsi="Times New Roman" w:cs="Times New Roman"/>
                <w:b/>
                <w:sz w:val="24"/>
                <w:lang w:val="en-US"/>
              </w:rPr>
              <w:t>COLROW</w:t>
            </w:r>
          </w:p>
        </w:tc>
        <w:tc>
          <w:tcPr>
            <w:tcW w:w="1469" w:type="dxa"/>
          </w:tcPr>
          <w:p w14:paraId="0A0C26AC" w14:textId="77777777" w:rsidR="0009404E" w:rsidRPr="0009404E" w:rsidRDefault="0009404E" w:rsidP="0009404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9404E">
              <w:rPr>
                <w:rFonts w:ascii="Times New Roman" w:hAnsi="Times New Roman" w:cs="Times New Roman"/>
                <w:b/>
                <w:sz w:val="24"/>
                <w:lang w:val="en-US"/>
              </w:rPr>
              <w:t>XY</w:t>
            </w:r>
          </w:p>
        </w:tc>
      </w:tr>
      <w:tr w:rsidR="0009404E" w14:paraId="079FF280" w14:textId="77777777" w:rsidTr="0009404E">
        <w:tc>
          <w:tcPr>
            <w:tcW w:w="1828" w:type="dxa"/>
          </w:tcPr>
          <w:p w14:paraId="61CDF027" w14:textId="77777777" w:rsidR="0009404E" w:rsidRPr="0009404E" w:rsidRDefault="0009404E" w:rsidP="000940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cell1</w:t>
            </w:r>
          </w:p>
        </w:tc>
        <w:tc>
          <w:tcPr>
            <w:tcW w:w="1828" w:type="dxa"/>
          </w:tcPr>
          <w:p w14:paraId="3482EFB8" w14:textId="77777777" w:rsidR="0009404E" w:rsidRPr="0009404E" w:rsidRDefault="0009404E" w:rsidP="000940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AREF</w:t>
            </w:r>
          </w:p>
        </w:tc>
        <w:tc>
          <w:tcPr>
            <w:tcW w:w="1660" w:type="dxa"/>
          </w:tcPr>
          <w:p w14:paraId="1E3340BC" w14:textId="77777777" w:rsidR="0009404E" w:rsidRPr="0009404E" w:rsidRDefault="0009404E" w:rsidP="000940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16" w:type="dxa"/>
          </w:tcPr>
          <w:p w14:paraId="2F472C70" w14:textId="77777777" w:rsidR="0009404E" w:rsidRDefault="00FF3163" w:rsidP="000940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cell2</w:t>
            </w:r>
          </w:p>
        </w:tc>
        <w:tc>
          <w:tcPr>
            <w:tcW w:w="1570" w:type="dxa"/>
          </w:tcPr>
          <w:p w14:paraId="58808ABF" w14:textId="77777777" w:rsidR="0009404E" w:rsidRDefault="0009404E" w:rsidP="000940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2, 2</w:t>
            </w:r>
          </w:p>
        </w:tc>
        <w:tc>
          <w:tcPr>
            <w:tcW w:w="1469" w:type="dxa"/>
          </w:tcPr>
          <w:p w14:paraId="565794DB" w14:textId="77777777" w:rsidR="0009404E" w:rsidRDefault="0009404E" w:rsidP="000940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(-30; -30)</w:t>
            </w:r>
          </w:p>
          <w:p w14:paraId="78F67CBB" w14:textId="77777777" w:rsidR="0009404E" w:rsidRDefault="0009404E" w:rsidP="000940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(-30; -30)</w:t>
            </w:r>
          </w:p>
          <w:p w14:paraId="231C16B5" w14:textId="77777777" w:rsidR="0009404E" w:rsidRPr="0009404E" w:rsidRDefault="0009404E" w:rsidP="000940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(-30; 44)</w:t>
            </w:r>
          </w:p>
        </w:tc>
      </w:tr>
      <w:tr w:rsidR="00FF3163" w14:paraId="100089B7" w14:textId="77777777" w:rsidTr="0009404E">
        <w:tc>
          <w:tcPr>
            <w:tcW w:w="1828" w:type="dxa"/>
            <w:vMerge w:val="restart"/>
          </w:tcPr>
          <w:p w14:paraId="1E26DCB0" w14:textId="77777777" w:rsidR="00FF3163" w:rsidRDefault="00FF3163" w:rsidP="000940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cell2</w:t>
            </w:r>
          </w:p>
        </w:tc>
        <w:tc>
          <w:tcPr>
            <w:tcW w:w="1828" w:type="dxa"/>
          </w:tcPr>
          <w:p w14:paraId="53ED0AA7" w14:textId="77777777" w:rsidR="00FF3163" w:rsidRPr="0009404E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AREF</w:t>
            </w:r>
          </w:p>
        </w:tc>
        <w:tc>
          <w:tcPr>
            <w:tcW w:w="1660" w:type="dxa"/>
          </w:tcPr>
          <w:p w14:paraId="47BE83C8" w14:textId="77777777" w:rsidR="00FF3163" w:rsidRPr="0009404E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16" w:type="dxa"/>
          </w:tcPr>
          <w:p w14:paraId="72D264B2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cell3</w:t>
            </w:r>
          </w:p>
        </w:tc>
        <w:tc>
          <w:tcPr>
            <w:tcW w:w="1570" w:type="dxa"/>
          </w:tcPr>
          <w:p w14:paraId="0C6E0717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2, 2</w:t>
            </w:r>
          </w:p>
        </w:tc>
        <w:tc>
          <w:tcPr>
            <w:tcW w:w="1469" w:type="dxa"/>
          </w:tcPr>
          <w:p w14:paraId="7412ABBC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(10; -17)</w:t>
            </w:r>
          </w:p>
          <w:p w14:paraId="0B5335D9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(10; -17)</w:t>
            </w:r>
          </w:p>
          <w:p w14:paraId="124584B3" w14:textId="77777777" w:rsidR="00FF3163" w:rsidRPr="0009404E" w:rsidRDefault="00FF3163" w:rsidP="00FF31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(10; 17)</w:t>
            </w:r>
          </w:p>
        </w:tc>
      </w:tr>
      <w:tr w:rsidR="00FF3163" w14:paraId="13ACE22D" w14:textId="77777777" w:rsidTr="0009404E">
        <w:tc>
          <w:tcPr>
            <w:tcW w:w="1828" w:type="dxa"/>
            <w:vMerge/>
          </w:tcPr>
          <w:p w14:paraId="7FAFFE47" w14:textId="77777777" w:rsidR="00FF3163" w:rsidRDefault="00FF3163" w:rsidP="000940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28" w:type="dxa"/>
          </w:tcPr>
          <w:p w14:paraId="1DBAF0F7" w14:textId="77777777" w:rsidR="00FF3163" w:rsidRPr="0009404E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AREF</w:t>
            </w:r>
          </w:p>
        </w:tc>
        <w:tc>
          <w:tcPr>
            <w:tcW w:w="1660" w:type="dxa"/>
          </w:tcPr>
          <w:p w14:paraId="27BB0148" w14:textId="77777777" w:rsidR="00FF3163" w:rsidRPr="0009404E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16" w:type="dxa"/>
          </w:tcPr>
          <w:p w14:paraId="4C2D00EC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cell3</w:t>
            </w:r>
          </w:p>
        </w:tc>
        <w:tc>
          <w:tcPr>
            <w:tcW w:w="1570" w:type="dxa"/>
          </w:tcPr>
          <w:p w14:paraId="7589286F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2, 2</w:t>
            </w:r>
          </w:p>
        </w:tc>
        <w:tc>
          <w:tcPr>
            <w:tcW w:w="1469" w:type="dxa"/>
          </w:tcPr>
          <w:p w14:paraId="29E12E33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(85; -17)</w:t>
            </w:r>
          </w:p>
          <w:p w14:paraId="3EB62861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(85; -17)</w:t>
            </w:r>
          </w:p>
          <w:p w14:paraId="6D37E083" w14:textId="77777777" w:rsidR="00FF3163" w:rsidRPr="0009404E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(85; 17)</w:t>
            </w:r>
          </w:p>
        </w:tc>
      </w:tr>
      <w:tr w:rsidR="00FF3163" w14:paraId="150FBC1C" w14:textId="77777777" w:rsidTr="0009404E">
        <w:tc>
          <w:tcPr>
            <w:tcW w:w="1828" w:type="dxa"/>
            <w:vMerge w:val="restart"/>
          </w:tcPr>
          <w:p w14:paraId="6A6D9111" w14:textId="77777777" w:rsidR="00FF3163" w:rsidRDefault="00FF3163" w:rsidP="000940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cell3</w:t>
            </w:r>
          </w:p>
        </w:tc>
        <w:tc>
          <w:tcPr>
            <w:tcW w:w="1828" w:type="dxa"/>
          </w:tcPr>
          <w:p w14:paraId="08632646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BOX</w:t>
            </w:r>
          </w:p>
        </w:tc>
        <w:tc>
          <w:tcPr>
            <w:tcW w:w="1660" w:type="dxa"/>
          </w:tcPr>
          <w:p w14:paraId="5EC010E3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216" w:type="dxa"/>
          </w:tcPr>
          <w:p w14:paraId="0954BCEB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70" w:type="dxa"/>
          </w:tcPr>
          <w:p w14:paraId="12E03ECB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69" w:type="dxa"/>
          </w:tcPr>
          <w:p w14:paraId="3FD5A6CC" w14:textId="77777777" w:rsidR="00FF3163" w:rsidRDefault="00FF3163" w:rsidP="00FF31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(-25; 10)</w:t>
            </w:r>
          </w:p>
          <w:p w14:paraId="026CAAAB" w14:textId="77777777" w:rsidR="00FF3163" w:rsidRDefault="00FF3163" w:rsidP="00FF31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(-15; 10)</w:t>
            </w:r>
          </w:p>
          <w:p w14:paraId="1DDC0B56" w14:textId="77777777" w:rsidR="00FF3163" w:rsidRDefault="00FF3163" w:rsidP="00FF31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(-15; 0)</w:t>
            </w:r>
          </w:p>
          <w:p w14:paraId="1DAB91FA" w14:textId="77777777" w:rsidR="00FF3163" w:rsidRDefault="00FF3163" w:rsidP="00FF31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(-25; 0)</w:t>
            </w:r>
          </w:p>
          <w:p w14:paraId="5A0BE2FC" w14:textId="77777777" w:rsidR="00FF3163" w:rsidRDefault="00FF3163" w:rsidP="00FF31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(-25; 10)</w:t>
            </w:r>
          </w:p>
        </w:tc>
      </w:tr>
      <w:tr w:rsidR="00FF3163" w14:paraId="76BE39F7" w14:textId="77777777" w:rsidTr="0009404E">
        <w:tc>
          <w:tcPr>
            <w:tcW w:w="1828" w:type="dxa"/>
            <w:vMerge/>
          </w:tcPr>
          <w:p w14:paraId="17B03A7E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28" w:type="dxa"/>
          </w:tcPr>
          <w:p w14:paraId="5EC0AFB7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BOX</w:t>
            </w:r>
          </w:p>
        </w:tc>
        <w:tc>
          <w:tcPr>
            <w:tcW w:w="1660" w:type="dxa"/>
          </w:tcPr>
          <w:p w14:paraId="2121E54F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216" w:type="dxa"/>
          </w:tcPr>
          <w:p w14:paraId="2C66DBC5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70" w:type="dxa"/>
          </w:tcPr>
          <w:p w14:paraId="0109E6C4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69" w:type="dxa"/>
          </w:tcPr>
          <w:p w14:paraId="73E6AAA4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(-5; 10)</w:t>
            </w:r>
          </w:p>
          <w:p w14:paraId="732D53AE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(5; 10)</w:t>
            </w:r>
          </w:p>
          <w:p w14:paraId="2CF03A91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(5; 0)</w:t>
            </w:r>
          </w:p>
          <w:p w14:paraId="17038600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(-5; 0)</w:t>
            </w:r>
          </w:p>
          <w:p w14:paraId="7D385FC0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(-5; 10)</w:t>
            </w:r>
          </w:p>
        </w:tc>
      </w:tr>
      <w:tr w:rsidR="00FF3163" w14:paraId="2BD0BE72" w14:textId="77777777" w:rsidTr="0009404E">
        <w:tc>
          <w:tcPr>
            <w:tcW w:w="1828" w:type="dxa"/>
            <w:vMerge/>
          </w:tcPr>
          <w:p w14:paraId="7AC2A440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28" w:type="dxa"/>
          </w:tcPr>
          <w:p w14:paraId="18241E45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BOX</w:t>
            </w:r>
          </w:p>
        </w:tc>
        <w:tc>
          <w:tcPr>
            <w:tcW w:w="1660" w:type="dxa"/>
          </w:tcPr>
          <w:p w14:paraId="3CA9E9A6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216" w:type="dxa"/>
          </w:tcPr>
          <w:p w14:paraId="5D756210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70" w:type="dxa"/>
          </w:tcPr>
          <w:p w14:paraId="7B3FFB11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69" w:type="dxa"/>
          </w:tcPr>
          <w:p w14:paraId="608FB3A9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(15; 10)</w:t>
            </w:r>
          </w:p>
          <w:p w14:paraId="03EC373C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(25; 10)</w:t>
            </w:r>
          </w:p>
          <w:p w14:paraId="180FAE4C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(25; 0)</w:t>
            </w:r>
          </w:p>
          <w:p w14:paraId="2C9E679C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(15; 0)</w:t>
            </w:r>
          </w:p>
          <w:p w14:paraId="53F9A8E2" w14:textId="77777777" w:rsidR="00FF3163" w:rsidRDefault="00FF3163" w:rsidP="00E34A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(15; 10)</w:t>
            </w:r>
          </w:p>
        </w:tc>
      </w:tr>
    </w:tbl>
    <w:p w14:paraId="0226D4D0" w14:textId="77777777" w:rsidR="00484DEB" w:rsidRPr="0009404E" w:rsidRDefault="00484DEB"/>
    <w:p w14:paraId="26BEE849" w14:textId="77777777" w:rsidR="009A3261" w:rsidRPr="009A3261" w:rsidRDefault="000D1B6D" w:rsidP="000D1B6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F3163">
        <w:rPr>
          <w:rFonts w:ascii="Times New Roman" w:hAnsi="Times New Roman" w:cs="Times New Roman"/>
          <w:sz w:val="24"/>
          <w:szCs w:val="24"/>
          <w:u w:val="single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  <w:u w:val="single"/>
        </w:rPr>
        <w:t>текстового</w:t>
      </w:r>
      <w:r w:rsidRPr="00FF3163">
        <w:rPr>
          <w:rFonts w:ascii="Times New Roman" w:hAnsi="Times New Roman" w:cs="Times New Roman"/>
          <w:sz w:val="24"/>
          <w:szCs w:val="24"/>
          <w:u w:val="single"/>
        </w:rPr>
        <w:t xml:space="preserve"> представлени</w:t>
      </w:r>
      <w:r>
        <w:rPr>
          <w:rFonts w:ascii="Times New Roman" w:hAnsi="Times New Roman" w:cs="Times New Roman"/>
          <w:sz w:val="24"/>
          <w:szCs w:val="24"/>
          <w:u w:val="single"/>
        </w:rPr>
        <w:t>я GDSII-файла, генерир</w:t>
      </w:r>
      <w:r w:rsidR="009A3261">
        <w:rPr>
          <w:rFonts w:ascii="Times New Roman" w:hAnsi="Times New Roman" w:cs="Times New Roman"/>
          <w:sz w:val="24"/>
          <w:szCs w:val="24"/>
          <w:u w:val="single"/>
        </w:rPr>
        <w:t>уемого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конвертером</w:t>
      </w:r>
      <w:r w:rsidRPr="00FF316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4E1FF42" w14:textId="77777777" w:rsidR="006470DD" w:rsidRDefault="006470DD" w:rsidP="000D1B6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2B00EF" wp14:editId="4BCFBB72">
            <wp:extent cx="5940425" cy="4829469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3D13" w14:textId="77777777" w:rsidR="0079664F" w:rsidRDefault="0079664F" w:rsidP="000D1B6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4309032" w14:textId="5B2CB2C9" w:rsidR="0065214D" w:rsidRPr="0009404E" w:rsidRDefault="0065214D"/>
    <w:sectPr w:rsidR="0065214D" w:rsidRPr="0009404E" w:rsidSect="0001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8EA"/>
    <w:multiLevelType w:val="hybridMultilevel"/>
    <w:tmpl w:val="B1E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27D3"/>
    <w:multiLevelType w:val="hybridMultilevel"/>
    <w:tmpl w:val="E0967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7734"/>
    <w:multiLevelType w:val="hybridMultilevel"/>
    <w:tmpl w:val="E0967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10D2D"/>
    <w:multiLevelType w:val="hybridMultilevel"/>
    <w:tmpl w:val="B1E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7282D"/>
    <w:multiLevelType w:val="hybridMultilevel"/>
    <w:tmpl w:val="1064535E"/>
    <w:lvl w:ilvl="0" w:tplc="D71AA7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0D441C"/>
    <w:multiLevelType w:val="hybridMultilevel"/>
    <w:tmpl w:val="E0967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50886"/>
    <w:multiLevelType w:val="hybridMultilevel"/>
    <w:tmpl w:val="E0967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622"/>
    <w:rsid w:val="0001380F"/>
    <w:rsid w:val="00017606"/>
    <w:rsid w:val="00017C9D"/>
    <w:rsid w:val="00032BF0"/>
    <w:rsid w:val="0009404E"/>
    <w:rsid w:val="000A7A63"/>
    <w:rsid w:val="000D1B6D"/>
    <w:rsid w:val="000E13F3"/>
    <w:rsid w:val="000F421D"/>
    <w:rsid w:val="00127849"/>
    <w:rsid w:val="00133690"/>
    <w:rsid w:val="0016092F"/>
    <w:rsid w:val="001E09C6"/>
    <w:rsid w:val="00221767"/>
    <w:rsid w:val="00227B1F"/>
    <w:rsid w:val="002627BF"/>
    <w:rsid w:val="002A5D8F"/>
    <w:rsid w:val="002B1E61"/>
    <w:rsid w:val="002C3D7C"/>
    <w:rsid w:val="002D2639"/>
    <w:rsid w:val="002F7CF9"/>
    <w:rsid w:val="00385F9F"/>
    <w:rsid w:val="00393DA5"/>
    <w:rsid w:val="003C02CB"/>
    <w:rsid w:val="003D2F8F"/>
    <w:rsid w:val="003E142B"/>
    <w:rsid w:val="00435EEA"/>
    <w:rsid w:val="004518CD"/>
    <w:rsid w:val="00484DEB"/>
    <w:rsid w:val="0050169B"/>
    <w:rsid w:val="00504AC8"/>
    <w:rsid w:val="00505F04"/>
    <w:rsid w:val="005D5FE9"/>
    <w:rsid w:val="005F0622"/>
    <w:rsid w:val="00605F08"/>
    <w:rsid w:val="00607A6F"/>
    <w:rsid w:val="00613A08"/>
    <w:rsid w:val="0064707F"/>
    <w:rsid w:val="006470DD"/>
    <w:rsid w:val="0065214D"/>
    <w:rsid w:val="006E3CCC"/>
    <w:rsid w:val="00721BE4"/>
    <w:rsid w:val="0072705B"/>
    <w:rsid w:val="0079664F"/>
    <w:rsid w:val="007A2570"/>
    <w:rsid w:val="00802267"/>
    <w:rsid w:val="00803EF3"/>
    <w:rsid w:val="00822B85"/>
    <w:rsid w:val="00872058"/>
    <w:rsid w:val="008C5CC6"/>
    <w:rsid w:val="00905680"/>
    <w:rsid w:val="00920565"/>
    <w:rsid w:val="00934EC2"/>
    <w:rsid w:val="009A3261"/>
    <w:rsid w:val="009E3781"/>
    <w:rsid w:val="009E64C8"/>
    <w:rsid w:val="009F2C38"/>
    <w:rsid w:val="009F6FEE"/>
    <w:rsid w:val="00A00873"/>
    <w:rsid w:val="00A037B5"/>
    <w:rsid w:val="00A0566D"/>
    <w:rsid w:val="00AA66E1"/>
    <w:rsid w:val="00B745CB"/>
    <w:rsid w:val="00BC0B42"/>
    <w:rsid w:val="00BF29A6"/>
    <w:rsid w:val="00C0624E"/>
    <w:rsid w:val="00C9532A"/>
    <w:rsid w:val="00D337B2"/>
    <w:rsid w:val="00D71184"/>
    <w:rsid w:val="00DC06FF"/>
    <w:rsid w:val="00DF29B9"/>
    <w:rsid w:val="00DF74BA"/>
    <w:rsid w:val="00E1230E"/>
    <w:rsid w:val="00E15408"/>
    <w:rsid w:val="00E2710B"/>
    <w:rsid w:val="00E74D05"/>
    <w:rsid w:val="00EE6270"/>
    <w:rsid w:val="00EF3B4A"/>
    <w:rsid w:val="00F5774C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A7A5"/>
  <w15:docId w15:val="{E8B856C2-C97E-4A35-8E77-3F3C3F59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22"/>
    <w:pPr>
      <w:spacing w:after="0" w:line="264" w:lineRule="auto"/>
      <w:ind w:left="720" w:firstLine="851"/>
      <w:contextualSpacing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EE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216D8-08E3-49F3-B862-9D7AFA4E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Юлия Живчикова</cp:lastModifiedBy>
  <cp:revision>32</cp:revision>
  <dcterms:created xsi:type="dcterms:W3CDTF">2022-10-24T16:15:00Z</dcterms:created>
  <dcterms:modified xsi:type="dcterms:W3CDTF">2022-11-19T09:57:00Z</dcterms:modified>
</cp:coreProperties>
</file>