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E15CB" w14:textId="38EC2D9C" w:rsidR="00C71A52" w:rsidRPr="00C71A52" w:rsidRDefault="00C71A52" w:rsidP="00C71A5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3943"/>
        <w:gridCol w:w="3927"/>
      </w:tblGrid>
      <w:tr w:rsidR="00C71A52" w:rsidRPr="00C71A52" w14:paraId="7AF83156" w14:textId="77777777" w:rsidTr="00C71A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6D6A0" w14:textId="77777777" w:rsidR="00C71A52" w:rsidRPr="00C71A52" w:rsidRDefault="00C71A52" w:rsidP="00C71A52">
            <w:pPr>
              <w:rPr>
                <w:b/>
                <w:bCs/>
              </w:rPr>
            </w:pPr>
            <w:r w:rsidRPr="00C71A52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6FC495B5" w14:textId="77777777" w:rsidR="00C71A52" w:rsidRPr="00C71A52" w:rsidRDefault="00C71A52" w:rsidP="00C71A52">
            <w:pPr>
              <w:rPr>
                <w:b/>
                <w:bCs/>
              </w:rPr>
            </w:pPr>
            <w:proofErr w:type="spellStart"/>
            <w:r w:rsidRPr="00C71A52">
              <w:rPr>
                <w:b/>
                <w:bCs/>
              </w:rPr>
              <w:t>profiles.yml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03BEF" w14:textId="77777777" w:rsidR="00C71A52" w:rsidRPr="00C71A52" w:rsidRDefault="00C71A52" w:rsidP="00C71A52">
            <w:pPr>
              <w:rPr>
                <w:b/>
                <w:bCs/>
              </w:rPr>
            </w:pPr>
            <w:proofErr w:type="spellStart"/>
            <w:r w:rsidRPr="00C71A52">
              <w:rPr>
                <w:b/>
                <w:bCs/>
              </w:rPr>
              <w:t>dbt_project.yml</w:t>
            </w:r>
            <w:proofErr w:type="spellEnd"/>
          </w:p>
        </w:tc>
      </w:tr>
      <w:tr w:rsidR="00C71A52" w:rsidRPr="00C71A52" w14:paraId="5C8B54DF" w14:textId="77777777" w:rsidTr="00C7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9B791" w14:textId="77777777" w:rsidR="00C71A52" w:rsidRPr="00C71A52" w:rsidRDefault="00C71A52" w:rsidP="00C71A52">
            <w:r w:rsidRPr="00C71A52">
              <w:rPr>
                <w:b/>
                <w:bCs/>
              </w:rPr>
              <w:t>Funzione principale</w:t>
            </w:r>
          </w:p>
        </w:tc>
        <w:tc>
          <w:tcPr>
            <w:tcW w:w="0" w:type="auto"/>
            <w:vAlign w:val="center"/>
            <w:hideMark/>
          </w:tcPr>
          <w:p w14:paraId="2453EAF4" w14:textId="77777777" w:rsidR="00C71A52" w:rsidRPr="00C71A52" w:rsidRDefault="00C71A52" w:rsidP="00C71A52">
            <w:r w:rsidRPr="00C71A52">
              <w:t>Configura le connessioni ai database, definendo dettagli come autenticazione e percorso del file JSON.</w:t>
            </w:r>
          </w:p>
        </w:tc>
        <w:tc>
          <w:tcPr>
            <w:tcW w:w="0" w:type="auto"/>
            <w:vAlign w:val="center"/>
            <w:hideMark/>
          </w:tcPr>
          <w:p w14:paraId="7AA78D96" w14:textId="77777777" w:rsidR="00C71A52" w:rsidRDefault="00C71A52" w:rsidP="00C71A52">
            <w:r w:rsidRPr="00C71A52">
              <w:t>Configura le impostazioni generali del progetto DBT, come il nome del progetto e i profili da utilizzare.</w:t>
            </w:r>
          </w:p>
          <w:p w14:paraId="42694BBC" w14:textId="4CA99E37" w:rsidR="00C71A52" w:rsidRPr="00C71A52" w:rsidRDefault="00C71A52" w:rsidP="00C71A52">
            <w:r>
              <w:t>Risiede nel folder user: \.</w:t>
            </w:r>
            <w:proofErr w:type="spellStart"/>
            <w:r>
              <w:t>dbt</w:t>
            </w:r>
            <w:proofErr w:type="spellEnd"/>
            <w:r>
              <w:t>\</w:t>
            </w:r>
          </w:p>
        </w:tc>
      </w:tr>
      <w:tr w:rsidR="00C71A52" w:rsidRPr="00C71A52" w14:paraId="24A980C3" w14:textId="77777777" w:rsidTr="00C7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3C63A" w14:textId="77777777" w:rsidR="00C71A52" w:rsidRPr="00C71A52" w:rsidRDefault="00C71A52" w:rsidP="00C71A52">
            <w:r w:rsidRPr="00C71A52">
              <w:rPr>
                <w:b/>
                <w:bCs/>
              </w:rPr>
              <w:t>Scopo</w:t>
            </w:r>
          </w:p>
        </w:tc>
        <w:tc>
          <w:tcPr>
            <w:tcW w:w="0" w:type="auto"/>
            <w:vAlign w:val="center"/>
            <w:hideMark/>
          </w:tcPr>
          <w:p w14:paraId="0B188966" w14:textId="77777777" w:rsidR="00C71A52" w:rsidRPr="00C71A52" w:rsidRDefault="00C71A52" w:rsidP="00C71A52">
            <w:r w:rsidRPr="00C71A52">
              <w:t>Stabilisce come DBT si connette ai database e dataset specifici.</w:t>
            </w:r>
          </w:p>
        </w:tc>
        <w:tc>
          <w:tcPr>
            <w:tcW w:w="0" w:type="auto"/>
            <w:vAlign w:val="center"/>
            <w:hideMark/>
          </w:tcPr>
          <w:p w14:paraId="475BB7DD" w14:textId="77777777" w:rsidR="00C71A52" w:rsidRPr="00C71A52" w:rsidRDefault="00C71A52" w:rsidP="00C71A52">
            <w:r w:rsidRPr="00C71A52">
              <w:t>Definisce il contesto del progetto (nome, versioni, directory dei modelli, ecc.).</w:t>
            </w:r>
          </w:p>
        </w:tc>
      </w:tr>
      <w:tr w:rsidR="00C71A52" w:rsidRPr="00C71A52" w14:paraId="665648FA" w14:textId="77777777" w:rsidTr="00C7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D8CC3" w14:textId="77777777" w:rsidR="00C71A52" w:rsidRPr="00C71A52" w:rsidRDefault="00C71A52" w:rsidP="00C71A52">
            <w:r w:rsidRPr="00C71A52">
              <w:rPr>
                <w:b/>
                <w:bCs/>
              </w:rPr>
              <w:t>Contenuto</w:t>
            </w:r>
          </w:p>
        </w:tc>
        <w:tc>
          <w:tcPr>
            <w:tcW w:w="0" w:type="auto"/>
            <w:vAlign w:val="center"/>
            <w:hideMark/>
          </w:tcPr>
          <w:p w14:paraId="23CDD91A" w14:textId="77777777" w:rsidR="00C71A52" w:rsidRPr="00C71A52" w:rsidRDefault="00C71A52" w:rsidP="00C71A52">
            <w:r w:rsidRPr="00C71A52">
              <w:t xml:space="preserve">Include parametri come </w:t>
            </w:r>
            <w:proofErr w:type="spellStart"/>
            <w:r w:rsidRPr="00C71A52">
              <w:t>type</w:t>
            </w:r>
            <w:proofErr w:type="spellEnd"/>
            <w:r w:rsidRPr="00C71A52">
              <w:t xml:space="preserve">, project, dataset, </w:t>
            </w:r>
            <w:proofErr w:type="spellStart"/>
            <w:r w:rsidRPr="00C71A52">
              <w:t>keyfile</w:t>
            </w:r>
            <w:proofErr w:type="spellEnd"/>
            <w:r w:rsidRPr="00C71A52">
              <w:t>, ecc.</w:t>
            </w:r>
          </w:p>
        </w:tc>
        <w:tc>
          <w:tcPr>
            <w:tcW w:w="0" w:type="auto"/>
            <w:vAlign w:val="center"/>
            <w:hideMark/>
          </w:tcPr>
          <w:p w14:paraId="2B0E8021" w14:textId="77777777" w:rsidR="00C71A52" w:rsidRPr="00C71A52" w:rsidRDefault="00C71A52" w:rsidP="00C71A52">
            <w:r w:rsidRPr="00C71A52">
              <w:t xml:space="preserve">Include parametri come </w:t>
            </w:r>
            <w:proofErr w:type="spellStart"/>
            <w:r w:rsidRPr="00C71A52">
              <w:t>profile</w:t>
            </w:r>
            <w:proofErr w:type="spellEnd"/>
            <w:r w:rsidRPr="00C71A52">
              <w:t xml:space="preserve">, name, </w:t>
            </w:r>
            <w:proofErr w:type="spellStart"/>
            <w:r w:rsidRPr="00C71A52">
              <w:t>version</w:t>
            </w:r>
            <w:proofErr w:type="spellEnd"/>
            <w:r w:rsidRPr="00C71A52">
              <w:t>, configurazioni specifiche dei modelli.</w:t>
            </w:r>
          </w:p>
        </w:tc>
      </w:tr>
      <w:tr w:rsidR="00C71A52" w:rsidRPr="00C71A52" w14:paraId="2DEA8AC1" w14:textId="77777777" w:rsidTr="00C7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9A9B" w14:textId="77777777" w:rsidR="00C71A52" w:rsidRPr="00C71A52" w:rsidRDefault="00C71A52" w:rsidP="00C71A52">
            <w:r w:rsidRPr="00C71A52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E49E27B" w14:textId="77777777" w:rsidR="00C71A52" w:rsidRPr="00C71A52" w:rsidRDefault="00C71A52" w:rsidP="00C71A52">
            <w:r w:rsidRPr="00C71A52">
              <w:t xml:space="preserve">Definisce output multipli per ambienti diversi (es.: </w:t>
            </w:r>
            <w:proofErr w:type="spellStart"/>
            <w:r w:rsidRPr="00C71A52">
              <w:t>dev</w:t>
            </w:r>
            <w:proofErr w:type="spellEnd"/>
            <w:r w:rsidRPr="00C71A52">
              <w:t xml:space="preserve">, </w:t>
            </w:r>
            <w:proofErr w:type="spellStart"/>
            <w:r w:rsidRPr="00C71A52">
              <w:t>prod</w:t>
            </w:r>
            <w:proofErr w:type="spellEnd"/>
            <w:r w:rsidRPr="00C71A52">
              <w:t>).</w:t>
            </w:r>
          </w:p>
        </w:tc>
        <w:tc>
          <w:tcPr>
            <w:tcW w:w="0" w:type="auto"/>
            <w:vAlign w:val="center"/>
            <w:hideMark/>
          </w:tcPr>
          <w:p w14:paraId="33826F09" w14:textId="77777777" w:rsidR="00C71A52" w:rsidRPr="00C71A52" w:rsidRDefault="00C71A52" w:rsidP="00C71A52">
            <w:r w:rsidRPr="00C71A52">
              <w:t>Specifica quale profilo usare nel progetto attivo.</w:t>
            </w:r>
          </w:p>
        </w:tc>
      </w:tr>
      <w:tr w:rsidR="00C71A52" w:rsidRPr="00C71A52" w14:paraId="05353870" w14:textId="77777777" w:rsidTr="00C71A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E9D4" w14:textId="77777777" w:rsidR="00C71A52" w:rsidRPr="00C71A52" w:rsidRDefault="00C71A52" w:rsidP="00C71A52">
            <w:r w:rsidRPr="00C71A52">
              <w:rPr>
                <w:b/>
                <w:bCs/>
              </w:rPr>
              <w:t>Modificabilità</w:t>
            </w:r>
          </w:p>
        </w:tc>
        <w:tc>
          <w:tcPr>
            <w:tcW w:w="0" w:type="auto"/>
            <w:vAlign w:val="center"/>
            <w:hideMark/>
          </w:tcPr>
          <w:p w14:paraId="57EC2A14" w14:textId="77777777" w:rsidR="00C71A52" w:rsidRPr="00C71A52" w:rsidRDefault="00C71A52" w:rsidP="00C71A52">
            <w:r w:rsidRPr="00C71A52">
              <w:t>È legato ai dettagli della connessione del database ed è meno frequentemente modificato.</w:t>
            </w:r>
          </w:p>
        </w:tc>
        <w:tc>
          <w:tcPr>
            <w:tcW w:w="0" w:type="auto"/>
            <w:vAlign w:val="center"/>
            <w:hideMark/>
          </w:tcPr>
          <w:p w14:paraId="1A1726B9" w14:textId="77777777" w:rsidR="00C71A52" w:rsidRPr="00C71A52" w:rsidRDefault="00C71A52" w:rsidP="00C71A52">
            <w:r w:rsidRPr="00C71A52">
              <w:t>Può essere personalizzato per adattarsi alle esigenze del progetto.</w:t>
            </w:r>
          </w:p>
        </w:tc>
      </w:tr>
    </w:tbl>
    <w:p w14:paraId="65C2E120" w14:textId="77777777" w:rsidR="00C71A52" w:rsidRPr="00C71A52" w:rsidRDefault="00C71A52" w:rsidP="00C71A52">
      <w:pPr>
        <w:rPr>
          <w:b/>
          <w:bCs/>
        </w:rPr>
      </w:pPr>
      <w:r w:rsidRPr="00C71A52">
        <w:rPr>
          <w:b/>
          <w:bCs/>
        </w:rPr>
        <w:t>Sintesi:</w:t>
      </w:r>
    </w:p>
    <w:p w14:paraId="00436A8F" w14:textId="77777777" w:rsidR="00C71A52" w:rsidRPr="00C71A52" w:rsidRDefault="00C71A52" w:rsidP="00C71A52">
      <w:pPr>
        <w:numPr>
          <w:ilvl w:val="0"/>
          <w:numId w:val="1"/>
        </w:numPr>
      </w:pPr>
      <w:proofErr w:type="spellStart"/>
      <w:r w:rsidRPr="00C71A52">
        <w:rPr>
          <w:b/>
          <w:bCs/>
        </w:rPr>
        <w:t>profiles.yml</w:t>
      </w:r>
      <w:proofErr w:type="spellEnd"/>
      <w:r w:rsidRPr="00C71A52">
        <w:t xml:space="preserve">: Si focalizza sul </w:t>
      </w:r>
      <w:r w:rsidRPr="00C71A52">
        <w:rPr>
          <w:b/>
          <w:bCs/>
        </w:rPr>
        <w:t>COME</w:t>
      </w:r>
      <w:r w:rsidRPr="00C71A52">
        <w:t xml:space="preserve"> connettersi ai database.</w:t>
      </w:r>
    </w:p>
    <w:p w14:paraId="355BB2F0" w14:textId="77777777" w:rsidR="00C71A52" w:rsidRPr="00C71A52" w:rsidRDefault="00C71A52" w:rsidP="00C71A52">
      <w:pPr>
        <w:numPr>
          <w:ilvl w:val="0"/>
          <w:numId w:val="1"/>
        </w:numPr>
      </w:pPr>
      <w:proofErr w:type="spellStart"/>
      <w:r w:rsidRPr="00C71A52">
        <w:rPr>
          <w:b/>
          <w:bCs/>
        </w:rPr>
        <w:t>dbt_project.yml</w:t>
      </w:r>
      <w:proofErr w:type="spellEnd"/>
      <w:r w:rsidRPr="00C71A52">
        <w:t xml:space="preserve">: Si focalizza su </w:t>
      </w:r>
      <w:r w:rsidRPr="00C71A52">
        <w:rPr>
          <w:b/>
          <w:bCs/>
        </w:rPr>
        <w:t>COS'È</w:t>
      </w:r>
      <w:r w:rsidRPr="00C71A52">
        <w:t xml:space="preserve"> il progetto e su </w:t>
      </w:r>
      <w:r w:rsidRPr="00C71A52">
        <w:rPr>
          <w:b/>
          <w:bCs/>
        </w:rPr>
        <w:t>QUALI PROFILI</w:t>
      </w:r>
      <w:r w:rsidRPr="00C71A52">
        <w:t xml:space="preserve"> utilizzare.</w:t>
      </w:r>
    </w:p>
    <w:p w14:paraId="19EC6381" w14:textId="77777777" w:rsidR="00C71A52" w:rsidRPr="00C71A52" w:rsidRDefault="00C71A52" w:rsidP="00C71A52">
      <w:r w:rsidRPr="00C71A52">
        <w:t xml:space="preserve">Entrambi i file sono essenziali e complementari: il </w:t>
      </w:r>
      <w:proofErr w:type="spellStart"/>
      <w:r w:rsidRPr="00C71A52">
        <w:t>profiles.yml</w:t>
      </w:r>
      <w:proofErr w:type="spellEnd"/>
      <w:r w:rsidRPr="00C71A52">
        <w:t xml:space="preserve"> ti permette di stabilire la connessione, mentre il </w:t>
      </w:r>
      <w:proofErr w:type="spellStart"/>
      <w:r w:rsidRPr="00C71A52">
        <w:t>dbt_project.yml</w:t>
      </w:r>
      <w:proofErr w:type="spellEnd"/>
      <w:r w:rsidRPr="00C71A52">
        <w:t xml:space="preserve"> definisce le impostazioni generali del tuo progetto.</w:t>
      </w:r>
    </w:p>
    <w:p w14:paraId="53CD3B64" w14:textId="77777777" w:rsidR="003B6F2A" w:rsidRDefault="003B6F2A"/>
    <w:sectPr w:rsidR="003B6F2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4B0BFA"/>
    <w:multiLevelType w:val="multilevel"/>
    <w:tmpl w:val="6E86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258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A52"/>
    <w:rsid w:val="002C36BD"/>
    <w:rsid w:val="003B6F2A"/>
    <w:rsid w:val="00C71A52"/>
    <w:rsid w:val="00DA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96E6B"/>
  <w15:chartTrackingRefBased/>
  <w15:docId w15:val="{AFABAE02-096D-4769-9F21-A33A01499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71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71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71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71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71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71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71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71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71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71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71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71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71A5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71A5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71A5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71A5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71A5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71A5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71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1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71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71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71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71A5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71A5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71A5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71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71A5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71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7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milella</dc:creator>
  <cp:keywords/>
  <dc:description/>
  <cp:lastModifiedBy>nicola milella</cp:lastModifiedBy>
  <cp:revision>1</cp:revision>
  <dcterms:created xsi:type="dcterms:W3CDTF">2025-04-29T08:20:00Z</dcterms:created>
  <dcterms:modified xsi:type="dcterms:W3CDTF">2025-04-29T08:22:00Z</dcterms:modified>
</cp:coreProperties>
</file>