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671825" w14:textId="05005481" w:rsidR="00D45308" w:rsidRDefault="00D45308" w:rsidP="00D45308">
      <w:pPr>
        <w:rPr>
          <w:rFonts w:ascii="Avenir Book" w:hAnsi="Avenir Book"/>
          <w:b/>
          <w:bCs/>
        </w:rPr>
      </w:pPr>
      <w:r>
        <w:rPr>
          <w:rFonts w:ascii="Avenir Book" w:hAnsi="Avenir Book"/>
          <w:b/>
          <w:bCs/>
        </w:rPr>
        <w:t>Name:</w:t>
      </w:r>
      <w:r w:rsidR="003C2965">
        <w:rPr>
          <w:rFonts w:ascii="Avenir Book" w:hAnsi="Avenir Book"/>
          <w:b/>
          <w:bCs/>
        </w:rPr>
        <w:t xml:space="preserve"> Noah Miller</w:t>
      </w:r>
    </w:p>
    <w:p w14:paraId="7E4E6425" w14:textId="3873AAAA" w:rsidR="00151996" w:rsidRPr="002C2CDF" w:rsidRDefault="007B007C" w:rsidP="007B007C">
      <w:pPr>
        <w:jc w:val="center"/>
        <w:rPr>
          <w:rFonts w:ascii="Avenir Book" w:hAnsi="Avenir Book"/>
          <w:b/>
          <w:bCs/>
        </w:rPr>
      </w:pPr>
      <w:r w:rsidRPr="002C2CDF">
        <w:rPr>
          <w:rFonts w:ascii="Avenir Book" w:hAnsi="Avenir Book"/>
          <w:b/>
          <w:bCs/>
        </w:rPr>
        <w:t>Paper Topic Assignment</w:t>
      </w:r>
    </w:p>
    <w:p w14:paraId="3D766F40" w14:textId="77777777" w:rsidR="007B007C" w:rsidRPr="007B007C" w:rsidRDefault="007B007C">
      <w:pPr>
        <w:rPr>
          <w:rFonts w:ascii="Avenir Book" w:hAnsi="Avenir Book"/>
        </w:rPr>
      </w:pPr>
    </w:p>
    <w:p w14:paraId="67088173" w14:textId="7CA75B47" w:rsidR="007B007C" w:rsidRDefault="007B007C">
      <w:pPr>
        <w:rPr>
          <w:rFonts w:ascii="Avenir Book" w:hAnsi="Avenir Book"/>
        </w:rPr>
      </w:pPr>
      <w:r>
        <w:rPr>
          <w:rFonts w:ascii="Avenir Book" w:hAnsi="Avenir Book"/>
        </w:rPr>
        <w:t>Topic:</w:t>
      </w:r>
      <w:r w:rsidR="003C2965">
        <w:rPr>
          <w:rFonts w:ascii="Avenir Book" w:hAnsi="Avenir Book"/>
        </w:rPr>
        <w:t xml:space="preserve"> </w:t>
      </w:r>
      <w:r w:rsidR="007C113B">
        <w:rPr>
          <w:rFonts w:ascii="Avenir Book" w:hAnsi="Avenir Book"/>
        </w:rPr>
        <w:t>Indigenous Care Ethics</w:t>
      </w:r>
    </w:p>
    <w:p w14:paraId="4683B622" w14:textId="77777777" w:rsidR="007B007C" w:rsidRDefault="007B007C">
      <w:pPr>
        <w:rPr>
          <w:rFonts w:ascii="Avenir Book" w:hAnsi="Avenir Book"/>
        </w:rPr>
      </w:pPr>
    </w:p>
    <w:p w14:paraId="1872C2BB" w14:textId="12420911" w:rsidR="007B007C" w:rsidRDefault="007B007C">
      <w:pPr>
        <w:rPr>
          <w:rFonts w:ascii="Avenir Book" w:hAnsi="Avenir Book"/>
        </w:rPr>
      </w:pPr>
      <w:r>
        <w:rPr>
          <w:rFonts w:ascii="Avenir Book" w:hAnsi="Avenir Book"/>
        </w:rPr>
        <w:t>Format:</w:t>
      </w:r>
      <w:r w:rsidR="007C113B">
        <w:rPr>
          <w:rFonts w:ascii="Avenir Book" w:hAnsi="Avenir Book"/>
        </w:rPr>
        <w:t xml:space="preserve"> Paper</w:t>
      </w:r>
    </w:p>
    <w:p w14:paraId="23A39AD5" w14:textId="77777777" w:rsidR="007B007C" w:rsidRDefault="007B007C">
      <w:pPr>
        <w:rPr>
          <w:rFonts w:ascii="Avenir Book" w:hAnsi="Avenir Book"/>
        </w:rPr>
      </w:pPr>
    </w:p>
    <w:p w14:paraId="5684565D" w14:textId="70FC2A91" w:rsidR="007B007C" w:rsidRDefault="007B007C">
      <w:pPr>
        <w:rPr>
          <w:rFonts w:ascii="Avenir Book" w:hAnsi="Avenir Book"/>
        </w:rPr>
      </w:pPr>
      <w:r>
        <w:rPr>
          <w:rFonts w:ascii="Avenir Book" w:hAnsi="Avenir Book"/>
        </w:rPr>
        <w:t>Audience:</w:t>
      </w:r>
      <w:r w:rsidR="007C113B">
        <w:rPr>
          <w:rFonts w:ascii="Avenir Book" w:hAnsi="Avenir Book"/>
        </w:rPr>
        <w:t xml:space="preserve"> Those </w:t>
      </w:r>
      <w:r w:rsidR="00CF1FF9">
        <w:rPr>
          <w:rFonts w:ascii="Avenir Book" w:hAnsi="Avenir Book"/>
        </w:rPr>
        <w:t>interested</w:t>
      </w:r>
      <w:r w:rsidR="007C113B">
        <w:rPr>
          <w:rFonts w:ascii="Avenir Book" w:hAnsi="Avenir Book"/>
        </w:rPr>
        <w:t xml:space="preserve"> in philosophy, </w:t>
      </w:r>
      <w:r w:rsidR="00DA61C9">
        <w:rPr>
          <w:rFonts w:ascii="Avenir Book" w:hAnsi="Avenir Book"/>
        </w:rPr>
        <w:t>will not be a highly philosophical paper</w:t>
      </w:r>
    </w:p>
    <w:p w14:paraId="369FF6C6" w14:textId="77777777" w:rsidR="00D45308" w:rsidRDefault="00D45308" w:rsidP="00D13FF3">
      <w:pPr>
        <w:rPr>
          <w:rFonts w:ascii="Avenir Book" w:hAnsi="Avenir Book"/>
          <w:b/>
        </w:rPr>
      </w:pPr>
    </w:p>
    <w:p w14:paraId="598A0A0E" w14:textId="5FA42157" w:rsidR="00D13FF3" w:rsidRPr="00EA1E1F" w:rsidRDefault="00D13FF3" w:rsidP="00D13FF3">
      <w:pPr>
        <w:rPr>
          <w:rFonts w:ascii="Avenir Book" w:hAnsi="Avenir Book"/>
        </w:rPr>
      </w:pPr>
      <w:r w:rsidRPr="00EA1E1F">
        <w:rPr>
          <w:rFonts w:ascii="Avenir Book" w:hAnsi="Avenir Book"/>
          <w:b/>
        </w:rPr>
        <w:t xml:space="preserve">Key Questions (2 or more): </w:t>
      </w:r>
      <w:r w:rsidRPr="00EA1E1F">
        <w:rPr>
          <w:rFonts w:ascii="Avenir Book" w:hAnsi="Avenir Book"/>
        </w:rPr>
        <w:t>Include at least two key questions that you plan to address as part of this topic.</w:t>
      </w:r>
    </w:p>
    <w:p w14:paraId="1FB0AE07" w14:textId="77777777" w:rsidR="00D13FF3" w:rsidRPr="00EA1E1F" w:rsidRDefault="00D13FF3" w:rsidP="00D13FF3">
      <w:pPr>
        <w:rPr>
          <w:rFonts w:ascii="Avenir Book" w:hAnsi="Avenir Book"/>
          <w:b/>
        </w:rPr>
      </w:pPr>
    </w:p>
    <w:p w14:paraId="58110E72" w14:textId="42261646" w:rsidR="00D13FF3" w:rsidRDefault="00D13FF3" w:rsidP="00D13FF3">
      <w:pPr>
        <w:spacing w:line="480" w:lineRule="auto"/>
        <w:rPr>
          <w:rFonts w:ascii="Avenir Book" w:hAnsi="Avenir Book"/>
        </w:rPr>
      </w:pPr>
      <w:r>
        <w:rPr>
          <w:rFonts w:ascii="Avenir Book" w:hAnsi="Avenir Book"/>
        </w:rPr>
        <w:t>1.</w:t>
      </w:r>
      <w:r w:rsidR="00DA61C9">
        <w:rPr>
          <w:rFonts w:ascii="Avenir Book" w:hAnsi="Avenir Book"/>
        </w:rPr>
        <w:t xml:space="preserve"> What are the tenants of care ethics</w:t>
      </w:r>
      <w:r w:rsidR="00D16370">
        <w:rPr>
          <w:rFonts w:ascii="Avenir Book" w:hAnsi="Avenir Book"/>
        </w:rPr>
        <w:t>?</w:t>
      </w:r>
    </w:p>
    <w:p w14:paraId="21640555" w14:textId="722A7FCF" w:rsidR="00D13FF3" w:rsidRDefault="00D13FF3" w:rsidP="00D13FF3">
      <w:pPr>
        <w:spacing w:line="480" w:lineRule="auto"/>
        <w:rPr>
          <w:rFonts w:ascii="Avenir Book" w:hAnsi="Avenir Book"/>
        </w:rPr>
      </w:pPr>
      <w:r>
        <w:rPr>
          <w:rFonts w:ascii="Avenir Book" w:hAnsi="Avenir Book"/>
        </w:rPr>
        <w:t>2.</w:t>
      </w:r>
      <w:r w:rsidR="00D16370">
        <w:rPr>
          <w:rFonts w:ascii="Avenir Book" w:hAnsi="Avenir Book"/>
        </w:rPr>
        <w:t xml:space="preserve"> How does care ethics interact with other Western Ethical Frameworks such as: Virtue, Deontology, and Consequentialism (Utilitarianism)</w:t>
      </w:r>
    </w:p>
    <w:p w14:paraId="040313CE" w14:textId="77777777" w:rsidR="00D13FF3" w:rsidRPr="00EA1E1F" w:rsidRDefault="00D13FF3" w:rsidP="00D13FF3">
      <w:pPr>
        <w:rPr>
          <w:rFonts w:ascii="Avenir Book" w:hAnsi="Avenir Book"/>
        </w:rPr>
      </w:pPr>
      <w:r w:rsidRPr="00EA1E1F">
        <w:rPr>
          <w:rFonts w:ascii="Avenir Book" w:hAnsi="Avenir Book"/>
          <w:b/>
        </w:rPr>
        <w:t xml:space="preserve">Possible Sources (secondary, from class): </w:t>
      </w:r>
      <w:r w:rsidRPr="00EA1E1F">
        <w:rPr>
          <w:rFonts w:ascii="Avenir Book" w:hAnsi="Avenir Book"/>
        </w:rPr>
        <w:t>List at least two sources from our class readings and offer a sentence or two for each about how they might be useful.</w:t>
      </w:r>
    </w:p>
    <w:p w14:paraId="051B6E14" w14:textId="77777777" w:rsidR="00D13FF3" w:rsidRPr="00EA1E1F" w:rsidRDefault="00D13FF3" w:rsidP="00D13FF3">
      <w:pPr>
        <w:rPr>
          <w:rFonts w:ascii="Avenir Book" w:hAnsi="Avenir Book"/>
          <w:b/>
        </w:rPr>
      </w:pPr>
    </w:p>
    <w:p w14:paraId="085A9723" w14:textId="7C2FA2B3" w:rsidR="00D13FF3" w:rsidRDefault="00D13FF3" w:rsidP="00D13FF3">
      <w:pPr>
        <w:spacing w:line="480" w:lineRule="auto"/>
        <w:rPr>
          <w:rFonts w:ascii="Avenir Book" w:hAnsi="Avenir Book"/>
        </w:rPr>
      </w:pPr>
      <w:r>
        <w:rPr>
          <w:rFonts w:ascii="Avenir Book" w:hAnsi="Avenir Book"/>
        </w:rPr>
        <w:t>1.</w:t>
      </w:r>
      <w:r w:rsidR="00D16370">
        <w:rPr>
          <w:rFonts w:ascii="Avenir Book" w:hAnsi="Avenir Book"/>
        </w:rPr>
        <w:t xml:space="preserve"> </w:t>
      </w:r>
      <w:r w:rsidR="009679D9">
        <w:rPr>
          <w:rFonts w:ascii="Avenir Book" w:hAnsi="Avenir Book"/>
        </w:rPr>
        <w:t>Ethics of Caring in Environmental Ethics</w:t>
      </w:r>
      <w:r w:rsidR="005D1D5A">
        <w:rPr>
          <w:rFonts w:ascii="Avenir Book" w:hAnsi="Avenir Book"/>
        </w:rPr>
        <w:t xml:space="preserve">. This source introduces Care Ethics, which helped inspire the topic in the first place. This is a good starting point for </w:t>
      </w:r>
      <w:r w:rsidR="00CF1FF9">
        <w:rPr>
          <w:rFonts w:ascii="Avenir Book" w:hAnsi="Avenir Book"/>
        </w:rPr>
        <w:t>the paper and what avenues it wants to pursue.</w:t>
      </w:r>
    </w:p>
    <w:p w14:paraId="1664D117" w14:textId="22735976" w:rsidR="00D13FF3" w:rsidRDefault="00D13FF3" w:rsidP="00D13FF3">
      <w:pPr>
        <w:spacing w:line="480" w:lineRule="auto"/>
        <w:rPr>
          <w:rFonts w:ascii="Avenir Book" w:hAnsi="Avenir Book"/>
        </w:rPr>
      </w:pPr>
      <w:r>
        <w:rPr>
          <w:rFonts w:ascii="Avenir Book" w:hAnsi="Avenir Book"/>
        </w:rPr>
        <w:t>2.</w:t>
      </w:r>
      <w:r w:rsidR="00B40FC8">
        <w:rPr>
          <w:rFonts w:ascii="Avenir Book" w:hAnsi="Avenir Book"/>
        </w:rPr>
        <w:t xml:space="preserve"> O’Bri</w:t>
      </w:r>
      <w:r w:rsidR="00DC2E2B">
        <w:rPr>
          <w:rFonts w:ascii="Avenir Book" w:hAnsi="Avenir Book"/>
        </w:rPr>
        <w:t>e</w:t>
      </w:r>
      <w:r w:rsidR="00B40FC8">
        <w:rPr>
          <w:rFonts w:ascii="Avenir Book" w:hAnsi="Avenir Book"/>
        </w:rPr>
        <w:t>n</w:t>
      </w:r>
      <w:r w:rsidR="005C3ACD">
        <w:rPr>
          <w:rFonts w:ascii="Avenir Book" w:hAnsi="Avenir Book"/>
        </w:rPr>
        <w:t>’</w:t>
      </w:r>
      <w:r w:rsidR="00B40FC8">
        <w:rPr>
          <w:rFonts w:ascii="Avenir Book" w:hAnsi="Avenir Book"/>
        </w:rPr>
        <w:t xml:space="preserve">s Chapters, whether that be </w:t>
      </w:r>
      <w:r w:rsidR="005D1D5A">
        <w:rPr>
          <w:rFonts w:ascii="Avenir Book" w:hAnsi="Avenir Book"/>
        </w:rPr>
        <w:t>Chapter 2, 3, or 4 depending on the framing of the paper and what needs more information. This source seems to discuss contemporary Native practices. These practices concerning the environment, the Earth, and water will be of importance when understanding Care Ethics as it is normally framed in an environmental setting, but that need not be the only place.</w:t>
      </w:r>
    </w:p>
    <w:p w14:paraId="425D553E" w14:textId="31CAE08C" w:rsidR="00D13FF3" w:rsidRDefault="00D13FF3" w:rsidP="00D13FF3">
      <w:pPr>
        <w:rPr>
          <w:rFonts w:ascii="Avenir Book" w:hAnsi="Avenir Book"/>
        </w:rPr>
      </w:pPr>
      <w:r w:rsidRPr="00EA1E1F">
        <w:rPr>
          <w:rFonts w:ascii="Avenir Book" w:hAnsi="Avenir Book"/>
          <w:b/>
        </w:rPr>
        <w:t xml:space="preserve">Possible Additional </w:t>
      </w:r>
      <w:r>
        <w:rPr>
          <w:rFonts w:ascii="Avenir Book" w:hAnsi="Avenir Book"/>
          <w:b/>
        </w:rPr>
        <w:t>S</w:t>
      </w:r>
      <w:r w:rsidRPr="00EA1E1F">
        <w:rPr>
          <w:rFonts w:ascii="Avenir Book" w:hAnsi="Avenir Book"/>
          <w:b/>
        </w:rPr>
        <w:t>econdary</w:t>
      </w:r>
      <w:r>
        <w:rPr>
          <w:rFonts w:ascii="Avenir Book" w:hAnsi="Avenir Book"/>
          <w:b/>
        </w:rPr>
        <w:t xml:space="preserve"> Sources</w:t>
      </w:r>
      <w:r w:rsidRPr="00EA1E1F">
        <w:rPr>
          <w:rFonts w:ascii="Avenir Book" w:hAnsi="Avenir Book"/>
          <w:b/>
        </w:rPr>
        <w:t xml:space="preserve">: </w:t>
      </w:r>
      <w:r w:rsidRPr="00EA1E1F">
        <w:rPr>
          <w:rFonts w:ascii="Avenir Book" w:hAnsi="Avenir Book"/>
        </w:rPr>
        <w:t>Describe, in a sentence or two, what types of additional secondary (scholarly) sources you may need to consult for your project. These do not have to be specific sources, but types of sources, e.g., “</w:t>
      </w:r>
      <w:r>
        <w:rPr>
          <w:rFonts w:ascii="Avenir Book" w:hAnsi="Avenir Book"/>
        </w:rPr>
        <w:t>overview of X</w:t>
      </w:r>
      <w:r w:rsidRPr="00EA1E1F">
        <w:rPr>
          <w:rFonts w:ascii="Avenir Book" w:hAnsi="Avenir Book"/>
        </w:rPr>
        <w:t>,” “</w:t>
      </w:r>
      <w:r>
        <w:rPr>
          <w:rFonts w:ascii="Avenir Book" w:hAnsi="Avenir Book"/>
        </w:rPr>
        <w:t>history of Y</w:t>
      </w:r>
      <w:r w:rsidRPr="00EA1E1F">
        <w:rPr>
          <w:rFonts w:ascii="Avenir Book" w:hAnsi="Avenir Book"/>
        </w:rPr>
        <w:t>,”</w:t>
      </w:r>
      <w:r>
        <w:rPr>
          <w:rFonts w:ascii="Avenir Book" w:hAnsi="Avenir Book"/>
        </w:rPr>
        <w:t xml:space="preserve"> “theory of Z,”</w:t>
      </w:r>
      <w:r w:rsidRPr="00EA1E1F">
        <w:rPr>
          <w:rFonts w:ascii="Avenir Book" w:hAnsi="Avenir Book"/>
        </w:rPr>
        <w:t xml:space="preserve"> etc.</w:t>
      </w:r>
    </w:p>
    <w:p w14:paraId="3C717E81" w14:textId="77777777" w:rsidR="00D13FF3" w:rsidRDefault="00D13FF3" w:rsidP="00D13FF3">
      <w:pPr>
        <w:rPr>
          <w:rFonts w:ascii="Avenir Book" w:hAnsi="Avenir Book"/>
        </w:rPr>
      </w:pPr>
    </w:p>
    <w:p w14:paraId="174058BA" w14:textId="5042821F" w:rsidR="00CF1FF9" w:rsidRDefault="00CF1FF9" w:rsidP="00D13FF3">
      <w:pPr>
        <w:rPr>
          <w:rFonts w:ascii="Avenir Book" w:hAnsi="Avenir Book"/>
        </w:rPr>
      </w:pPr>
      <w:r>
        <w:rPr>
          <w:rFonts w:ascii="Avenir Book" w:hAnsi="Avenir Book"/>
        </w:rPr>
        <w:t>This paper’s secondary sources will be focused upon the interpretations of Care Ethics, so sources such as the history of Care Ethics, or other philosophers discussing Care Ethics, along with descriptions of practices.</w:t>
      </w:r>
    </w:p>
    <w:p w14:paraId="7B710A3F" w14:textId="77777777" w:rsidR="00D45308" w:rsidRPr="00EA1E1F" w:rsidRDefault="00D45308" w:rsidP="00D13FF3">
      <w:pPr>
        <w:rPr>
          <w:rFonts w:ascii="Avenir Book" w:hAnsi="Avenir Book"/>
        </w:rPr>
      </w:pPr>
    </w:p>
    <w:p w14:paraId="690EEA0F" w14:textId="77777777" w:rsidR="00D13FF3" w:rsidRDefault="00D13FF3" w:rsidP="00D13FF3">
      <w:pPr>
        <w:rPr>
          <w:rFonts w:ascii="Avenir Book" w:hAnsi="Avenir Book"/>
        </w:rPr>
      </w:pPr>
      <w:r w:rsidRPr="00EA1E1F">
        <w:rPr>
          <w:rFonts w:ascii="Avenir Book" w:hAnsi="Avenir Book"/>
          <w:b/>
        </w:rPr>
        <w:t xml:space="preserve">Possible </w:t>
      </w:r>
      <w:r>
        <w:rPr>
          <w:rFonts w:ascii="Avenir Book" w:hAnsi="Avenir Book"/>
          <w:b/>
        </w:rPr>
        <w:t xml:space="preserve">Primary </w:t>
      </w:r>
      <w:r w:rsidRPr="00EA1E1F">
        <w:rPr>
          <w:rFonts w:ascii="Avenir Book" w:hAnsi="Avenir Book"/>
          <w:b/>
        </w:rPr>
        <w:t>Sources:</w:t>
      </w:r>
      <w:r w:rsidRPr="00EA1E1F">
        <w:rPr>
          <w:rFonts w:ascii="Avenir Book" w:hAnsi="Avenir Book"/>
        </w:rPr>
        <w:t xml:space="preserve"> Describe, in a sentence or two, what primary sources you may need to consult for your project. These need not be specific sources, by types of sources,</w:t>
      </w:r>
      <w:r>
        <w:rPr>
          <w:rFonts w:ascii="Avenir Book" w:hAnsi="Avenir Book"/>
        </w:rPr>
        <w:t xml:space="preserve"> e.g., data/reports on X, primary accounts of Y, writings of Z.</w:t>
      </w:r>
    </w:p>
    <w:p w14:paraId="6AD70E13" w14:textId="77777777" w:rsidR="00CF1FF9" w:rsidRDefault="00CF1FF9" w:rsidP="00D13FF3">
      <w:pPr>
        <w:rPr>
          <w:rFonts w:ascii="Avenir Book" w:hAnsi="Avenir Book"/>
        </w:rPr>
      </w:pPr>
    </w:p>
    <w:p w14:paraId="2053516C" w14:textId="0D90C11B" w:rsidR="007B007C" w:rsidRPr="007B007C" w:rsidRDefault="00CF1FF9">
      <w:pPr>
        <w:rPr>
          <w:rFonts w:ascii="Avenir Book" w:hAnsi="Avenir Book"/>
        </w:rPr>
      </w:pPr>
      <w:r>
        <w:rPr>
          <w:rFonts w:ascii="Avenir Book" w:hAnsi="Avenir Book"/>
        </w:rPr>
        <w:lastRenderedPageBreak/>
        <w:t>This paper’s primary sources will focus upon Native people’s accounts of the world and how they interact with it, either their philosophical thoughts, or simply their intuitions upon how to interact with the world. Primary sources on any sort of thought exercises the Indigenous have would be intriguing as well but not required.</w:t>
      </w:r>
    </w:p>
    <w:sectPr w:rsidR="007B007C" w:rsidRPr="007B007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A41F9E" w14:textId="77777777" w:rsidR="00086854" w:rsidRDefault="00086854" w:rsidP="007B007C">
      <w:r>
        <w:separator/>
      </w:r>
    </w:p>
  </w:endnote>
  <w:endnote w:type="continuationSeparator" w:id="0">
    <w:p w14:paraId="35D0D013" w14:textId="77777777" w:rsidR="00086854" w:rsidRDefault="00086854" w:rsidP="007B00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venir Book">
    <w:altName w:val="Tw Cen MT"/>
    <w:charset w:val="00"/>
    <w:family w:val="auto"/>
    <w:pitch w:val="variable"/>
    <w:sig w:usb0="800000AF" w:usb1="5000204A" w:usb2="00000000" w:usb3="00000000" w:csb0="0000009B"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1E6E55" w14:textId="77777777" w:rsidR="00086854" w:rsidRDefault="00086854" w:rsidP="007B007C">
      <w:r>
        <w:separator/>
      </w:r>
    </w:p>
  </w:footnote>
  <w:footnote w:type="continuationSeparator" w:id="0">
    <w:p w14:paraId="214B521B" w14:textId="77777777" w:rsidR="00086854" w:rsidRDefault="00086854" w:rsidP="007B00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C55D83" w14:textId="094C8F36" w:rsidR="007B007C" w:rsidRPr="007B007C" w:rsidRDefault="003A039B">
    <w:pPr>
      <w:pStyle w:val="Header"/>
      <w:rPr>
        <w:rFonts w:ascii="Avenir Book" w:hAnsi="Avenir Book"/>
        <w:b/>
        <w:bCs/>
      </w:rPr>
    </w:pPr>
    <w:r>
      <w:rPr>
        <w:rFonts w:ascii="Avenir Book" w:hAnsi="Avenir Book"/>
        <w:b/>
        <w:bCs/>
      </w:rPr>
      <w:t>Relig 3280</w:t>
    </w:r>
    <w:r w:rsidR="007B007C" w:rsidRPr="007B007C">
      <w:rPr>
        <w:rFonts w:ascii="Avenir Book" w:hAnsi="Avenir Book"/>
        <w:b/>
        <w:bCs/>
      </w:rPr>
      <w:t xml:space="preserve"> | </w:t>
    </w:r>
    <w:r w:rsidR="002C2CDF">
      <w:rPr>
        <w:rFonts w:ascii="Avenir Book" w:hAnsi="Avenir Book"/>
        <w:b/>
        <w:bCs/>
      </w:rPr>
      <w:t>Dees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07C"/>
    <w:rsid w:val="00012A0D"/>
    <w:rsid w:val="00086854"/>
    <w:rsid w:val="000A1B96"/>
    <w:rsid w:val="00151996"/>
    <w:rsid w:val="001B65D2"/>
    <w:rsid w:val="001D128F"/>
    <w:rsid w:val="002C2CDF"/>
    <w:rsid w:val="003A039B"/>
    <w:rsid w:val="003C2965"/>
    <w:rsid w:val="00497DB6"/>
    <w:rsid w:val="005C3ACD"/>
    <w:rsid w:val="005D1D5A"/>
    <w:rsid w:val="005F20A2"/>
    <w:rsid w:val="006A49AD"/>
    <w:rsid w:val="00755306"/>
    <w:rsid w:val="007B007C"/>
    <w:rsid w:val="007C113B"/>
    <w:rsid w:val="00813441"/>
    <w:rsid w:val="00911B04"/>
    <w:rsid w:val="009679D9"/>
    <w:rsid w:val="00A84D3B"/>
    <w:rsid w:val="00B40FC8"/>
    <w:rsid w:val="00B829CA"/>
    <w:rsid w:val="00CF1FF9"/>
    <w:rsid w:val="00D13FF3"/>
    <w:rsid w:val="00D16370"/>
    <w:rsid w:val="00D45308"/>
    <w:rsid w:val="00DA61C9"/>
    <w:rsid w:val="00DC2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075BE"/>
  <w15:chartTrackingRefBased/>
  <w15:docId w15:val="{8DF27A68-3F0D-DF4E-8B7E-A46CF4F55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007C"/>
    <w:pPr>
      <w:tabs>
        <w:tab w:val="center" w:pos="4680"/>
        <w:tab w:val="right" w:pos="9360"/>
      </w:tabs>
    </w:pPr>
  </w:style>
  <w:style w:type="character" w:customStyle="1" w:styleId="HeaderChar">
    <w:name w:val="Header Char"/>
    <w:basedOn w:val="DefaultParagraphFont"/>
    <w:link w:val="Header"/>
    <w:uiPriority w:val="99"/>
    <w:rsid w:val="007B007C"/>
  </w:style>
  <w:style w:type="paragraph" w:styleId="Footer">
    <w:name w:val="footer"/>
    <w:basedOn w:val="Normal"/>
    <w:link w:val="FooterChar"/>
    <w:uiPriority w:val="99"/>
    <w:unhideWhenUsed/>
    <w:rsid w:val="007B007C"/>
    <w:pPr>
      <w:tabs>
        <w:tab w:val="center" w:pos="4680"/>
        <w:tab w:val="right" w:pos="9360"/>
      </w:tabs>
    </w:pPr>
  </w:style>
  <w:style w:type="character" w:customStyle="1" w:styleId="FooterChar">
    <w:name w:val="Footer Char"/>
    <w:basedOn w:val="DefaultParagraphFont"/>
    <w:link w:val="Footer"/>
    <w:uiPriority w:val="99"/>
    <w:rsid w:val="007B007C"/>
  </w:style>
  <w:style w:type="table" w:styleId="TableGrid">
    <w:name w:val="Table Grid"/>
    <w:basedOn w:val="TableNormal"/>
    <w:uiPriority w:val="39"/>
    <w:rsid w:val="007B00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345</Words>
  <Characters>1973</Characters>
  <Application>Microsoft Office Word</Application>
  <DocSecurity>0</DocSecurity>
  <Lines>16</Lines>
  <Paragraphs>4</Paragraphs>
  <ScaleCrop>false</ScaleCrop>
  <Company/>
  <LinksUpToDate>false</LinksUpToDate>
  <CharactersWithSpaces>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Dees, Sarah [PH RS]</dc:creator>
  <cp:keywords/>
  <dc:description/>
  <cp:lastModifiedBy>Noah Miller</cp:lastModifiedBy>
  <cp:revision>12</cp:revision>
  <cp:lastPrinted>2024-02-06T19:48:00Z</cp:lastPrinted>
  <dcterms:created xsi:type="dcterms:W3CDTF">2025-02-24T02:28:00Z</dcterms:created>
  <dcterms:modified xsi:type="dcterms:W3CDTF">2025-02-24T02:38:00Z</dcterms:modified>
</cp:coreProperties>
</file>