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1F0C" w14:textId="77777777" w:rsidR="00FA6CF6" w:rsidRPr="009E0448" w:rsidRDefault="00FA6CF6" w:rsidP="00FA6CF6">
      <w:pPr>
        <w:pBdr>
          <w:top w:val="single" w:sz="36" w:space="1" w:color="000000"/>
        </w:pBd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 </w:t>
      </w:r>
    </w:p>
    <w:p w14:paraId="5578C4DC" w14:textId="752B022F" w:rsidR="00FA6CF6" w:rsidRPr="009E0448" w:rsidRDefault="00FA6CF6" w:rsidP="00FA6CF6">
      <w:pP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  <w:r w:rsidRPr="009E0448">
        <w:rPr>
          <w:rFonts w:eastAsia="Times New Roman" w:cs="Times New Roman"/>
          <w:color w:val="000000"/>
          <w:szCs w:val="28"/>
          <w:lang w:val="en-US" w:eastAsia="en-US"/>
        </w:rPr>
        <w:t>ĐẠI HỌC PHENIKAA</w:t>
      </w:r>
    </w:p>
    <w:p w14:paraId="152510EB" w14:textId="13E8A8A3" w:rsidR="00FA6CF6" w:rsidRDefault="00FA6CF6" w:rsidP="00FA6CF6">
      <w:pPr>
        <w:spacing w:before="22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F5693B8" wp14:editId="476DE72A">
            <wp:simplePos x="0" y="0"/>
            <wp:positionH relativeFrom="margin">
              <wp:posOffset>1496060</wp:posOffset>
            </wp:positionH>
            <wp:positionV relativeFrom="paragraph">
              <wp:posOffset>453390</wp:posOffset>
            </wp:positionV>
            <wp:extent cx="2846705" cy="2608580"/>
            <wp:effectExtent l="0" t="0" r="0" b="1270"/>
            <wp:wrapTopAndBottom/>
            <wp:docPr id="1120156857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TRƯỜNG </w:t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CÔNG NGHỆ THÔNG TIN</w:t>
      </w:r>
    </w:p>
    <w:p w14:paraId="4A06CC3B" w14:textId="77777777" w:rsidR="00FA6CF6" w:rsidRPr="009E0448" w:rsidRDefault="00FA6CF6" w:rsidP="00FA6CF6">
      <w:pP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</w:p>
    <w:p w14:paraId="01D5CA81" w14:textId="77777777" w:rsidR="00FA6CF6" w:rsidRPr="00AC3EEC" w:rsidRDefault="00FA6CF6" w:rsidP="00FA6CF6">
      <w:pPr>
        <w:spacing w:line="360" w:lineRule="auto"/>
        <w:jc w:val="center"/>
        <w:rPr>
          <w:rFonts w:eastAsia="Times New Roman" w:cs="Times New Roman"/>
          <w:b/>
          <w:bCs/>
          <w:sz w:val="44"/>
          <w:szCs w:val="44"/>
          <w:lang w:val="en-US" w:eastAsia="en-US"/>
        </w:rPr>
      </w:pPr>
      <w:r w:rsidRPr="00AC3EEC">
        <w:rPr>
          <w:rFonts w:eastAsia="Times New Roman" w:cs="Times New Roman"/>
          <w:b/>
          <w:bCs/>
          <w:sz w:val="44"/>
          <w:szCs w:val="44"/>
          <w:lang w:val="en-US" w:eastAsia="en-US"/>
        </w:rPr>
        <w:t>BÁO CÁO BÀI TẬP KẾT THÚC HỌC PHẦN</w:t>
      </w:r>
    </w:p>
    <w:p w14:paraId="01C66CE4" w14:textId="5D29A771" w:rsidR="00FA6CF6" w:rsidRPr="00B016CB" w:rsidRDefault="00FA6CF6" w:rsidP="00FA6CF6">
      <w:pPr>
        <w:spacing w:line="48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AC3EEC">
        <w:rPr>
          <w:rFonts w:eastAsia="Times New Roman" w:cs="Times New Roman"/>
          <w:b/>
          <w:bCs/>
          <w:szCs w:val="28"/>
          <w:lang w:val="en-US" w:eastAsia="en-US"/>
        </w:rPr>
        <w:t>MÔN HỌC</w:t>
      </w:r>
      <w:r w:rsidRPr="00AC3EEC">
        <w:rPr>
          <w:rFonts w:eastAsia="Times New Roman" w:cs="Times New Roman"/>
          <w:szCs w:val="28"/>
          <w:lang w:val="en-US" w:eastAsia="en-US"/>
        </w:rPr>
        <w:t xml:space="preserve">: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Thiết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kế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ứng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dụng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web </w:t>
      </w:r>
      <w:r w:rsidRPr="009E0448">
        <w:rPr>
          <w:rFonts w:eastAsia="Times New Roman" w:cs="Times New Roman"/>
          <w:color w:val="000000"/>
          <w:szCs w:val="28"/>
          <w:lang w:val="en-US" w:eastAsia="en-US"/>
        </w:rPr>
        <w:br/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TÊN ĐỀ TÀI: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Website Quản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lý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sinh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</w:p>
    <w:p w14:paraId="344C18E2" w14:textId="7E6A4819" w:rsidR="00FA6CF6" w:rsidRDefault="00FA6CF6" w:rsidP="00FA6CF6">
      <w:pPr>
        <w:spacing w:line="48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Lớp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Thiết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kế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web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nâng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cao</w:t>
      </w:r>
      <w:proofErr w:type="spellEnd"/>
    </w:p>
    <w:p w14:paraId="66636D76" w14:textId="77777777" w:rsidR="00FA6CF6" w:rsidRPr="009E0448" w:rsidRDefault="00FA6CF6" w:rsidP="00FA6CF6">
      <w:pPr>
        <w:spacing w:line="360" w:lineRule="auto"/>
        <w:jc w:val="center"/>
        <w:rPr>
          <w:rFonts w:eastAsia="Times New Roman" w:cs="Times New Roman"/>
          <w:szCs w:val="28"/>
          <w:lang w:val="en-US" w:eastAsia="en-US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Nhóm</w:t>
      </w:r>
      <w:proofErr w:type="spellEnd"/>
      <w:r>
        <w:rPr>
          <w:rFonts w:eastAsia="Times New Roman" w:cs="Times New Roman"/>
          <w:color w:val="000000"/>
          <w:szCs w:val="28"/>
          <w:lang w:val="en-US" w:eastAsia="en-US"/>
        </w:rPr>
        <w:t xml:space="preserve">: </w:t>
      </w:r>
      <w:r w:rsidRPr="002117F7">
        <w:rPr>
          <w:rFonts w:eastAsia="Times New Roman" w:cs="Times New Roman"/>
          <w:b/>
          <w:bCs/>
          <w:color w:val="000000"/>
          <w:szCs w:val="28"/>
          <w:lang w:val="en-US" w:eastAsia="en-US"/>
        </w:rPr>
        <w:t>07</w:t>
      </w:r>
    </w:p>
    <w:p w14:paraId="1F62C71D" w14:textId="23A63AB1" w:rsidR="00FA6CF6" w:rsidRPr="00FA6CF6" w:rsidRDefault="00FA6CF6" w:rsidP="00FA6CF6">
      <w:pPr>
        <w:spacing w:after="240" w:line="360" w:lineRule="auto"/>
        <w:ind w:left="720" w:hanging="720"/>
        <w:jc w:val="center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Giảng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hướng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dẫn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Pr="009E0448">
        <w:rPr>
          <w:rFonts w:cs="Times New Roman"/>
          <w:b/>
          <w:bCs/>
          <w:color w:val="000000"/>
          <w:szCs w:val="28"/>
        </w:rPr>
        <w:t>TS.</w:t>
      </w:r>
      <w:r>
        <w:rPr>
          <w:rFonts w:cs="Times New Roman"/>
          <w:b/>
          <w:bCs/>
          <w:color w:val="000000"/>
          <w:szCs w:val="28"/>
          <w:lang w:val="en-US"/>
        </w:rPr>
        <w:t xml:space="preserve"> Nguyễn Thị Thùy Liên</w:t>
      </w:r>
    </w:p>
    <w:tbl>
      <w:tblPr>
        <w:tblW w:w="84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663"/>
        <w:gridCol w:w="4121"/>
      </w:tblGrid>
      <w:tr w:rsidR="00FA6CF6" w:rsidRPr="009E0448" w14:paraId="27C08921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63C0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Họ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và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89C8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proofErr w:type="spellStart"/>
            <w:proofErr w:type="gram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Mã</w:t>
            </w:r>
            <w:proofErr w:type="spellEnd"/>
            <w:proofErr w:type="gram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sinh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66A5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Gmail</w:t>
            </w:r>
          </w:p>
        </w:tc>
      </w:tr>
      <w:tr w:rsidR="00FA6CF6" w:rsidRPr="009E0448" w14:paraId="6DFB1294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991E1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Nguyễn Minh Dương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24E1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991CD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23010441@st.phenikaa-uni.edu.vn</w:t>
            </w:r>
          </w:p>
        </w:tc>
      </w:tr>
      <w:tr w:rsidR="00FA6CF6" w:rsidRPr="009E0448" w14:paraId="0C1C599D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9EF1" w14:textId="1D881234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szCs w:val="28"/>
                <w:lang w:val="en-US" w:eastAsia="en-US"/>
              </w:rPr>
              <w:t>Nguyễn Văn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6209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7CEFC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23010909@st.phenikaa-uni.edu.vn</w:t>
            </w:r>
          </w:p>
        </w:tc>
      </w:tr>
    </w:tbl>
    <w:p w14:paraId="50890C7E" w14:textId="77619200" w:rsidR="00FA6CF6" w:rsidRDefault="00FA6CF6" w:rsidP="00FA6CF6">
      <w:pPr>
        <w:spacing w:line="240" w:lineRule="auto"/>
        <w:ind w:left="2880" w:firstLine="720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</w:p>
    <w:p w14:paraId="721F0F2E" w14:textId="2ED9297B" w:rsidR="00FA6CF6" w:rsidRDefault="00FA6CF6" w:rsidP="00FA6CF6">
      <w:pPr>
        <w:spacing w:line="240" w:lineRule="auto"/>
        <w:ind w:left="2880" w:firstLine="720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Hà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Nội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, 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05-</w:t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202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5</w:t>
      </w:r>
    </w:p>
    <w:p w14:paraId="13279D8B" w14:textId="77777777" w:rsidR="00FA6CF6" w:rsidRPr="009E0448" w:rsidRDefault="00FA6CF6" w:rsidP="00FA6CF6">
      <w:pPr>
        <w:spacing w:before="240" w:after="240" w:line="360" w:lineRule="auto"/>
        <w:jc w:val="both"/>
        <w:rPr>
          <w:rFonts w:eastAsia="Times New Roman" w:cs="Times New Roman"/>
          <w:b/>
          <w:szCs w:val="28"/>
        </w:rPr>
      </w:pPr>
      <w:r w:rsidRPr="009E0448">
        <w:rPr>
          <w:rFonts w:eastAsia="Times New Roman" w:cs="Times New Roman"/>
          <w:b/>
          <w:szCs w:val="28"/>
        </w:rPr>
        <w:lastRenderedPageBreak/>
        <w:t>BẢNG PHÂN CÔNG NHIỆM VỤ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701"/>
        <w:gridCol w:w="3119"/>
        <w:gridCol w:w="1984"/>
      </w:tblGrid>
      <w:tr w:rsidR="00FA6CF6" w:rsidRPr="009E0448" w14:paraId="04D70857" w14:textId="77777777" w:rsidTr="00057FAF">
        <w:trPr>
          <w:trHeight w:val="125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D3AAF8" w14:textId="77777777" w:rsidR="00FA6CF6" w:rsidRPr="009E0448" w:rsidRDefault="00FA6CF6" w:rsidP="00057FAF">
            <w:pPr>
              <w:spacing w:before="20" w:after="24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Họ và tên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52E540" w14:textId="77777777" w:rsidR="00FA6CF6" w:rsidRDefault="00FA6CF6" w:rsidP="00057FAF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Mã</w:t>
            </w:r>
          </w:p>
          <w:p w14:paraId="6731BD83" w14:textId="77777777" w:rsidR="00FA6CF6" w:rsidRPr="009E0448" w:rsidRDefault="00FA6CF6" w:rsidP="00057FAF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sinh</w:t>
            </w:r>
            <w:r w:rsidRPr="009E0448"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  <w:r w:rsidRPr="009E0448">
              <w:rPr>
                <w:rFonts w:eastAsia="Times New Roman" w:cs="Times New Roman"/>
                <w:b/>
                <w:szCs w:val="28"/>
              </w:rPr>
              <w:t>viên</w:t>
            </w:r>
          </w:p>
        </w:tc>
        <w:tc>
          <w:tcPr>
            <w:tcW w:w="31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402EB1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Công việc được giao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4C2FEB" w14:textId="77777777" w:rsidR="00FA6CF6" w:rsidRPr="009E0448" w:rsidRDefault="00FA6CF6" w:rsidP="00057FAF">
            <w:pPr>
              <w:spacing w:before="24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>
              <w:rPr>
                <w:rFonts w:eastAsia="Times New Roman" w:cs="Times New Roman"/>
                <w:b/>
                <w:szCs w:val="28"/>
                <w:lang w:val="en-US"/>
              </w:rPr>
              <w:t>Khối</w:t>
            </w:r>
            <w:proofErr w:type="spellEnd"/>
            <w:r w:rsidRPr="009E0448">
              <w:rPr>
                <w:rFonts w:eastAsia="Times New Roman" w:cs="Times New Roman"/>
                <w:b/>
                <w:szCs w:val="28"/>
              </w:rPr>
              <w:t xml:space="preserve"> lượng công việc</w:t>
            </w:r>
          </w:p>
        </w:tc>
      </w:tr>
      <w:tr w:rsidR="00FA6CF6" w:rsidRPr="009E0448" w14:paraId="753AE9CC" w14:textId="77777777" w:rsidTr="00057FAF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67AD66" w14:textId="77777777" w:rsidR="00FA6CF6" w:rsidRPr="00002F1E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Nguyễn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Minh Dương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73F9F2" w14:textId="77777777" w:rsidR="00FA6CF6" w:rsidRPr="00002F1E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23010441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48953A" w14:textId="77777777" w:rsidR="00FA6CF6" w:rsidRPr="009E0448" w:rsidRDefault="00FA6CF6" w:rsidP="00057FAF">
            <w:pPr>
              <w:spacing w:before="24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Xây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dựng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thiết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kê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chức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năng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quản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ly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sách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va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̀ Module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đọc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ghi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File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91A385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1/3</w:t>
            </w:r>
          </w:p>
        </w:tc>
      </w:tr>
      <w:tr w:rsidR="00FA6CF6" w:rsidRPr="009E0448" w14:paraId="2545CACC" w14:textId="77777777" w:rsidTr="00057FAF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28380F" w14:textId="2780F086" w:rsidR="00FA6CF6" w:rsidRPr="002117F7" w:rsidRDefault="00361799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 w:eastAsia="en-US"/>
              </w:rPr>
              <w:t>Nguyễn Văn Tú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FB8884" w14:textId="77777777" w:rsidR="00FA6CF6" w:rsidRPr="002117F7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23010559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B10D8A" w14:textId="77777777" w:rsidR="00FA6CF6" w:rsidRPr="009E0448" w:rsidRDefault="00FA6CF6" w:rsidP="00057FAF">
            <w:pPr>
              <w:spacing w:before="24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Xây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dựng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thiết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kê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chức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năng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mượn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tra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̉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sách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tài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khoản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bảo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mật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613BF3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1/3</w:t>
            </w:r>
          </w:p>
        </w:tc>
      </w:tr>
    </w:tbl>
    <w:p w14:paraId="67E38397" w14:textId="77777777" w:rsidR="00FA6CF6" w:rsidRPr="009E0448" w:rsidRDefault="00FA6CF6" w:rsidP="00FA6CF6">
      <w:pPr>
        <w:spacing w:before="240" w:after="240" w:line="360" w:lineRule="auto"/>
        <w:jc w:val="both"/>
        <w:rPr>
          <w:rFonts w:eastAsia="Times New Roman" w:cs="Times New Roman"/>
          <w:b/>
          <w:szCs w:val="28"/>
        </w:rPr>
      </w:pPr>
    </w:p>
    <w:p w14:paraId="1E08AF4D" w14:textId="7AD94260" w:rsidR="00361799" w:rsidRDefault="002A0453" w:rsidP="00FA6CF6">
      <w:pPr>
        <w:spacing w:line="240" w:lineRule="auto"/>
        <w:rPr>
          <w:rFonts w:eastAsia="Times New Roman" w:cs="Times New Roman"/>
          <w:b/>
          <w:bCs/>
          <w:szCs w:val="28"/>
          <w:lang w:val="en-US" w:eastAsia="en-US"/>
        </w:rPr>
      </w:pPr>
      <w:r w:rsidRPr="002A0453">
        <w:rPr>
          <w:rFonts w:eastAsia="Times New Roman" w:cs="Times New Roman"/>
          <w:b/>
          <w:bCs/>
          <w:szCs w:val="28"/>
          <w:lang w:val="en-US" w:eastAsia="en-US"/>
        </w:rPr>
        <w:t>MỤC LỤC</w:t>
      </w:r>
    </w:p>
    <w:p w14:paraId="1A65D839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2DA16166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7863EA42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36605C41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45F26F15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0565962E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7E51C2FA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410F851F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4C1F8437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195B1E7D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3147C6FF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7A189A0A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0392ED64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2830938A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04DB9D40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56898445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580BEB3F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0474121C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0E1DE2BA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402E0B35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7792B362" w14:textId="77777777" w:rsidR="002A0453" w:rsidRDefault="002A0453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4C985972" w14:textId="14AB0BC7" w:rsidR="002A0453" w:rsidRPr="00C1630B" w:rsidRDefault="002A0453" w:rsidP="002A0453">
      <w:pPr>
        <w:spacing w:line="240" w:lineRule="auto"/>
        <w:jc w:val="center"/>
        <w:rPr>
          <w:rFonts w:eastAsia="Times New Roman" w:cs="Times New Roman"/>
          <w:b/>
          <w:bCs/>
          <w:sz w:val="36"/>
          <w:szCs w:val="36"/>
          <w:lang w:val="en-US" w:eastAsia="en-US"/>
        </w:rPr>
      </w:pPr>
      <w:r w:rsidRPr="00C1630B">
        <w:rPr>
          <w:rFonts w:eastAsia="Times New Roman" w:cs="Times New Roman"/>
          <w:b/>
          <w:bCs/>
          <w:sz w:val="36"/>
          <w:szCs w:val="36"/>
          <w:lang w:val="en-US" w:eastAsia="en-US"/>
        </w:rPr>
        <w:lastRenderedPageBreak/>
        <w:t>CHƯƠNG 1: GIỚI THIỆU CHUNG</w:t>
      </w:r>
    </w:p>
    <w:p w14:paraId="00636421" w14:textId="77777777" w:rsidR="002A0453" w:rsidRPr="00C1630B" w:rsidRDefault="002A0453" w:rsidP="002A0453">
      <w:pPr>
        <w:spacing w:line="240" w:lineRule="auto"/>
        <w:jc w:val="center"/>
        <w:rPr>
          <w:rFonts w:eastAsia="Times New Roman" w:cs="Times New Roman"/>
          <w:b/>
          <w:bCs/>
          <w:sz w:val="26"/>
          <w:szCs w:val="26"/>
          <w:lang w:val="en-US" w:eastAsia="en-US"/>
        </w:rPr>
      </w:pPr>
    </w:p>
    <w:p w14:paraId="04122444" w14:textId="68637BC3" w:rsidR="00C1630B" w:rsidRPr="00C1630B" w:rsidRDefault="00C1630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Laravel Student Management </w:t>
      </w: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Web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web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dựa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framework Laravel,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những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framework PHP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mạnh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phổ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biến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nhất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nay.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nhằm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trường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trị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khoa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tự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động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hóa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dạng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thân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cung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giải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pháp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toàn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khía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cạnh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trọng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lịch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động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4705EB24" w14:textId="3B74CF21" w:rsidR="00C1630B" w:rsidRPr="00C1630B" w:rsidRDefault="00C1630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xây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dựng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dựa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nguyên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tắc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phần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mềm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tận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vượt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trội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Laravel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Eloquent ORM, Blade templating, middleware,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mật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Điều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chỉ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suất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cao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còn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mang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sự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dàng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rộng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trì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tương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lai. Trong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bối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cảnh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ngày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càng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hóa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Laravel Student Management </w:t>
      </w: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Web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đáp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cầu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hóa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giúp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thiểu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thủ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cường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độ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tiết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kiệm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A590219" w14:textId="77777777" w:rsidR="002A0453" w:rsidRPr="00C1630B" w:rsidRDefault="002A0453" w:rsidP="002A0453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661FB535" w14:textId="77777777" w:rsidR="00C1630B" w:rsidRPr="00C1630B" w:rsidRDefault="00C1630B" w:rsidP="002A0453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5A02C01A" w14:textId="77777777" w:rsidR="00C1630B" w:rsidRPr="00C1630B" w:rsidRDefault="00C1630B" w:rsidP="00C1630B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Mục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tiêu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dụng</w:t>
      </w:r>
      <w:proofErr w:type="spellEnd"/>
    </w:p>
    <w:p w14:paraId="36908355" w14:textId="77777777" w:rsidR="00C1630B" w:rsidRPr="00C1630B" w:rsidRDefault="00C1630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Mục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tiêu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Laravel Student Management App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cung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tảng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trực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tổ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hướng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đến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610B1E35" w14:textId="77777777" w:rsidR="00C1630B" w:rsidRPr="00C1630B" w:rsidRDefault="00C1630B" w:rsidP="00C1630B">
      <w:pPr>
        <w:numPr>
          <w:ilvl w:val="0"/>
          <w:numId w:val="1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Tự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động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hóa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quy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trình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thiểu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thủ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lịch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qua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tự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động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0292B84A" w14:textId="77777777" w:rsidR="00C1630B" w:rsidRPr="00C1630B" w:rsidRDefault="00C1630B" w:rsidP="00C1630B">
      <w:pPr>
        <w:numPr>
          <w:ilvl w:val="0"/>
          <w:numId w:val="1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Tăng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cường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chính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xác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lưu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tránh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sai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sót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do con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1B4AAF9" w14:textId="77777777" w:rsidR="00C1630B" w:rsidRPr="00C1630B" w:rsidRDefault="00C1630B" w:rsidP="00C1630B">
      <w:pPr>
        <w:numPr>
          <w:ilvl w:val="0"/>
          <w:numId w:val="1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Cải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thiện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khả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truy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Cho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trị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thậm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nếu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)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truy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mọi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lúc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mọi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qua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web.</w:t>
      </w:r>
    </w:p>
    <w:p w14:paraId="1B10063A" w14:textId="77777777" w:rsidR="00C1630B" w:rsidRPr="00C1630B" w:rsidRDefault="00C1630B" w:rsidP="00C1630B">
      <w:pPr>
        <w:numPr>
          <w:ilvl w:val="0"/>
          <w:numId w:val="1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Tùy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chỉnh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mở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rộng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Cung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tảng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thêm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tùy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chỉnh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cầu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từng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0CB9B89" w14:textId="77777777" w:rsidR="00C1630B" w:rsidRPr="00C1630B" w:rsidRDefault="00C1630B" w:rsidP="00C1630B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Các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chính</w:t>
      </w:r>
      <w:proofErr w:type="spellEnd"/>
    </w:p>
    <w:p w14:paraId="2E1AC703" w14:textId="77777777" w:rsidR="00C1630B" w:rsidRPr="00C1630B" w:rsidRDefault="00C1630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Laravel Student Management App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nhiều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trọng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nhằm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đáp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cầu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môi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trường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nổi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bật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bao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54519BAD" w14:textId="77777777" w:rsidR="00C1630B" w:rsidRPr="00C1630B" w:rsidRDefault="00C1630B" w:rsidP="00C1630B">
      <w:pPr>
        <w:numPr>
          <w:ilvl w:val="0"/>
          <w:numId w:val="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Quản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Lưu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nhân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ngày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địa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chỉ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email,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thoại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. Người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có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thêm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xóa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tìm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kiếm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dàng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9CE10AA" w14:textId="77777777" w:rsidR="00C1630B" w:rsidRPr="00C1630B" w:rsidRDefault="00C1630B" w:rsidP="00C1630B">
      <w:pPr>
        <w:numPr>
          <w:ilvl w:val="0"/>
          <w:numId w:val="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Quản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lớp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Cho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nhật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phụ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trách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danh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sách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lịch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1623B46" w14:textId="77777777" w:rsidR="00C1630B" w:rsidRPr="00C1630B" w:rsidRDefault="00C1630B" w:rsidP="00C1630B">
      <w:pPr>
        <w:numPr>
          <w:ilvl w:val="0"/>
          <w:numId w:val="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lastRenderedPageBreak/>
        <w:t xml:space="preserve">Quản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chỉnh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dõi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từng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môn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kỳ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cung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tổng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trung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xếp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loại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lực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4088CD63" w14:textId="77777777" w:rsidR="00C1630B" w:rsidRPr="00C1630B" w:rsidRDefault="00C1630B" w:rsidP="00C1630B">
      <w:pPr>
        <w:numPr>
          <w:ilvl w:val="0"/>
          <w:numId w:val="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Báo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cáo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thống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kê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chi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tiết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tỷ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lệ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chuyên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cần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kê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trường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đánh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ra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định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B3C2A73" w14:textId="77777777" w:rsidR="00C1630B" w:rsidRPr="00C1630B" w:rsidRDefault="00C1630B" w:rsidP="00C1630B">
      <w:pPr>
        <w:numPr>
          <w:ilvl w:val="0"/>
          <w:numId w:val="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Quản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phân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quyền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Cho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phân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vai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trò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nhau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trị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mật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soát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truy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phù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2E3575AA" w14:textId="77777777" w:rsidR="00C1630B" w:rsidRPr="00C1630B" w:rsidRDefault="00C1630B" w:rsidP="00C1630B">
      <w:pPr>
        <w:numPr>
          <w:ilvl w:val="0"/>
          <w:numId w:val="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Giao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thân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Blade templating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Laravel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trực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tương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thích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nhiều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bị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3EFC636" w14:textId="77777777" w:rsidR="00C1630B" w:rsidRPr="00C1630B" w:rsidRDefault="00C1630B" w:rsidP="00C1630B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Công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nghệ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kiến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trúc</w:t>
      </w:r>
      <w:proofErr w:type="spellEnd"/>
    </w:p>
    <w:p w14:paraId="3093DC16" w14:textId="77777777" w:rsidR="00C1630B" w:rsidRPr="00C1630B" w:rsidRDefault="00C1630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Laravel Student Management App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dựa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framework Laravel,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tận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thành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phần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cốt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lõi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framework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suất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mật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nghệ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bao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336F02FF" w14:textId="77777777" w:rsidR="00C1630B" w:rsidRPr="00C1630B" w:rsidRDefault="00C1630B" w:rsidP="00C1630B">
      <w:pPr>
        <w:numPr>
          <w:ilvl w:val="0"/>
          <w:numId w:val="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Laravel Framework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Eloquent ORM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Blade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xây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dựng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middleware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thực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phân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44D2C3A8" w14:textId="77777777" w:rsidR="00C1630B" w:rsidRPr="00C1630B" w:rsidRDefault="00C1630B" w:rsidP="00C1630B">
      <w:pPr>
        <w:numPr>
          <w:ilvl w:val="0"/>
          <w:numId w:val="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MySQL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trị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tương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thích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Laravel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lưu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64A8E7C2" w14:textId="77777777" w:rsidR="00C1630B" w:rsidRPr="00C1630B" w:rsidRDefault="00C1630B" w:rsidP="00C1630B">
      <w:pPr>
        <w:numPr>
          <w:ilvl w:val="0"/>
          <w:numId w:val="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HTML, CSS, JavaScript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responsive,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Bootstrap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Tailwind CSS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thẩm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mỹ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trải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nghiệm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3ECFF49D" w14:textId="77777777" w:rsidR="00C1630B" w:rsidRPr="00C1630B" w:rsidRDefault="00C1630B" w:rsidP="00C1630B">
      <w:pPr>
        <w:numPr>
          <w:ilvl w:val="0"/>
          <w:numId w:val="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Hệ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thống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mật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chế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thực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(authentication)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phân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(authorization)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Laravel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vệ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chặn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truy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4AE7FD88" w14:textId="77777777" w:rsidR="00C1630B" w:rsidRPr="00C1630B" w:rsidRDefault="00C1630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mặt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kiến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trúc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tuân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mô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MVC (Model-View-Controller)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Laravel,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đó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40F623B9" w14:textId="77777777" w:rsidR="00C1630B" w:rsidRPr="00C1630B" w:rsidRDefault="00C1630B" w:rsidP="00C1630B">
      <w:pPr>
        <w:numPr>
          <w:ilvl w:val="0"/>
          <w:numId w:val="4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Model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logic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nghiệp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vụ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Eloquent ORM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tương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3DC53777" w14:textId="77777777" w:rsidR="00C1630B" w:rsidRPr="00C1630B" w:rsidRDefault="00C1630B" w:rsidP="00C1630B">
      <w:pPr>
        <w:numPr>
          <w:ilvl w:val="0"/>
          <w:numId w:val="4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View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Hiển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qua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template Blade.</w:t>
      </w:r>
    </w:p>
    <w:p w14:paraId="51EDA01A" w14:textId="77777777" w:rsidR="00C1630B" w:rsidRPr="00C1630B" w:rsidRDefault="00C1630B" w:rsidP="00C1630B">
      <w:pPr>
        <w:numPr>
          <w:ilvl w:val="0"/>
          <w:numId w:val="4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Controller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yêu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cầu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từ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điều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phối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giữa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Model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View.</w:t>
      </w:r>
    </w:p>
    <w:p w14:paraId="2423F76A" w14:textId="77777777" w:rsidR="00C1630B" w:rsidRPr="00C1630B" w:rsidRDefault="00C1630B" w:rsidP="00C1630B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Kết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quả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đạt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được</w:t>
      </w:r>
      <w:proofErr w:type="spellEnd"/>
    </w:p>
    <w:p w14:paraId="12D75B8D" w14:textId="77777777" w:rsidR="00C1630B" w:rsidRPr="00C1630B" w:rsidRDefault="00C1630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Trong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Laravel Student Management App</w:t>
      </w: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môn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nhóm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nhiều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đáng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chú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ý:</w:t>
      </w:r>
    </w:p>
    <w:p w14:paraId="6ADFF2FB" w14:textId="77777777" w:rsidR="00C1630B" w:rsidRPr="00C1630B" w:rsidRDefault="00C1630B" w:rsidP="00C1630B">
      <w:pPr>
        <w:numPr>
          <w:ilvl w:val="0"/>
          <w:numId w:val="5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Hoàn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thành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chức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cốt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lõi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đáp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đầy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đủ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yêu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cầu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đồng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2C798151" w14:textId="77777777" w:rsidR="00C1630B" w:rsidRPr="00C1630B" w:rsidRDefault="00C1630B" w:rsidP="00C1630B">
      <w:pPr>
        <w:numPr>
          <w:ilvl w:val="0"/>
          <w:numId w:val="5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thực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tiễn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có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khai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nhỏ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vừa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giúp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tối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ưu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hóa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4C62DD43" w14:textId="77777777" w:rsidR="00C1630B" w:rsidRPr="00C1630B" w:rsidRDefault="00C1630B" w:rsidP="00C1630B">
      <w:pPr>
        <w:numPr>
          <w:ilvl w:val="0"/>
          <w:numId w:val="5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Kỹ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phát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Nhóm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nâng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cao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kỹ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PHP,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framework Laravel,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làm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Ngoài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ra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áp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lastRenderedPageBreak/>
        <w:t>mô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MVC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đại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Git, Composer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giúp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nhóm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cải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làm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nhóm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nguồn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07CF2F35" w14:textId="77777777" w:rsidR="00C1630B" w:rsidRPr="00C1630B" w:rsidRDefault="00C1630B" w:rsidP="00C1630B">
      <w:pPr>
        <w:numPr>
          <w:ilvl w:val="0"/>
          <w:numId w:val="5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Khả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mở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rộng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cấu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trúc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mô-đun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dàng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lịch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API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bên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thứ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tương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lai.</w:t>
      </w:r>
    </w:p>
    <w:p w14:paraId="3252ABE4" w14:textId="77777777" w:rsidR="00C1630B" w:rsidRPr="00C1630B" w:rsidRDefault="00C1630B" w:rsidP="00C1630B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Thách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thức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bài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học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kinh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nghiệm</w:t>
      </w:r>
      <w:proofErr w:type="spellEnd"/>
    </w:p>
    <w:p w14:paraId="2899270A" w14:textId="77777777" w:rsidR="00C1630B" w:rsidRPr="00C1630B" w:rsidRDefault="00C1630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Trong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phát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nhóm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gặp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phải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thách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thức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167B82FA" w14:textId="77777777" w:rsidR="00C1630B" w:rsidRPr="00C1630B" w:rsidRDefault="00C1630B" w:rsidP="00C1630B">
      <w:pPr>
        <w:numPr>
          <w:ilvl w:val="0"/>
          <w:numId w:val="6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Thiết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kế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toàn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vẹn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truy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vấn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phức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tạp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thách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thức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lớn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đặc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biệt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1B5C6A38" w14:textId="77777777" w:rsidR="00C1630B" w:rsidRPr="00C1630B" w:rsidRDefault="00C1630B" w:rsidP="00C1630B">
      <w:pPr>
        <w:numPr>
          <w:ilvl w:val="0"/>
          <w:numId w:val="6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Xử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lý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phân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quyền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khai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phân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chỉ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ủy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quyền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có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truy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cập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vào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đòi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hỏi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sự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cẩn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thận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kiểm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thử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43639F11" w14:textId="77777777" w:rsidR="00C1630B" w:rsidRPr="00C1630B" w:rsidRDefault="00C1630B" w:rsidP="00C1630B">
      <w:pPr>
        <w:numPr>
          <w:ilvl w:val="0"/>
          <w:numId w:val="6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Tối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ưu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hóa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hiệu</w:t>
      </w:r>
      <w:proofErr w:type="spellEnd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26"/>
          <w:szCs w:val="26"/>
          <w:lang w:val="en-US" w:eastAsia="en-US"/>
        </w:rPr>
        <w:t>suất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khối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lượng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lớn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tối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ưu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hóa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truy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vấn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cơ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sở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cải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thiện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tốc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độ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tải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trang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vấn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đề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cần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giải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sz w:val="26"/>
          <w:szCs w:val="26"/>
          <w:lang w:val="en-US" w:eastAsia="en-US"/>
        </w:rPr>
        <w:t>quyết</w:t>
      </w:r>
      <w:proofErr w:type="spellEnd"/>
      <w:r w:rsidRPr="00C1630B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2CECA7DF" w14:textId="77777777" w:rsidR="00C1630B" w:rsidRDefault="00C1630B" w:rsidP="002A0453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3F9FEF39" w14:textId="77777777" w:rsidR="00C1630B" w:rsidRDefault="00C1630B" w:rsidP="002A0453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76381960" w14:textId="77777777" w:rsidR="00C1630B" w:rsidRDefault="00C1630B" w:rsidP="002A0453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p w14:paraId="6721756D" w14:textId="3C53EFCE" w:rsidR="00C1630B" w:rsidRDefault="00C1630B" w:rsidP="00C1630B">
      <w:pPr>
        <w:spacing w:line="240" w:lineRule="auto"/>
        <w:jc w:val="center"/>
        <w:rPr>
          <w:rFonts w:eastAsia="Times New Roman" w:cs="Times New Roman"/>
          <w:b/>
          <w:bCs/>
          <w:sz w:val="32"/>
          <w:szCs w:val="32"/>
          <w:lang w:val="en-US" w:eastAsia="en-US"/>
        </w:rPr>
      </w:pP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Chương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 2: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Kiến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trúc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,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công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nghệ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và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phương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pháp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phát</w:t>
      </w:r>
      <w:proofErr w:type="spellEnd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C1630B">
        <w:rPr>
          <w:rFonts w:eastAsia="Times New Roman" w:cs="Times New Roman"/>
          <w:b/>
          <w:bCs/>
          <w:sz w:val="32"/>
          <w:szCs w:val="32"/>
          <w:lang w:val="en-US" w:eastAsia="en-US"/>
        </w:rPr>
        <w:t>triển</w:t>
      </w:r>
      <w:proofErr w:type="spellEnd"/>
    </w:p>
    <w:p w14:paraId="3809D2F3" w14:textId="3D6E7A68" w:rsidR="00C1630B" w:rsidRDefault="00C1630B" w:rsidP="00C1630B">
      <w:pPr>
        <w:spacing w:line="240" w:lineRule="auto"/>
        <w:rPr>
          <w:rFonts w:eastAsia="Times New Roman" w:cs="Times New Roman"/>
          <w:sz w:val="32"/>
          <w:szCs w:val="32"/>
          <w:lang w:val="en-US" w:eastAsia="en-US"/>
        </w:rPr>
      </w:pPr>
    </w:p>
    <w:p w14:paraId="38C0B2BA" w14:textId="6CF55281" w:rsidR="00C1630B" w:rsidRPr="00F95756" w:rsidRDefault="00C1630B" w:rsidP="00C1630B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F95756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2.1. </w:t>
      </w:r>
      <w:proofErr w:type="spellStart"/>
      <w:r w:rsidRPr="00F95756">
        <w:rPr>
          <w:rFonts w:eastAsia="Times New Roman" w:cs="Times New Roman"/>
          <w:b/>
          <w:bCs/>
          <w:sz w:val="26"/>
          <w:szCs w:val="26"/>
          <w:lang w:val="en-US" w:eastAsia="en-US"/>
        </w:rPr>
        <w:t>Kiến</w:t>
      </w:r>
      <w:proofErr w:type="spellEnd"/>
      <w:r w:rsidRPr="00F95756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F95756">
        <w:rPr>
          <w:rFonts w:eastAsia="Times New Roman" w:cs="Times New Roman"/>
          <w:b/>
          <w:bCs/>
          <w:sz w:val="26"/>
          <w:szCs w:val="26"/>
          <w:lang w:val="en-US" w:eastAsia="en-US"/>
        </w:rPr>
        <w:t>trúc</w:t>
      </w:r>
      <w:proofErr w:type="spellEnd"/>
      <w:r w:rsidRPr="00F95756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MVC</w:t>
      </w:r>
    </w:p>
    <w:p w14:paraId="158EBAA9" w14:textId="19CF7EFA" w:rsidR="00C1630B" w:rsidRDefault="00D806C6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>
        <w:rPr>
          <w:rFonts w:eastAsia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01477CA1" wp14:editId="4DA353C6">
            <wp:extent cx="3400425" cy="1447800"/>
            <wp:effectExtent l="0" t="0" r="9525" b="9525"/>
            <wp:docPr id="677461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A2F4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361DE277" w14:textId="2DD23F04" w:rsidR="009843B8" w:rsidRPr="009843B8" w:rsidRDefault="009843B8" w:rsidP="009843B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Người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(User)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br/>
        <w:t xml:space="preserve">Người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chẳng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(Browser)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web. Các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HTTP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(HTTP requests)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GET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>), POST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>), PUT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DELETE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385BD15" w14:textId="7082F56A" w:rsidR="009843B8" w:rsidRPr="009843B8" w:rsidRDefault="009843B8" w:rsidP="009843B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View: Giao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Người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br/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View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vai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web,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(forms),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Blade templating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Laravel. View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lastRenderedPageBreak/>
        <w:t>cách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nhấp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". Các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View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Controller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HTTP,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</w:p>
    <w:p w14:paraId="2CB39DE8" w14:textId="6DE9A14D" w:rsidR="009843B8" w:rsidRPr="009843B8" w:rsidRDefault="009843B8" w:rsidP="009843B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Controller: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Logic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br/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Controller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View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route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web.php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. Controller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chẳng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Controller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Model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Controller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Model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Database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View. </w:t>
      </w:r>
    </w:p>
    <w:p w14:paraId="01BD8781" w14:textId="5103AE70" w:rsidR="009843B8" w:rsidRPr="009843B8" w:rsidRDefault="009843B8" w:rsidP="009843B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Model: Quản Lý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Liệu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Database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br/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Model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Student, Course, Enrollment, v.v.)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Database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MySQL)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qua Eloquent ORM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Laravel. Model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mối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belongsTo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hasMany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Model Student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students. Model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vẹn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Controller. </w:t>
      </w:r>
    </w:p>
    <w:p w14:paraId="794CE2B5" w14:textId="04FD7D64" w:rsidR="009843B8" w:rsidRPr="009843B8" w:rsidRDefault="009843B8" w:rsidP="009843B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Hoàn Thành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Người </w:t>
      </w:r>
      <w:proofErr w:type="spellStart"/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br/>
        <w:t xml:space="preserve">Sau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Model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Database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Controller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843B8">
        <w:rPr>
          <w:rFonts w:ascii="Times New Roman" w:eastAsia="Times New Roman" w:hAnsi="Times New Roman" w:cs="Times New Roman"/>
          <w:b/>
          <w:bCs/>
          <w:sz w:val="26"/>
          <w:szCs w:val="26"/>
        </w:rPr>
        <w:t>View</w:t>
      </w:r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. View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chẳng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3B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843B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14E3A6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6EF05D38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0CA0798B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1D33B1CF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2044D0DF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29F6C009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689332FD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1F63FE3F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37522EC4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2A3217DC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0CD38A23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4F78ADBB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1BC14827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6B1F1C8D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08B1800C" w14:textId="77777777" w:rsidR="009843B8" w:rsidRDefault="009843B8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63F3CBAA" w14:textId="2B8ADE2D" w:rsidR="000B721B" w:rsidRDefault="000B721B" w:rsidP="00C1630B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0B721B">
        <w:rPr>
          <w:rFonts w:eastAsia="Times New Roman" w:cs="Times New Roman"/>
          <w:b/>
          <w:bCs/>
          <w:sz w:val="26"/>
          <w:szCs w:val="26"/>
          <w:lang w:val="en-US" w:eastAsia="en-US"/>
        </w:rPr>
        <w:t>2.1.1. Model</w:t>
      </w:r>
    </w:p>
    <w:p w14:paraId="36F845CC" w14:textId="6D9A626C" w:rsidR="009843B8" w:rsidRPr="000B721B" w:rsidRDefault="009843B8" w:rsidP="00C1630B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56BEB5BB" wp14:editId="6A979672">
            <wp:extent cx="3295650" cy="2752725"/>
            <wp:effectExtent l="0" t="0" r="0" b="9525"/>
            <wp:docPr id="1695624015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24015" name="Picture 1" descr="A diagram of a cour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CDEA" w14:textId="77777777" w:rsidR="00F95756" w:rsidRDefault="00F95756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623FC294" w14:textId="77777777" w:rsidR="00FE2D6C" w:rsidRPr="00FE2D6C" w:rsidRDefault="00FE2D6C" w:rsidP="00FE2D6C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Trong </w:t>
      </w:r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>Laravel Student Management App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>Model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đóng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vai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trò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cốt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lõi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đại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cấu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trúc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logic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nghiệp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vụ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Mỗi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Model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tương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thực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lưu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trữ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xử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khoa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Dưới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đây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mô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tả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chi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tiết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Model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mối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giữa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chúng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xây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dựng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dựa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Eloquent ORM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Laravel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linh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hoạt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dàng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mở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rộng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2FF8BCE6" w14:textId="77777777" w:rsidR="000B721B" w:rsidRDefault="000B721B" w:rsidP="00C1630B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39A804D1" w14:textId="77777777" w:rsidR="00FE2D6C" w:rsidRDefault="00FE2D6C" w:rsidP="00FE2D6C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Các Model </w:t>
      </w:r>
      <w:proofErr w:type="spellStart"/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>Chính</w:t>
      </w:r>
      <w:proofErr w:type="spellEnd"/>
    </w:p>
    <w:p w14:paraId="543F61C5" w14:textId="1F01AAFE" w:rsidR="00FE2D6C" w:rsidRPr="00FE2D6C" w:rsidRDefault="00FE2D6C" w:rsidP="00FE2D6C">
      <w:pPr>
        <w:numPr>
          <w:ilvl w:val="0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>
        <w:rPr>
          <w:rFonts w:eastAsia="Times New Roman" w:cs="Times New Roman"/>
          <w:b/>
          <w:bCs/>
          <w:sz w:val="26"/>
          <w:szCs w:val="26"/>
          <w:lang w:val="en-US" w:eastAsia="en-US"/>
        </w:rPr>
        <w:t>User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Model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nhân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1E96A314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</w:p>
    <w:p w14:paraId="13FAE7F2" w14:textId="12753F26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>
        <w:rPr>
          <w:rFonts w:eastAsia="Times New Roman" w:cs="Times New Roman"/>
          <w:sz w:val="26"/>
          <w:szCs w:val="26"/>
          <w:lang w:val="en-US" w:eastAsia="en-US"/>
        </w:rPr>
        <w:t>Email</w:t>
      </w:r>
    </w:p>
    <w:p w14:paraId="3152E59C" w14:textId="483E60B6" w:rsidR="00FE2D6C" w:rsidRPr="00FE2D6C" w:rsidRDefault="00FE2D6C" w:rsidP="00F6076F">
      <w:pPr>
        <w:numPr>
          <w:ilvl w:val="1"/>
          <w:numId w:val="8"/>
        </w:num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sz w:val="26"/>
          <w:szCs w:val="26"/>
          <w:lang w:val="en-US" w:eastAsia="en-US"/>
        </w:rPr>
        <w:t>Password</w:t>
      </w:r>
    </w:p>
    <w:p w14:paraId="53046E01" w14:textId="6A0F95AF" w:rsidR="00FE2D6C" w:rsidRPr="00FE2D6C" w:rsidRDefault="00FE2D6C" w:rsidP="00F6076F">
      <w:pPr>
        <w:numPr>
          <w:ilvl w:val="1"/>
          <w:numId w:val="8"/>
        </w:num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model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dung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ký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/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nhập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giúp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website</w:t>
      </w:r>
    </w:p>
    <w:p w14:paraId="7CE877C5" w14:textId="200B0432" w:rsidR="00FE2D6C" w:rsidRDefault="00FE2D6C" w:rsidP="00FE2D6C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</w:p>
    <w:p w14:paraId="43148A40" w14:textId="06088AB3" w:rsidR="00FE2D6C" w:rsidRPr="00FE2D6C" w:rsidRDefault="00FE2D6C" w:rsidP="00FE2D6C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>
        <w:rPr>
          <w:rFonts w:eastAsia="Times New Roman" w:cs="Times New Roman"/>
          <w:b/>
          <w:bCs/>
          <w:sz w:val="26"/>
          <w:szCs w:val="26"/>
          <w:lang w:val="en-US" w:eastAsia="en-US"/>
        </w:rPr>
        <w:tab/>
      </w:r>
    </w:p>
    <w:p w14:paraId="7DCD8FBA" w14:textId="77777777" w:rsidR="00FE2D6C" w:rsidRPr="00FE2D6C" w:rsidRDefault="00FE2D6C" w:rsidP="00FE2D6C">
      <w:pPr>
        <w:numPr>
          <w:ilvl w:val="0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>Student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Model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nhân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520FCF8D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</w:p>
    <w:p w14:paraId="439A2D2A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Địa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chỉ</w:t>
      </w:r>
      <w:proofErr w:type="spellEnd"/>
    </w:p>
    <w:p w14:paraId="0CC36F0A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điện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thoại</w:t>
      </w:r>
      <w:proofErr w:type="spellEnd"/>
    </w:p>
    <w:p w14:paraId="408790C0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Các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email,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ngày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tùy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thuộc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cấu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hình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).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Model Student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trung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tâm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cung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nền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tảng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lastRenderedPageBreak/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hoạt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động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đến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chẳng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hạn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dõi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phí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2BC8DF7B" w14:textId="77777777" w:rsidR="00FE2D6C" w:rsidRPr="00FE2D6C" w:rsidRDefault="00FE2D6C" w:rsidP="00FE2D6C">
      <w:pPr>
        <w:numPr>
          <w:ilvl w:val="0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>Teacher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Model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lưu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trữ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54324155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</w:p>
    <w:p w14:paraId="270136F1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Địa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chỉ</w:t>
      </w:r>
      <w:proofErr w:type="spellEnd"/>
    </w:p>
    <w:p w14:paraId="74A585F4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điện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thoại</w:t>
      </w:r>
      <w:proofErr w:type="spellEnd"/>
    </w:p>
    <w:p w14:paraId="0D10C9A5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Các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bổ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sung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email,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độ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vấn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chuyên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môn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.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Teacher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thực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nhất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quán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phân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81476E9" w14:textId="77777777" w:rsidR="00FE2D6C" w:rsidRPr="00FE2D6C" w:rsidRDefault="00FE2D6C" w:rsidP="00FE2D6C">
      <w:pPr>
        <w:numPr>
          <w:ilvl w:val="0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>Course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Model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2422BCC9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</w:p>
    <w:p w14:paraId="63B13353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nội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dung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</w:p>
    <w:p w14:paraId="200ADBDC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Thời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lượng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giờ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tuần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tháng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).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Course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đóng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vai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trò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định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nghĩa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chương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nền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tảng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tổ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BA13F31" w14:textId="77777777" w:rsidR="00FE2D6C" w:rsidRPr="00FE2D6C" w:rsidRDefault="00FE2D6C" w:rsidP="00FE2D6C">
      <w:pPr>
        <w:numPr>
          <w:ilvl w:val="0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>Batch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Model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đại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54022473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</w:p>
    <w:p w14:paraId="713D2DF6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kết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thuộc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)</w:t>
      </w:r>
    </w:p>
    <w:p w14:paraId="53191C92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Ngày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bắt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đầu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ngày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kết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thúc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nếu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có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).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Batch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giúp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tổ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nhóm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cùng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khoảng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thời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gian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0569DD97" w14:textId="77777777" w:rsidR="00FE2D6C" w:rsidRPr="00FE2D6C" w:rsidRDefault="00FE2D6C" w:rsidP="00FE2D6C">
      <w:pPr>
        <w:numPr>
          <w:ilvl w:val="0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FE2D6C">
        <w:rPr>
          <w:rFonts w:eastAsia="Times New Roman" w:cs="Times New Roman"/>
          <w:b/>
          <w:bCs/>
          <w:sz w:val="26"/>
          <w:szCs w:val="26"/>
          <w:lang w:val="en-US" w:eastAsia="en-US"/>
        </w:rPr>
        <w:t>Enrollment</w:t>
      </w:r>
      <w:r w:rsidRPr="00FE2D6C">
        <w:rPr>
          <w:rFonts w:eastAsia="Times New Roman" w:cs="Times New Roman"/>
          <w:sz w:val="26"/>
          <w:szCs w:val="26"/>
          <w:lang w:val="en-US" w:eastAsia="en-US"/>
        </w:rPr>
        <w:br/>
        <w:t xml:space="preserve">Model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ký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>:</w:t>
      </w:r>
    </w:p>
    <w:p w14:paraId="4966A772" w14:textId="77777777" w:rsidR="00FE2D6C" w:rsidRPr="00FE2D6C" w:rsidRDefault="00FE2D6C" w:rsidP="00FE2D6C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Mã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ký</w:t>
      </w:r>
      <w:proofErr w:type="spellEnd"/>
    </w:p>
    <w:p w14:paraId="5CB7567C" w14:textId="5C3FE9D4" w:rsidR="00FE2D6C" w:rsidRDefault="00FE2D6C" w:rsidP="00C1630B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(Batch)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mà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FE2D6C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FE2D6C">
        <w:rPr>
          <w:rFonts w:eastAsia="Times New Roman" w:cs="Times New Roman"/>
          <w:sz w:val="26"/>
          <w:szCs w:val="26"/>
          <w:lang w:val="en-US" w:eastAsia="en-US"/>
        </w:rPr>
        <w:t>tham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gia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</w:p>
    <w:p w14:paraId="3D065700" w14:textId="6E4D7836" w:rsidR="00FE2D6C" w:rsidRDefault="00FE2D6C" w:rsidP="00C1630B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proofErr w:type="gramStart"/>
      <w:r>
        <w:rPr>
          <w:rFonts w:eastAsia="Times New Roman" w:cs="Times New Roman"/>
          <w:sz w:val="26"/>
          <w:szCs w:val="26"/>
          <w:lang w:val="en-US" w:eastAsia="en-US"/>
        </w:rPr>
        <w:t>Mã</w:t>
      </w:r>
      <w:proofErr w:type="spellEnd"/>
      <w:proofErr w:type="gram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student_id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>)</w:t>
      </w:r>
    </w:p>
    <w:p w14:paraId="6318F198" w14:textId="28C5BFD3" w:rsidR="00FE2D6C" w:rsidRDefault="00FE2D6C" w:rsidP="00C1630B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Ngày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tham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gia</w:t>
      </w:r>
      <w:proofErr w:type="spellEnd"/>
    </w:p>
    <w:p w14:paraId="11DF762E" w14:textId="1D70C83D" w:rsidR="00FE2D6C" w:rsidRDefault="00FE2D6C" w:rsidP="00C1630B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Phí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tham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gia</w:t>
      </w:r>
      <w:proofErr w:type="spellEnd"/>
    </w:p>
    <w:p w14:paraId="4C1340C7" w14:textId="3A579D6E" w:rsidR="00FE2D6C" w:rsidRDefault="00FE2D6C" w:rsidP="00C1630B">
      <w:pPr>
        <w:numPr>
          <w:ilvl w:val="1"/>
          <w:numId w:val="8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>
        <w:rPr>
          <w:rFonts w:eastAsia="Times New Roman" w:cs="Times New Roman"/>
          <w:sz w:val="26"/>
          <w:szCs w:val="26"/>
          <w:lang w:val="en-US" w:eastAsia="en-US"/>
        </w:rPr>
        <w:t xml:space="preserve">Enrollment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giúp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lượng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tham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gia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(batch),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môn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mà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họ</w:t>
      </w:r>
      <w:proofErr w:type="spellEnd"/>
      <w:r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 w:eastAsia="en-US"/>
        </w:rPr>
        <w:t>chọn</w:t>
      </w:r>
      <w:proofErr w:type="spellEnd"/>
    </w:p>
    <w:p w14:paraId="0F1F5DCB" w14:textId="77777777" w:rsidR="00D806C6" w:rsidRDefault="00D806C6" w:rsidP="00D806C6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4D06E8D5" w14:textId="77777777" w:rsidR="00D806C6" w:rsidRDefault="00D806C6" w:rsidP="00D806C6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62D8B1B3" w14:textId="6EB6F622" w:rsidR="00D806C6" w:rsidRDefault="009843B8" w:rsidP="00D806C6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2.1.2 View</w:t>
      </w:r>
    </w:p>
    <w:p w14:paraId="4F93331E" w14:textId="77777777" w:rsidR="009843B8" w:rsidRDefault="009843B8" w:rsidP="00D806C6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3518C197" w14:textId="77777777" w:rsid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(Views)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Laravel Student Management App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đóng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vai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trung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tâm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cung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trải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nghiệm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thân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xây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dựng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dựa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Blade templating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Laravel,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Views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nhất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tương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mượt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giữa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Các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thành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phần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tổ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khoa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dàng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Dưới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đây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mô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chi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lastRenderedPageBreak/>
        <w:t>thành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phần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Layout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Dashboard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CRUD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FD25966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11C77D8C" w14:textId="1C13E0A0" w:rsidR="009843B8" w:rsidRPr="009843B8" w:rsidRDefault="009843B8" w:rsidP="009843B8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1. Layout (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Bố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Cục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Giao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Chung)</w:t>
      </w:r>
    </w:p>
    <w:p w14:paraId="2D282679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Mô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Layout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khung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chung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đóng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vai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nền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tảng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toàn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bộ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sự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nhất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trải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nghiệm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mọi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trang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triển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khai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qua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template Blade, Layout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yếu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ra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môi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trường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điều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hướng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chuyên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nghiệp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7858B5C9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Thành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phần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chính</w:t>
      </w:r>
      <w:proofErr w:type="spellEnd"/>
    </w:p>
    <w:p w14:paraId="7E42EB4F" w14:textId="77777777" w:rsidR="009843B8" w:rsidRPr="009843B8" w:rsidRDefault="009843B8" w:rsidP="009843B8">
      <w:pPr>
        <w:numPr>
          <w:ilvl w:val="0"/>
          <w:numId w:val="10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Header (Thanh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tiêu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đề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):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Hiển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logo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vai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). Header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còn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có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bao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nút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xuất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chuyển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đổi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ngôn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nếu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ngôn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).</w:t>
      </w:r>
    </w:p>
    <w:p w14:paraId="684A2950" w14:textId="77777777" w:rsidR="009843B8" w:rsidRPr="009843B8" w:rsidRDefault="009843B8" w:rsidP="009843B8">
      <w:pPr>
        <w:numPr>
          <w:ilvl w:val="0"/>
          <w:numId w:val="10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Sidebar (Thanh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điều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hướng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):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Cung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đến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Sidebar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gọn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gàng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gọn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/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mở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rộng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tối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ưu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001FC665" w14:textId="77777777" w:rsidR="009843B8" w:rsidRPr="009843B8" w:rsidRDefault="009843B8" w:rsidP="009843B8">
      <w:pPr>
        <w:numPr>
          <w:ilvl w:val="0"/>
          <w:numId w:val="10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Footer (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Chân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trang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):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Chứa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quyền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trường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đến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tài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hướng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dẫn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E0ACC7C" w14:textId="77777777" w:rsid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Vai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Layout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dàng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định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hướng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chuyển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đổi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giữa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gặp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trở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Bằng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duy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trì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sự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đồng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nhất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màu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sắc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cục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Layout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chỉ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nâng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thẩm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mỹ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còn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cải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giảm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thiểu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làm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quen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10A699FD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5F5388F0" w14:textId="410E6DC8" w:rsidR="009843B8" w:rsidRPr="009843B8" w:rsidRDefault="009843B8" w:rsidP="009843B8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2. Dashboard (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Bảng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Điều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Khiển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Tổng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Quan)</w:t>
      </w:r>
    </w:p>
    <w:p w14:paraId="22B949E3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Mô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Dashboard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xuất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ngay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sau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cung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nhìn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tổng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trạng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qua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kê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biểu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đồ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tối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ưu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tiếp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cận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tin, Dashboard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đắc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ra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quyết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định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3954561E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Nội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dung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hiển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thị</w:t>
      </w:r>
      <w:proofErr w:type="spellEnd"/>
    </w:p>
    <w:p w14:paraId="73788FC4" w14:textId="77777777" w:rsidR="009843B8" w:rsidRPr="009843B8" w:rsidRDefault="009843B8" w:rsidP="009843B8">
      <w:pPr>
        <w:numPr>
          <w:ilvl w:val="0"/>
          <w:numId w:val="11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Thống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kê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tổng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Tổng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có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73304E5B" w14:textId="77777777" w:rsidR="009843B8" w:rsidRPr="009843B8" w:rsidRDefault="009843B8" w:rsidP="009843B8">
      <w:pPr>
        <w:numPr>
          <w:ilvl w:val="0"/>
          <w:numId w:val="11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Biểu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đồ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phân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tích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Biểu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đồ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về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lượng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tỷ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hoàn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thành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doanh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từ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nếu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).</w:t>
      </w:r>
    </w:p>
    <w:p w14:paraId="1F3AF884" w14:textId="77777777" w:rsidR="009843B8" w:rsidRPr="009843B8" w:rsidRDefault="009843B8" w:rsidP="009843B8">
      <w:pPr>
        <w:numPr>
          <w:ilvl w:val="0"/>
          <w:numId w:val="11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Thông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báo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lịch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sử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Các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trọng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lịch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sắp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)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hoạt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động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gần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đây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thêm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cập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điểm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).</w:t>
      </w:r>
    </w:p>
    <w:p w14:paraId="345C9262" w14:textId="77777777" w:rsidR="009843B8" w:rsidRPr="009843B8" w:rsidRDefault="009843B8" w:rsidP="009843B8">
      <w:pPr>
        <w:numPr>
          <w:ilvl w:val="0"/>
          <w:numId w:val="11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Tùy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chỉnh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theo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vai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Dashboard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có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hiển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nội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dung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nhau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tùy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thuộc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vai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thấy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toàn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bộ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chỉ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thấy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).</w:t>
      </w:r>
    </w:p>
    <w:p w14:paraId="5E687671" w14:textId="77777777" w:rsid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Vai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Dashboard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cung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nhìn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tổng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giúp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chóng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nắm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bắt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tình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lastRenderedPageBreak/>
        <w:t>hình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hoạt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động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Các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biểu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đồ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phân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từ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đó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đưa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ra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quyết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định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kịp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Giao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đóng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vai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trung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tâm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cường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7984F733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6894B9C5" w14:textId="3736E128" w:rsidR="009843B8" w:rsidRPr="009843B8" w:rsidRDefault="009843B8" w:rsidP="009843B8">
      <w:pPr>
        <w:spacing w:line="240" w:lineRule="auto"/>
        <w:rPr>
          <w:rFonts w:eastAsia="Times New Roman" w:cs="Times New Roman"/>
          <w:b/>
          <w:bCs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3. Giao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CRUD (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Tạo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Đọc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Cập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Nhật,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Xóa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)</w:t>
      </w:r>
    </w:p>
    <w:p w14:paraId="2CA7A9E9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Mô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Các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CRUD (Create, Read, Update, Delete)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nền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tảng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việc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trong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ứng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bao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gồm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(Student),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(Teacher),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(Course),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(Batch),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(Enrollment),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(Payment). Các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tìm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kiếm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phân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trang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tối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ưu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trải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nghiệm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372E2656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Chi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tiết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từng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diện</w:t>
      </w:r>
      <w:proofErr w:type="spellEnd"/>
    </w:p>
    <w:p w14:paraId="00819128" w14:textId="77777777" w:rsidR="009843B8" w:rsidRPr="009843B8" w:rsidRDefault="009843B8" w:rsidP="009843B8">
      <w:pPr>
        <w:numPr>
          <w:ilvl w:val="0"/>
          <w:numId w:val="1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Danh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sách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(List):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Hiển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dưới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dạng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xem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email,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).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</w:p>
    <w:p w14:paraId="05AA4BD4" w14:textId="77777777" w:rsidR="009843B8" w:rsidRPr="009843B8" w:rsidRDefault="009843B8" w:rsidP="009843B8">
      <w:pPr>
        <w:numPr>
          <w:ilvl w:val="1"/>
          <w:numId w:val="1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Tìm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kiếm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Tìm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kiếm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trường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712BC281" w14:textId="77777777" w:rsidR="009843B8" w:rsidRPr="009843B8" w:rsidRDefault="009843B8" w:rsidP="009843B8">
      <w:pPr>
        <w:numPr>
          <w:ilvl w:val="1"/>
          <w:numId w:val="1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Lọc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tiêu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trạng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36D1C6EF" w14:textId="77777777" w:rsidR="009843B8" w:rsidRPr="009843B8" w:rsidRDefault="009843B8" w:rsidP="009843B8">
      <w:pPr>
        <w:numPr>
          <w:ilvl w:val="1"/>
          <w:numId w:val="1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Phân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trang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mỗi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trang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suất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tải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28C980FD" w14:textId="77777777" w:rsidR="009843B8" w:rsidRPr="009843B8" w:rsidRDefault="009843B8" w:rsidP="009843B8">
      <w:pPr>
        <w:numPr>
          <w:ilvl w:val="0"/>
          <w:numId w:val="1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Tạo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mới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(Create):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Cung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biểu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mẫu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(form)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trường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cần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email,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ngày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).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Biểu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mẫu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kiểm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(validation)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hiển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lỗi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thành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sau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gửi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5662C4C" w14:textId="77777777" w:rsidR="009843B8" w:rsidRPr="009843B8" w:rsidRDefault="009843B8" w:rsidP="009843B8">
      <w:pPr>
        <w:numPr>
          <w:ilvl w:val="0"/>
          <w:numId w:val="1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Chỉnh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sửa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(Edit):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Hiển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biểu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mẫu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điền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sẵn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chỉnh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sửa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lưu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Các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kiểm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tương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tự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được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áp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toàn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vẹn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4BBE36E7" w14:textId="77777777" w:rsidR="009843B8" w:rsidRPr="009843B8" w:rsidRDefault="009843B8" w:rsidP="009843B8">
      <w:pPr>
        <w:numPr>
          <w:ilvl w:val="0"/>
          <w:numId w:val="1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Chi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tiết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(Detail):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Hiển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chi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cụ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lịch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khoản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). Giao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hữu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ích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cần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xem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toàn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bộ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chỉnh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sửa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B4D06D8" w14:textId="77777777" w:rsidR="009843B8" w:rsidRPr="009843B8" w:rsidRDefault="009843B8" w:rsidP="009843B8">
      <w:pPr>
        <w:numPr>
          <w:ilvl w:val="0"/>
          <w:numId w:val="12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Xóa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(Delete):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Cung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cấp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chức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năng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kèm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để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tránh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nhầm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lẫn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an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toàn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350C7EE3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Ví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dụ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cụ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thể</w:t>
      </w:r>
      <w:proofErr w:type="spellEnd"/>
    </w:p>
    <w:p w14:paraId="3B6C8BF4" w14:textId="77777777" w:rsidR="009843B8" w:rsidRPr="009843B8" w:rsidRDefault="009843B8" w:rsidP="009843B8">
      <w:pPr>
        <w:numPr>
          <w:ilvl w:val="0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Quản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</w:p>
    <w:p w14:paraId="4E41E00A" w14:textId="77777777" w:rsidR="009843B8" w:rsidRPr="009843B8" w:rsidRDefault="009843B8" w:rsidP="009843B8">
      <w:pPr>
        <w:numPr>
          <w:ilvl w:val="1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Danh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sách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Hiển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email,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hỗ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tìm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kiếm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theo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03CB5A6" w14:textId="77777777" w:rsidR="009843B8" w:rsidRPr="009843B8" w:rsidRDefault="009843B8" w:rsidP="009843B8">
      <w:pPr>
        <w:numPr>
          <w:ilvl w:val="1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Tạo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mới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Biểu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mẫu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email,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thoại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ngày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).</w:t>
      </w:r>
    </w:p>
    <w:p w14:paraId="44118F39" w14:textId="77777777" w:rsidR="009843B8" w:rsidRPr="009843B8" w:rsidRDefault="009843B8" w:rsidP="009843B8">
      <w:pPr>
        <w:numPr>
          <w:ilvl w:val="1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Chỉnh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sửa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Cập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ví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: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đổi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thoại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lớp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70B06974" w14:textId="77777777" w:rsidR="009843B8" w:rsidRPr="009843B8" w:rsidRDefault="009843B8" w:rsidP="009843B8">
      <w:pPr>
        <w:numPr>
          <w:ilvl w:val="1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lastRenderedPageBreak/>
        <w:t>Xóa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sinh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khỏi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sau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3ACA689F" w14:textId="77777777" w:rsidR="009843B8" w:rsidRPr="009843B8" w:rsidRDefault="009843B8" w:rsidP="009843B8">
      <w:pPr>
        <w:numPr>
          <w:ilvl w:val="0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Quản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</w:p>
    <w:p w14:paraId="021C81BE" w14:textId="77777777" w:rsidR="009843B8" w:rsidRPr="009843B8" w:rsidRDefault="009843B8" w:rsidP="009843B8">
      <w:pPr>
        <w:numPr>
          <w:ilvl w:val="1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Danh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sách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Hiển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thị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danh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như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lượng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viên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phụ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1AAA11AB" w14:textId="77777777" w:rsidR="009843B8" w:rsidRPr="009843B8" w:rsidRDefault="009843B8" w:rsidP="009843B8">
      <w:pPr>
        <w:numPr>
          <w:ilvl w:val="1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Tạo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mới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tin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(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trình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lượng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).</w:t>
      </w:r>
    </w:p>
    <w:p w14:paraId="09749715" w14:textId="77777777" w:rsidR="009843B8" w:rsidRPr="009843B8" w:rsidRDefault="009843B8" w:rsidP="009843B8">
      <w:pPr>
        <w:numPr>
          <w:ilvl w:val="1"/>
          <w:numId w:val="13"/>
        </w:num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Chỉnh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sửa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/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Xóa</w:t>
      </w:r>
      <w:proofErr w:type="spellEnd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:</w:t>
      </w:r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Cập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nhật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hoặc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khóa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học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còn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cần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58D4AF75" w14:textId="77777777" w:rsidR="009843B8" w:rsidRPr="009843B8" w:rsidRDefault="009843B8" w:rsidP="009843B8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 xml:space="preserve">Vai </w:t>
      </w:r>
      <w:proofErr w:type="spellStart"/>
      <w:r w:rsidRPr="009843B8">
        <w:rPr>
          <w:rFonts w:eastAsia="Times New Roman" w:cs="Times New Roman"/>
          <w:b/>
          <w:bCs/>
          <w:sz w:val="26"/>
          <w:szCs w:val="26"/>
          <w:lang w:val="en-US" w:eastAsia="en-US"/>
        </w:rPr>
        <w:t>trò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br/>
        <w:t xml:space="preserve">Các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CRUD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xương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sống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thống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phép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một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trực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quan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.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Với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thiết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kế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thân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tích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kiểm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hợp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lệ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rõ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ràng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diện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này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không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chỉ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đảm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bảo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chính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xác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của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dữ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mà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còn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nâng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cao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trải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nghiệm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người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dùng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,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giúp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lý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giáo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dục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trở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nên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dễ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dàng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và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hiệu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quả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9843B8">
        <w:rPr>
          <w:rFonts w:eastAsia="Times New Roman" w:cs="Times New Roman"/>
          <w:sz w:val="26"/>
          <w:szCs w:val="26"/>
          <w:lang w:val="en-US" w:eastAsia="en-US"/>
        </w:rPr>
        <w:t>hơn</w:t>
      </w:r>
      <w:proofErr w:type="spellEnd"/>
      <w:r w:rsidRPr="009843B8">
        <w:rPr>
          <w:rFonts w:eastAsia="Times New Roman" w:cs="Times New Roman"/>
          <w:sz w:val="26"/>
          <w:szCs w:val="26"/>
          <w:lang w:val="en-US" w:eastAsia="en-US"/>
        </w:rPr>
        <w:t>.</w:t>
      </w:r>
    </w:p>
    <w:p w14:paraId="38474141" w14:textId="77777777" w:rsidR="009843B8" w:rsidRPr="009843B8" w:rsidRDefault="009843B8" w:rsidP="00D806C6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sectPr w:rsidR="009843B8" w:rsidRPr="009843B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25866" w14:textId="77777777" w:rsidR="00B427B3" w:rsidRDefault="00B427B3" w:rsidP="00FA6CF6">
      <w:pPr>
        <w:spacing w:line="240" w:lineRule="auto"/>
      </w:pPr>
      <w:r>
        <w:separator/>
      </w:r>
    </w:p>
  </w:endnote>
  <w:endnote w:type="continuationSeparator" w:id="0">
    <w:p w14:paraId="0600122B" w14:textId="77777777" w:rsidR="00B427B3" w:rsidRDefault="00B427B3" w:rsidP="00FA6C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1895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5A6C5" w14:textId="14FC0EAF" w:rsidR="002A0453" w:rsidRDefault="002A04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D3120" w14:textId="77777777" w:rsidR="00FA6CF6" w:rsidRDefault="00FA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49179" w14:textId="77777777" w:rsidR="00B427B3" w:rsidRDefault="00B427B3" w:rsidP="00FA6CF6">
      <w:pPr>
        <w:spacing w:line="240" w:lineRule="auto"/>
      </w:pPr>
      <w:r>
        <w:separator/>
      </w:r>
    </w:p>
  </w:footnote>
  <w:footnote w:type="continuationSeparator" w:id="0">
    <w:p w14:paraId="20E37401" w14:textId="77777777" w:rsidR="00B427B3" w:rsidRDefault="00B427B3" w:rsidP="00FA6C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2DAA"/>
    <w:multiLevelType w:val="multilevel"/>
    <w:tmpl w:val="F9B2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5568B"/>
    <w:multiLevelType w:val="multilevel"/>
    <w:tmpl w:val="B4B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E4407"/>
    <w:multiLevelType w:val="multilevel"/>
    <w:tmpl w:val="0132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4030B"/>
    <w:multiLevelType w:val="multilevel"/>
    <w:tmpl w:val="CACC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9490D"/>
    <w:multiLevelType w:val="multilevel"/>
    <w:tmpl w:val="8CCA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A476C"/>
    <w:multiLevelType w:val="multilevel"/>
    <w:tmpl w:val="6DE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51612"/>
    <w:multiLevelType w:val="multilevel"/>
    <w:tmpl w:val="EC9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401A0"/>
    <w:multiLevelType w:val="multilevel"/>
    <w:tmpl w:val="1A4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900B2"/>
    <w:multiLevelType w:val="multilevel"/>
    <w:tmpl w:val="BB00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1008E"/>
    <w:multiLevelType w:val="hybridMultilevel"/>
    <w:tmpl w:val="DE70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32A85"/>
    <w:multiLevelType w:val="multilevel"/>
    <w:tmpl w:val="D1E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16C80"/>
    <w:multiLevelType w:val="multilevel"/>
    <w:tmpl w:val="8E3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475AA"/>
    <w:multiLevelType w:val="multilevel"/>
    <w:tmpl w:val="BD32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847292">
    <w:abstractNumId w:val="8"/>
  </w:num>
  <w:num w:numId="2" w16cid:durableId="1325625304">
    <w:abstractNumId w:val="6"/>
  </w:num>
  <w:num w:numId="3" w16cid:durableId="1159230794">
    <w:abstractNumId w:val="10"/>
  </w:num>
  <w:num w:numId="4" w16cid:durableId="1101142651">
    <w:abstractNumId w:val="7"/>
  </w:num>
  <w:num w:numId="5" w16cid:durableId="941112381">
    <w:abstractNumId w:val="0"/>
  </w:num>
  <w:num w:numId="6" w16cid:durableId="2118064082">
    <w:abstractNumId w:val="4"/>
  </w:num>
  <w:num w:numId="7" w16cid:durableId="594828156">
    <w:abstractNumId w:val="5"/>
  </w:num>
  <w:num w:numId="8" w16cid:durableId="2071533025">
    <w:abstractNumId w:val="11"/>
  </w:num>
  <w:num w:numId="9" w16cid:durableId="1949463325">
    <w:abstractNumId w:val="9"/>
  </w:num>
  <w:num w:numId="10" w16cid:durableId="653336925">
    <w:abstractNumId w:val="12"/>
  </w:num>
  <w:num w:numId="11" w16cid:durableId="1376929997">
    <w:abstractNumId w:val="2"/>
  </w:num>
  <w:num w:numId="12" w16cid:durableId="1445231130">
    <w:abstractNumId w:val="3"/>
  </w:num>
  <w:num w:numId="13" w16cid:durableId="1496796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6"/>
    <w:rsid w:val="000B721B"/>
    <w:rsid w:val="002A0453"/>
    <w:rsid w:val="00361799"/>
    <w:rsid w:val="004C2B3E"/>
    <w:rsid w:val="004F2874"/>
    <w:rsid w:val="00700B30"/>
    <w:rsid w:val="008E7A9D"/>
    <w:rsid w:val="009843B8"/>
    <w:rsid w:val="009C031C"/>
    <w:rsid w:val="00AF551A"/>
    <w:rsid w:val="00B427B3"/>
    <w:rsid w:val="00BA244F"/>
    <w:rsid w:val="00C1630B"/>
    <w:rsid w:val="00C315C0"/>
    <w:rsid w:val="00D806C6"/>
    <w:rsid w:val="00D920EC"/>
    <w:rsid w:val="00F95756"/>
    <w:rsid w:val="00FA6CF6"/>
    <w:rsid w:val="00FD61C2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ED867"/>
  <w15:chartTrackingRefBased/>
  <w15:docId w15:val="{A9E19CA0-A2CD-4364-8E6F-A2222742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F6"/>
    <w:pPr>
      <w:spacing w:after="0" w:line="276" w:lineRule="auto"/>
    </w:pPr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C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F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F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F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F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F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F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F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F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CF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CF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C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C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CF6"/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6C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CF6"/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Duong</dc:creator>
  <cp:keywords/>
  <dc:description/>
  <cp:lastModifiedBy>Nguyen Minh Duong</cp:lastModifiedBy>
  <cp:revision>6</cp:revision>
  <dcterms:created xsi:type="dcterms:W3CDTF">2025-05-30T03:48:00Z</dcterms:created>
  <dcterms:modified xsi:type="dcterms:W3CDTF">2025-06-03T04:54:00Z</dcterms:modified>
</cp:coreProperties>
</file>