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17B44" w:rsidRPr="00117B44" w:rsidRDefault="00117B44" w:rsidP="00117B44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26"/>
          <w:szCs w:val="26"/>
        </w:rPr>
      </w:pPr>
      <w:r w:rsidRPr="00117B44">
        <w:rPr>
          <w:rFonts w:eastAsia="Times New Roman" w:cs="Times New Roman"/>
          <w:b/>
          <w:bCs/>
          <w:kern w:val="36"/>
          <w:sz w:val="26"/>
          <w:szCs w:val="26"/>
        </w:rPr>
        <w:t>LAB 6 REPORT – API GATEWAY PATTERN IMPLEMENTATION</w:t>
      </w:r>
    </w:p>
    <w:p w:rsidR="00117B44" w:rsidRPr="00117B44" w:rsidRDefault="00117B44" w:rsidP="00117B44">
      <w:pPr>
        <w:spacing w:before="100" w:beforeAutospacing="1" w:after="100" w:afterAutospacing="1" w:line="240" w:lineRule="auto"/>
        <w:rPr>
          <w:rFonts w:eastAsia="Times New Roman" w:cs="Times New Roman"/>
          <w:sz w:val="26"/>
          <w:szCs w:val="26"/>
        </w:rPr>
      </w:pPr>
      <w:r w:rsidRPr="00117B44">
        <w:rPr>
          <w:rFonts w:eastAsia="Times New Roman" w:cs="Times New Roman"/>
          <w:bCs/>
          <w:sz w:val="26"/>
          <w:szCs w:val="26"/>
        </w:rPr>
        <w:t>Course:</w:t>
      </w:r>
      <w:r w:rsidRPr="00117B44">
        <w:rPr>
          <w:rFonts w:eastAsia="Times New Roman" w:cs="Times New Roman"/>
          <w:sz w:val="26"/>
          <w:szCs w:val="26"/>
        </w:rPr>
        <w:t xml:space="preserve"> Software Architecture / Microservices</w:t>
      </w:r>
      <w:r w:rsidRPr="00117B44">
        <w:rPr>
          <w:rFonts w:eastAsia="Times New Roman" w:cs="Times New Roman"/>
          <w:sz w:val="26"/>
          <w:szCs w:val="26"/>
        </w:rPr>
        <w:br/>
      </w:r>
      <w:r w:rsidRPr="00117B44">
        <w:rPr>
          <w:rFonts w:eastAsia="Times New Roman" w:cs="Times New Roman"/>
          <w:bCs/>
          <w:sz w:val="26"/>
          <w:szCs w:val="26"/>
        </w:rPr>
        <w:t>Topic:</w:t>
      </w:r>
      <w:r w:rsidRPr="00117B44">
        <w:rPr>
          <w:rFonts w:eastAsia="Times New Roman" w:cs="Times New Roman"/>
          <w:sz w:val="26"/>
          <w:szCs w:val="26"/>
        </w:rPr>
        <w:t xml:space="preserve"> API Gateway Pattern for Multi-Agent AI System</w:t>
      </w:r>
      <w:r w:rsidRPr="00117B44">
        <w:rPr>
          <w:rFonts w:eastAsia="Times New Roman" w:cs="Times New Roman"/>
          <w:sz w:val="26"/>
          <w:szCs w:val="26"/>
        </w:rPr>
        <w:br/>
      </w:r>
      <w:r w:rsidRPr="00117B44">
        <w:rPr>
          <w:rFonts w:eastAsia="Times New Roman" w:cs="Times New Roman"/>
          <w:bCs/>
          <w:sz w:val="26"/>
          <w:szCs w:val="26"/>
        </w:rPr>
        <w:t>System:</w:t>
      </w:r>
      <w:r w:rsidRPr="00117B44">
        <w:rPr>
          <w:rFonts w:eastAsia="Times New Roman" w:cs="Times New Roman"/>
          <w:sz w:val="26"/>
          <w:szCs w:val="26"/>
        </w:rPr>
        <w:t xml:space="preserve"> </w:t>
      </w:r>
      <w:r w:rsidRPr="00117B44">
        <w:rPr>
          <w:rFonts w:eastAsia="Times New Roman" w:cs="Times New Roman"/>
          <w:iCs/>
          <w:sz w:val="26"/>
          <w:szCs w:val="26"/>
        </w:rPr>
        <w:t>Multi-Agent Vietnam Stock</w:t>
      </w:r>
      <w:r w:rsidRPr="00117B44">
        <w:rPr>
          <w:rFonts w:eastAsia="Times New Roman" w:cs="Times New Roman"/>
          <w:i/>
          <w:iCs/>
          <w:sz w:val="26"/>
          <w:szCs w:val="26"/>
        </w:rPr>
        <w:t xml:space="preserve"> </w:t>
      </w:r>
    </w:p>
    <w:p w:rsidR="00117B44" w:rsidRPr="00117B44" w:rsidRDefault="00117B44" w:rsidP="00117B44">
      <w:pPr>
        <w:spacing w:after="0" w:line="240" w:lineRule="auto"/>
        <w:rPr>
          <w:rFonts w:eastAsia="Times New Roman" w:cs="Times New Roman"/>
          <w:sz w:val="26"/>
          <w:szCs w:val="26"/>
        </w:rPr>
      </w:pPr>
    </w:p>
    <w:p w:rsidR="00117B44" w:rsidRPr="00117B44" w:rsidRDefault="00117B44" w:rsidP="00117B44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26"/>
          <w:szCs w:val="26"/>
        </w:rPr>
      </w:pPr>
      <w:r w:rsidRPr="00117B44">
        <w:rPr>
          <w:rFonts w:eastAsia="Times New Roman" w:cs="Times New Roman"/>
          <w:b/>
          <w:bCs/>
          <w:sz w:val="26"/>
          <w:szCs w:val="26"/>
        </w:rPr>
        <w:t>Student Information</w:t>
      </w:r>
    </w:p>
    <w:p w:rsidR="00117B44" w:rsidRPr="00117B44" w:rsidRDefault="00117B44" w:rsidP="00117B4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 w:val="26"/>
          <w:szCs w:val="26"/>
        </w:rPr>
      </w:pPr>
      <w:r w:rsidRPr="00117B44">
        <w:rPr>
          <w:rFonts w:eastAsia="Times New Roman" w:cs="Times New Roman"/>
          <w:b/>
          <w:bCs/>
          <w:sz w:val="26"/>
          <w:szCs w:val="26"/>
        </w:rPr>
        <w:t>Student Name:</w:t>
      </w:r>
      <w:r w:rsidRPr="00117B44">
        <w:rPr>
          <w:rFonts w:eastAsia="Times New Roman" w:cs="Times New Roman"/>
          <w:sz w:val="26"/>
          <w:szCs w:val="26"/>
        </w:rPr>
        <w:t xml:space="preserve"> Nguyen Minh Duong</w:t>
      </w:r>
    </w:p>
    <w:p w:rsidR="00117B44" w:rsidRPr="00117B44" w:rsidRDefault="00117B44" w:rsidP="00117B4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 w:val="26"/>
          <w:szCs w:val="26"/>
        </w:rPr>
      </w:pPr>
      <w:r w:rsidRPr="00117B44">
        <w:rPr>
          <w:rFonts w:eastAsia="Times New Roman" w:cs="Times New Roman"/>
          <w:b/>
          <w:bCs/>
          <w:sz w:val="26"/>
          <w:szCs w:val="26"/>
        </w:rPr>
        <w:t>Student ID:</w:t>
      </w:r>
      <w:r w:rsidRPr="00117B44">
        <w:rPr>
          <w:rFonts w:eastAsia="Times New Roman" w:cs="Times New Roman"/>
          <w:sz w:val="26"/>
          <w:szCs w:val="26"/>
        </w:rPr>
        <w:t xml:space="preserve"> 23010441</w:t>
      </w:r>
    </w:p>
    <w:p w:rsidR="00117B44" w:rsidRPr="00117B44" w:rsidRDefault="00117B44" w:rsidP="00117B4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 w:val="26"/>
          <w:szCs w:val="26"/>
        </w:rPr>
      </w:pPr>
      <w:r w:rsidRPr="00117B44">
        <w:rPr>
          <w:rFonts w:eastAsia="Times New Roman" w:cs="Times New Roman"/>
          <w:b/>
          <w:bCs/>
          <w:sz w:val="26"/>
          <w:szCs w:val="26"/>
        </w:rPr>
        <w:t>Group:</w:t>
      </w:r>
      <w:r w:rsidRPr="00117B44">
        <w:rPr>
          <w:rFonts w:eastAsia="Times New Roman" w:cs="Times New Roman"/>
          <w:sz w:val="26"/>
          <w:szCs w:val="26"/>
        </w:rPr>
        <w:t xml:space="preserve"> 3</w:t>
      </w:r>
    </w:p>
    <w:p w:rsidR="00117B44" w:rsidRPr="00117B44" w:rsidRDefault="00117B44" w:rsidP="00117B4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 w:val="26"/>
          <w:szCs w:val="26"/>
        </w:rPr>
      </w:pPr>
      <w:r w:rsidRPr="00117B44">
        <w:rPr>
          <w:rFonts w:eastAsia="Times New Roman" w:cs="Times New Roman"/>
          <w:b/>
          <w:bCs/>
          <w:sz w:val="26"/>
          <w:szCs w:val="26"/>
        </w:rPr>
        <w:t>Class:</w:t>
      </w:r>
      <w:r w:rsidRPr="00117B44">
        <w:rPr>
          <w:rFonts w:eastAsia="Times New Roman" w:cs="Times New Roman"/>
          <w:sz w:val="26"/>
          <w:szCs w:val="26"/>
        </w:rPr>
        <w:t xml:space="preserve"> SA25-26 Class N01</w:t>
      </w:r>
    </w:p>
    <w:p w:rsidR="00117B44" w:rsidRPr="00117B44" w:rsidRDefault="00117B44" w:rsidP="00117B4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 w:val="26"/>
          <w:szCs w:val="26"/>
        </w:rPr>
      </w:pPr>
      <w:r w:rsidRPr="00117B44">
        <w:rPr>
          <w:rFonts w:eastAsia="Times New Roman" w:cs="Times New Roman"/>
          <w:b/>
          <w:bCs/>
          <w:sz w:val="26"/>
          <w:szCs w:val="26"/>
        </w:rPr>
        <w:t>Lab Title:</w:t>
      </w:r>
      <w:r w:rsidRPr="00117B44">
        <w:rPr>
          <w:rFonts w:eastAsia="Times New Roman" w:cs="Times New Roman"/>
          <w:sz w:val="26"/>
          <w:szCs w:val="26"/>
        </w:rPr>
        <w:t xml:space="preserve"> Lab 6 – API Gateway Pattern Implementation</w:t>
      </w:r>
    </w:p>
    <w:p w:rsidR="00117B44" w:rsidRPr="00117B44" w:rsidRDefault="00117B44" w:rsidP="00117B44">
      <w:pPr>
        <w:spacing w:after="0" w:line="240" w:lineRule="auto"/>
        <w:rPr>
          <w:rFonts w:eastAsia="Times New Roman" w:cs="Times New Roman"/>
          <w:sz w:val="26"/>
          <w:szCs w:val="26"/>
        </w:rPr>
      </w:pPr>
    </w:p>
    <w:p w:rsidR="00117B44" w:rsidRPr="00117B44" w:rsidRDefault="00117B44" w:rsidP="00117B44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26"/>
          <w:szCs w:val="26"/>
        </w:rPr>
      </w:pPr>
      <w:r w:rsidRPr="00117B44">
        <w:rPr>
          <w:rFonts w:eastAsia="Times New Roman" w:cs="Times New Roman"/>
          <w:b/>
          <w:bCs/>
          <w:sz w:val="26"/>
          <w:szCs w:val="26"/>
        </w:rPr>
        <w:t>1. Introduction</w:t>
      </w:r>
    </w:p>
    <w:p w:rsidR="00117B44" w:rsidRPr="00117B44" w:rsidRDefault="00117B44" w:rsidP="00117B44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6"/>
          <w:szCs w:val="26"/>
        </w:rPr>
      </w:pPr>
      <w:r w:rsidRPr="00117B44">
        <w:rPr>
          <w:rFonts w:eastAsia="Times New Roman" w:cs="Times New Roman"/>
          <w:b/>
          <w:bCs/>
          <w:sz w:val="26"/>
          <w:szCs w:val="26"/>
        </w:rPr>
        <w:t>1.1 Background</w:t>
      </w:r>
    </w:p>
    <w:p w:rsidR="00117B44" w:rsidRPr="00117B44" w:rsidRDefault="00117B44" w:rsidP="00117B44">
      <w:pPr>
        <w:spacing w:before="100" w:beforeAutospacing="1" w:after="100" w:afterAutospacing="1" w:line="240" w:lineRule="auto"/>
        <w:rPr>
          <w:rFonts w:eastAsia="Times New Roman" w:cs="Times New Roman"/>
          <w:sz w:val="26"/>
          <w:szCs w:val="26"/>
        </w:rPr>
      </w:pPr>
      <w:r w:rsidRPr="00117B44">
        <w:rPr>
          <w:rFonts w:eastAsia="Times New Roman" w:cs="Times New Roman"/>
          <w:sz w:val="26"/>
          <w:szCs w:val="26"/>
        </w:rPr>
        <w:t>In modern microservices architectures, systems are typically composed of many independent services. Without a unified access point, clients must directly interact with multiple services, leading to complexity, security risks, and maintenance difficulties.</w:t>
      </w:r>
    </w:p>
    <w:p w:rsidR="00117B44" w:rsidRPr="00117B44" w:rsidRDefault="00117B44" w:rsidP="00117B44">
      <w:pPr>
        <w:spacing w:before="100" w:beforeAutospacing="1" w:after="100" w:afterAutospacing="1" w:line="240" w:lineRule="auto"/>
        <w:rPr>
          <w:rFonts w:eastAsia="Times New Roman" w:cs="Times New Roman"/>
          <w:sz w:val="26"/>
          <w:szCs w:val="26"/>
        </w:rPr>
      </w:pPr>
      <w:r w:rsidRPr="00117B44">
        <w:rPr>
          <w:rFonts w:eastAsia="Times New Roman" w:cs="Times New Roman"/>
          <w:sz w:val="26"/>
          <w:szCs w:val="26"/>
        </w:rPr>
        <w:t xml:space="preserve">The </w:t>
      </w:r>
      <w:r w:rsidRPr="00117B44">
        <w:rPr>
          <w:rFonts w:eastAsia="Times New Roman" w:cs="Times New Roman"/>
          <w:b/>
          <w:bCs/>
          <w:sz w:val="26"/>
          <w:szCs w:val="26"/>
        </w:rPr>
        <w:t>API Gateway Pattern</w:t>
      </w:r>
      <w:r w:rsidRPr="00117B44">
        <w:rPr>
          <w:rFonts w:eastAsia="Times New Roman" w:cs="Times New Roman"/>
          <w:sz w:val="26"/>
          <w:szCs w:val="26"/>
        </w:rPr>
        <w:t xml:space="preserve"> is a design pattern that provides a single entry point for all client requests, handling routing, authentication, authorization, and other cross-cutting concerns.</w:t>
      </w:r>
    </w:p>
    <w:p w:rsidR="00117B44" w:rsidRPr="00117B44" w:rsidRDefault="00117B44" w:rsidP="00117B44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6"/>
          <w:szCs w:val="26"/>
        </w:rPr>
      </w:pPr>
      <w:r w:rsidRPr="00117B44">
        <w:rPr>
          <w:rFonts w:eastAsia="Times New Roman" w:cs="Times New Roman"/>
          <w:b/>
          <w:bCs/>
          <w:sz w:val="26"/>
          <w:szCs w:val="26"/>
        </w:rPr>
        <w:t>1.2 Objective of the Lab</w:t>
      </w:r>
    </w:p>
    <w:p w:rsidR="00117B44" w:rsidRPr="00117B44" w:rsidRDefault="00117B44" w:rsidP="00117B44">
      <w:pPr>
        <w:spacing w:before="100" w:beforeAutospacing="1" w:after="100" w:afterAutospacing="1" w:line="240" w:lineRule="auto"/>
        <w:rPr>
          <w:rFonts w:eastAsia="Times New Roman" w:cs="Times New Roman"/>
          <w:sz w:val="26"/>
          <w:szCs w:val="26"/>
        </w:rPr>
      </w:pPr>
      <w:r w:rsidRPr="00117B44">
        <w:rPr>
          <w:rFonts w:eastAsia="Times New Roman" w:cs="Times New Roman"/>
          <w:sz w:val="26"/>
          <w:szCs w:val="26"/>
        </w:rPr>
        <w:t xml:space="preserve">This lab aims to design and implement an </w:t>
      </w:r>
      <w:r w:rsidRPr="00117B44">
        <w:rPr>
          <w:rFonts w:eastAsia="Times New Roman" w:cs="Times New Roman"/>
          <w:b/>
          <w:bCs/>
          <w:sz w:val="26"/>
          <w:szCs w:val="26"/>
        </w:rPr>
        <w:t>API Gateway</w:t>
      </w:r>
      <w:r w:rsidRPr="00117B44">
        <w:rPr>
          <w:rFonts w:eastAsia="Times New Roman" w:cs="Times New Roman"/>
          <w:sz w:val="26"/>
          <w:szCs w:val="26"/>
        </w:rPr>
        <w:t xml:space="preserve"> for the </w:t>
      </w:r>
      <w:r w:rsidRPr="00117B44">
        <w:rPr>
          <w:rFonts w:eastAsia="Times New Roman" w:cs="Times New Roman"/>
          <w:b/>
          <w:bCs/>
          <w:sz w:val="26"/>
          <w:szCs w:val="26"/>
        </w:rPr>
        <w:t>DUONG AI TRADING PRO</w:t>
      </w:r>
      <w:r w:rsidRPr="00117B44">
        <w:rPr>
          <w:rFonts w:eastAsia="Times New Roman" w:cs="Times New Roman"/>
          <w:sz w:val="26"/>
          <w:szCs w:val="26"/>
        </w:rPr>
        <w:t xml:space="preserve"> system – a multi-agent AI-based Vietnam stock analysis platform.</w:t>
      </w:r>
    </w:p>
    <w:p w:rsidR="00117B44" w:rsidRPr="00117B44" w:rsidRDefault="00117B44" w:rsidP="00117B44">
      <w:pPr>
        <w:spacing w:before="100" w:beforeAutospacing="1" w:after="100" w:afterAutospacing="1" w:line="240" w:lineRule="auto"/>
        <w:rPr>
          <w:rFonts w:eastAsia="Times New Roman" w:cs="Times New Roman"/>
          <w:sz w:val="26"/>
          <w:szCs w:val="26"/>
        </w:rPr>
      </w:pPr>
      <w:r w:rsidRPr="00117B44">
        <w:rPr>
          <w:rFonts w:eastAsia="Times New Roman" w:cs="Times New Roman"/>
          <w:sz w:val="26"/>
          <w:szCs w:val="26"/>
        </w:rPr>
        <w:t>The gateway acts as an intermediary between clients and 6 backend AI agents:</w:t>
      </w:r>
    </w:p>
    <w:p w:rsidR="00117B44" w:rsidRPr="00117B44" w:rsidRDefault="00117B44" w:rsidP="00117B4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sz w:val="26"/>
          <w:szCs w:val="26"/>
        </w:rPr>
      </w:pPr>
      <w:r w:rsidRPr="00117B44">
        <w:rPr>
          <w:rFonts w:eastAsia="Times New Roman" w:cs="Times New Roman"/>
          <w:sz w:val="26"/>
          <w:szCs w:val="26"/>
        </w:rPr>
        <w:t>PricePredictor</w:t>
      </w:r>
    </w:p>
    <w:p w:rsidR="00117B44" w:rsidRPr="00117B44" w:rsidRDefault="00117B44" w:rsidP="00117B4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sz w:val="26"/>
          <w:szCs w:val="26"/>
        </w:rPr>
      </w:pPr>
      <w:r w:rsidRPr="00117B44">
        <w:rPr>
          <w:rFonts w:eastAsia="Times New Roman" w:cs="Times New Roman"/>
          <w:sz w:val="26"/>
          <w:szCs w:val="26"/>
        </w:rPr>
        <w:t>InvestmentExpert</w:t>
      </w:r>
    </w:p>
    <w:p w:rsidR="00117B44" w:rsidRPr="00117B44" w:rsidRDefault="00117B44" w:rsidP="00117B4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sz w:val="26"/>
          <w:szCs w:val="26"/>
        </w:rPr>
      </w:pPr>
      <w:r w:rsidRPr="00117B44">
        <w:rPr>
          <w:rFonts w:eastAsia="Times New Roman" w:cs="Times New Roman"/>
          <w:sz w:val="26"/>
          <w:szCs w:val="26"/>
        </w:rPr>
        <w:t>RiskExpert</w:t>
      </w:r>
    </w:p>
    <w:p w:rsidR="00117B44" w:rsidRPr="00117B44" w:rsidRDefault="00117B44" w:rsidP="00117B4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sz w:val="26"/>
          <w:szCs w:val="26"/>
        </w:rPr>
      </w:pPr>
      <w:r w:rsidRPr="00117B44">
        <w:rPr>
          <w:rFonts w:eastAsia="Times New Roman" w:cs="Times New Roman"/>
          <w:sz w:val="26"/>
          <w:szCs w:val="26"/>
        </w:rPr>
        <w:t>TickerNews</w:t>
      </w:r>
    </w:p>
    <w:p w:rsidR="00117B44" w:rsidRPr="00117B44" w:rsidRDefault="00117B44" w:rsidP="00117B4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sz w:val="26"/>
          <w:szCs w:val="26"/>
        </w:rPr>
      </w:pPr>
      <w:r w:rsidRPr="00117B44">
        <w:rPr>
          <w:rFonts w:eastAsia="Times New Roman" w:cs="Times New Roman"/>
          <w:sz w:val="26"/>
          <w:szCs w:val="26"/>
        </w:rPr>
        <w:t>MarketNews</w:t>
      </w:r>
    </w:p>
    <w:p w:rsidR="00117B44" w:rsidRPr="00117B44" w:rsidRDefault="00117B44" w:rsidP="00117B4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sz w:val="26"/>
          <w:szCs w:val="26"/>
        </w:rPr>
      </w:pPr>
      <w:r w:rsidRPr="00117B44">
        <w:rPr>
          <w:rFonts w:eastAsia="Times New Roman" w:cs="Times New Roman"/>
          <w:sz w:val="26"/>
          <w:szCs w:val="26"/>
        </w:rPr>
        <w:t>StockInfo</w:t>
      </w:r>
    </w:p>
    <w:p w:rsidR="00117B44" w:rsidRPr="00117B44" w:rsidRDefault="00117B44" w:rsidP="00117B44">
      <w:pPr>
        <w:spacing w:after="0" w:line="240" w:lineRule="auto"/>
        <w:rPr>
          <w:rFonts w:eastAsia="Times New Roman" w:cs="Times New Roman"/>
          <w:sz w:val="26"/>
          <w:szCs w:val="26"/>
        </w:rPr>
      </w:pPr>
      <w:bookmarkStart w:id="0" w:name="_GoBack"/>
      <w:bookmarkEnd w:id="0"/>
    </w:p>
    <w:p w:rsidR="00117B44" w:rsidRPr="00117B44" w:rsidRDefault="00117B44" w:rsidP="00117B44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26"/>
          <w:szCs w:val="26"/>
        </w:rPr>
      </w:pPr>
      <w:r w:rsidRPr="00117B44">
        <w:rPr>
          <w:rFonts w:eastAsia="Times New Roman" w:cs="Times New Roman"/>
          <w:b/>
          <w:bCs/>
          <w:sz w:val="26"/>
          <w:szCs w:val="26"/>
        </w:rPr>
        <w:t>2. System Overview</w:t>
      </w:r>
    </w:p>
    <w:p w:rsidR="00117B44" w:rsidRPr="00117B44" w:rsidRDefault="00117B44" w:rsidP="00117B44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6"/>
          <w:szCs w:val="26"/>
        </w:rPr>
      </w:pPr>
      <w:r w:rsidRPr="00117B44">
        <w:rPr>
          <w:rFonts w:eastAsia="Times New Roman" w:cs="Times New Roman"/>
          <w:b/>
          <w:bCs/>
          <w:sz w:val="26"/>
          <w:szCs w:val="26"/>
        </w:rPr>
        <w:t>2.1 System Description</w:t>
      </w:r>
    </w:p>
    <w:p w:rsidR="00117B44" w:rsidRPr="00117B44" w:rsidRDefault="00117B44" w:rsidP="00117B44">
      <w:pPr>
        <w:spacing w:before="100" w:beforeAutospacing="1" w:after="100" w:afterAutospacing="1" w:line="240" w:lineRule="auto"/>
        <w:rPr>
          <w:rFonts w:eastAsia="Times New Roman" w:cs="Times New Roman"/>
          <w:sz w:val="26"/>
          <w:szCs w:val="26"/>
        </w:rPr>
      </w:pPr>
      <w:r w:rsidRPr="00117B44">
        <w:rPr>
          <w:rFonts w:eastAsia="Times New Roman" w:cs="Times New Roman"/>
          <w:b/>
          <w:bCs/>
          <w:sz w:val="26"/>
          <w:szCs w:val="26"/>
        </w:rPr>
        <w:t>DUONG AI TRADING PRO</w:t>
      </w:r>
      <w:r w:rsidRPr="00117B44">
        <w:rPr>
          <w:rFonts w:eastAsia="Times New Roman" w:cs="Times New Roman"/>
          <w:sz w:val="26"/>
          <w:szCs w:val="26"/>
        </w:rPr>
        <w:t xml:space="preserve"> is a multi-agent system designed to:</w:t>
      </w:r>
    </w:p>
    <w:p w:rsidR="00117B44" w:rsidRPr="00117B44" w:rsidRDefault="00117B44" w:rsidP="00117B4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sz w:val="26"/>
          <w:szCs w:val="26"/>
        </w:rPr>
      </w:pPr>
      <w:r w:rsidRPr="00117B44">
        <w:rPr>
          <w:rFonts w:eastAsia="Times New Roman" w:cs="Times New Roman"/>
          <w:sz w:val="26"/>
          <w:szCs w:val="26"/>
        </w:rPr>
        <w:t>Predict stock prices</w:t>
      </w:r>
    </w:p>
    <w:p w:rsidR="00117B44" w:rsidRPr="00117B44" w:rsidRDefault="00117B44" w:rsidP="00117B4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sz w:val="26"/>
          <w:szCs w:val="26"/>
        </w:rPr>
      </w:pPr>
      <w:r w:rsidRPr="00117B44">
        <w:rPr>
          <w:rFonts w:eastAsia="Times New Roman" w:cs="Times New Roman"/>
          <w:sz w:val="26"/>
          <w:szCs w:val="26"/>
        </w:rPr>
        <w:t>Analyze investment opportunities</w:t>
      </w:r>
    </w:p>
    <w:p w:rsidR="00117B44" w:rsidRPr="00117B44" w:rsidRDefault="00117B44" w:rsidP="00117B4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sz w:val="26"/>
          <w:szCs w:val="26"/>
        </w:rPr>
      </w:pPr>
      <w:r w:rsidRPr="00117B44">
        <w:rPr>
          <w:rFonts w:eastAsia="Times New Roman" w:cs="Times New Roman"/>
          <w:sz w:val="26"/>
          <w:szCs w:val="26"/>
        </w:rPr>
        <w:t>Assess risk levels</w:t>
      </w:r>
    </w:p>
    <w:p w:rsidR="00117B44" w:rsidRPr="00117B44" w:rsidRDefault="00117B44" w:rsidP="00117B4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sz w:val="26"/>
          <w:szCs w:val="26"/>
        </w:rPr>
      </w:pPr>
      <w:r w:rsidRPr="00117B44">
        <w:rPr>
          <w:rFonts w:eastAsia="Times New Roman" w:cs="Times New Roman"/>
          <w:sz w:val="26"/>
          <w:szCs w:val="26"/>
        </w:rPr>
        <w:t>Retrieve stock-related news</w:t>
      </w:r>
    </w:p>
    <w:p w:rsidR="00117B44" w:rsidRPr="00117B44" w:rsidRDefault="00117B44" w:rsidP="00117B4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sz w:val="26"/>
          <w:szCs w:val="26"/>
        </w:rPr>
      </w:pPr>
      <w:r w:rsidRPr="00117B44">
        <w:rPr>
          <w:rFonts w:eastAsia="Times New Roman" w:cs="Times New Roman"/>
          <w:sz w:val="26"/>
          <w:szCs w:val="26"/>
        </w:rPr>
        <w:t>Provide market overview information</w:t>
      </w:r>
    </w:p>
    <w:p w:rsidR="00117B44" w:rsidRPr="00117B44" w:rsidRDefault="00117B44" w:rsidP="00117B44">
      <w:pPr>
        <w:spacing w:before="100" w:beforeAutospacing="1" w:after="100" w:afterAutospacing="1" w:line="240" w:lineRule="auto"/>
        <w:rPr>
          <w:rFonts w:eastAsia="Times New Roman" w:cs="Times New Roman"/>
          <w:sz w:val="26"/>
          <w:szCs w:val="26"/>
        </w:rPr>
      </w:pPr>
      <w:r w:rsidRPr="00117B44">
        <w:rPr>
          <w:rFonts w:eastAsia="Times New Roman" w:cs="Times New Roman"/>
          <w:sz w:val="26"/>
          <w:szCs w:val="26"/>
        </w:rPr>
        <w:t>Each AI agent is responsible for a specific domain. The API Gateway centralizes access to these agents.</w:t>
      </w:r>
    </w:p>
    <w:p w:rsidR="00117B44" w:rsidRPr="00117B44" w:rsidRDefault="00117B44" w:rsidP="00117B44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6"/>
          <w:szCs w:val="26"/>
        </w:rPr>
      </w:pPr>
      <w:r w:rsidRPr="00117B44">
        <w:rPr>
          <w:rFonts w:eastAsia="Times New Roman" w:cs="Times New Roman"/>
          <w:b/>
          <w:bCs/>
          <w:sz w:val="26"/>
          <w:szCs w:val="26"/>
        </w:rPr>
        <w:t>2.2 Architecture Overview</w:t>
      </w:r>
    </w:p>
    <w:p w:rsidR="00117B44" w:rsidRPr="00117B44" w:rsidRDefault="00117B44" w:rsidP="00117B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sz w:val="26"/>
          <w:szCs w:val="26"/>
        </w:rPr>
      </w:pPr>
      <w:r w:rsidRPr="00117B44">
        <w:rPr>
          <w:rFonts w:eastAsia="Times New Roman" w:cs="Times New Roman"/>
          <w:sz w:val="26"/>
          <w:szCs w:val="26"/>
        </w:rPr>
        <w:t>Client (Web / Mobile / Streamlit UI)</w:t>
      </w:r>
    </w:p>
    <w:p w:rsidR="00117B44" w:rsidRPr="00117B44" w:rsidRDefault="00117B44" w:rsidP="00117B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sz w:val="26"/>
          <w:szCs w:val="26"/>
        </w:rPr>
      </w:pPr>
      <w:r w:rsidRPr="00117B44">
        <w:rPr>
          <w:rFonts w:eastAsia="Times New Roman" w:cs="Times New Roman"/>
          <w:sz w:val="26"/>
          <w:szCs w:val="26"/>
        </w:rPr>
        <w:t xml:space="preserve">          │</w:t>
      </w:r>
    </w:p>
    <w:p w:rsidR="00117B44" w:rsidRPr="00117B44" w:rsidRDefault="00117B44" w:rsidP="00117B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sz w:val="26"/>
          <w:szCs w:val="26"/>
        </w:rPr>
      </w:pPr>
      <w:r w:rsidRPr="00117B44">
        <w:rPr>
          <w:rFonts w:eastAsia="Times New Roman" w:cs="Times New Roman"/>
          <w:sz w:val="26"/>
          <w:szCs w:val="26"/>
        </w:rPr>
        <w:t xml:space="preserve">          ▼</w:t>
      </w:r>
    </w:p>
    <w:p w:rsidR="00117B44" w:rsidRPr="00117B44" w:rsidRDefault="00117B44" w:rsidP="00117B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sz w:val="26"/>
          <w:szCs w:val="26"/>
        </w:rPr>
      </w:pPr>
      <w:r w:rsidRPr="00117B44">
        <w:rPr>
          <w:rFonts w:eastAsia="Times New Roman" w:cs="Times New Roman"/>
          <w:sz w:val="26"/>
          <w:szCs w:val="26"/>
        </w:rPr>
        <w:t xml:space="preserve">   ┌──────────────────────┐</w:t>
      </w:r>
    </w:p>
    <w:p w:rsidR="00117B44" w:rsidRPr="00117B44" w:rsidRDefault="00117B44" w:rsidP="00117B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sz w:val="26"/>
          <w:szCs w:val="26"/>
        </w:rPr>
      </w:pPr>
      <w:r w:rsidRPr="00117B44">
        <w:rPr>
          <w:rFonts w:eastAsia="Times New Roman" w:cs="Times New Roman"/>
          <w:sz w:val="26"/>
          <w:szCs w:val="26"/>
        </w:rPr>
        <w:t xml:space="preserve">   │     API GATEWAY      │</w:t>
      </w:r>
    </w:p>
    <w:p w:rsidR="00117B44" w:rsidRPr="00117B44" w:rsidRDefault="00117B44" w:rsidP="00117B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sz w:val="26"/>
          <w:szCs w:val="26"/>
        </w:rPr>
      </w:pPr>
      <w:r w:rsidRPr="00117B44">
        <w:rPr>
          <w:rFonts w:eastAsia="Times New Roman" w:cs="Times New Roman"/>
          <w:sz w:val="26"/>
          <w:szCs w:val="26"/>
        </w:rPr>
        <w:t xml:space="preserve">   </w:t>
      </w:r>
      <w:proofErr w:type="gramStart"/>
      <w:r w:rsidRPr="00117B44">
        <w:rPr>
          <w:rFonts w:eastAsia="Times New Roman" w:cs="Times New Roman"/>
          <w:sz w:val="26"/>
          <w:szCs w:val="26"/>
        </w:rPr>
        <w:t>│  -</w:t>
      </w:r>
      <w:proofErr w:type="gramEnd"/>
      <w:r w:rsidRPr="00117B44">
        <w:rPr>
          <w:rFonts w:eastAsia="Times New Roman" w:cs="Times New Roman"/>
          <w:sz w:val="26"/>
          <w:szCs w:val="26"/>
        </w:rPr>
        <w:t xml:space="preserve"> Authentication   │</w:t>
      </w:r>
    </w:p>
    <w:p w:rsidR="00117B44" w:rsidRPr="00117B44" w:rsidRDefault="00117B44" w:rsidP="00117B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sz w:val="26"/>
          <w:szCs w:val="26"/>
        </w:rPr>
      </w:pPr>
      <w:r w:rsidRPr="00117B44">
        <w:rPr>
          <w:rFonts w:eastAsia="Times New Roman" w:cs="Times New Roman"/>
          <w:sz w:val="26"/>
          <w:szCs w:val="26"/>
        </w:rPr>
        <w:t xml:space="preserve">   </w:t>
      </w:r>
      <w:proofErr w:type="gramStart"/>
      <w:r w:rsidRPr="00117B44">
        <w:rPr>
          <w:rFonts w:eastAsia="Times New Roman" w:cs="Times New Roman"/>
          <w:sz w:val="26"/>
          <w:szCs w:val="26"/>
        </w:rPr>
        <w:t>│  -</w:t>
      </w:r>
      <w:proofErr w:type="gramEnd"/>
      <w:r w:rsidRPr="00117B44">
        <w:rPr>
          <w:rFonts w:eastAsia="Times New Roman" w:cs="Times New Roman"/>
          <w:sz w:val="26"/>
          <w:szCs w:val="26"/>
        </w:rPr>
        <w:t xml:space="preserve"> Authorization    │</w:t>
      </w:r>
    </w:p>
    <w:p w:rsidR="00117B44" w:rsidRPr="00117B44" w:rsidRDefault="00117B44" w:rsidP="00117B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sz w:val="26"/>
          <w:szCs w:val="26"/>
        </w:rPr>
      </w:pPr>
      <w:r w:rsidRPr="00117B44">
        <w:rPr>
          <w:rFonts w:eastAsia="Times New Roman" w:cs="Times New Roman"/>
          <w:sz w:val="26"/>
          <w:szCs w:val="26"/>
        </w:rPr>
        <w:t xml:space="preserve">   </w:t>
      </w:r>
      <w:proofErr w:type="gramStart"/>
      <w:r w:rsidRPr="00117B44">
        <w:rPr>
          <w:rFonts w:eastAsia="Times New Roman" w:cs="Times New Roman"/>
          <w:sz w:val="26"/>
          <w:szCs w:val="26"/>
        </w:rPr>
        <w:t>│  -</w:t>
      </w:r>
      <w:proofErr w:type="gramEnd"/>
      <w:r w:rsidRPr="00117B44">
        <w:rPr>
          <w:rFonts w:eastAsia="Times New Roman" w:cs="Times New Roman"/>
          <w:sz w:val="26"/>
          <w:szCs w:val="26"/>
        </w:rPr>
        <w:t xml:space="preserve"> Rate Limiting    │</w:t>
      </w:r>
    </w:p>
    <w:p w:rsidR="00117B44" w:rsidRPr="00117B44" w:rsidRDefault="00117B44" w:rsidP="00117B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sz w:val="26"/>
          <w:szCs w:val="26"/>
        </w:rPr>
      </w:pPr>
      <w:r w:rsidRPr="00117B44">
        <w:rPr>
          <w:rFonts w:eastAsia="Times New Roman" w:cs="Times New Roman"/>
          <w:sz w:val="26"/>
          <w:szCs w:val="26"/>
        </w:rPr>
        <w:t xml:space="preserve">   </w:t>
      </w:r>
      <w:proofErr w:type="gramStart"/>
      <w:r w:rsidRPr="00117B44">
        <w:rPr>
          <w:rFonts w:eastAsia="Times New Roman" w:cs="Times New Roman"/>
          <w:sz w:val="26"/>
          <w:szCs w:val="26"/>
        </w:rPr>
        <w:t>│  -</w:t>
      </w:r>
      <w:proofErr w:type="gramEnd"/>
      <w:r w:rsidRPr="00117B44">
        <w:rPr>
          <w:rFonts w:eastAsia="Times New Roman" w:cs="Times New Roman"/>
          <w:sz w:val="26"/>
          <w:szCs w:val="26"/>
        </w:rPr>
        <w:t xml:space="preserve"> Routing          │</w:t>
      </w:r>
    </w:p>
    <w:p w:rsidR="00117B44" w:rsidRPr="00117B44" w:rsidRDefault="00117B44" w:rsidP="00117B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sz w:val="26"/>
          <w:szCs w:val="26"/>
        </w:rPr>
      </w:pPr>
      <w:r w:rsidRPr="00117B44">
        <w:rPr>
          <w:rFonts w:eastAsia="Times New Roman" w:cs="Times New Roman"/>
          <w:sz w:val="26"/>
          <w:szCs w:val="26"/>
        </w:rPr>
        <w:t xml:space="preserve">   └─────────┬────────────┘</w:t>
      </w:r>
    </w:p>
    <w:p w:rsidR="00117B44" w:rsidRPr="00117B44" w:rsidRDefault="00117B44" w:rsidP="00117B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sz w:val="26"/>
          <w:szCs w:val="26"/>
        </w:rPr>
      </w:pPr>
      <w:r w:rsidRPr="00117B44">
        <w:rPr>
          <w:rFonts w:eastAsia="Times New Roman" w:cs="Times New Roman"/>
          <w:sz w:val="26"/>
          <w:szCs w:val="26"/>
        </w:rPr>
        <w:t xml:space="preserve">             │</w:t>
      </w:r>
    </w:p>
    <w:p w:rsidR="00117B44" w:rsidRPr="00117B44" w:rsidRDefault="00117B44" w:rsidP="00117B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sz w:val="26"/>
          <w:szCs w:val="26"/>
        </w:rPr>
      </w:pPr>
      <w:r w:rsidRPr="00117B44">
        <w:rPr>
          <w:rFonts w:eastAsia="Times New Roman" w:cs="Times New Roman"/>
          <w:sz w:val="26"/>
          <w:szCs w:val="26"/>
        </w:rPr>
        <w:t xml:space="preserve">   ┌─────────┼─────────┬─────────┐</w:t>
      </w:r>
    </w:p>
    <w:p w:rsidR="00117B44" w:rsidRPr="00117B44" w:rsidRDefault="00117B44" w:rsidP="00117B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sz w:val="26"/>
          <w:szCs w:val="26"/>
        </w:rPr>
      </w:pPr>
      <w:r w:rsidRPr="00117B44">
        <w:rPr>
          <w:rFonts w:eastAsia="Times New Roman" w:cs="Times New Roman"/>
          <w:sz w:val="26"/>
          <w:szCs w:val="26"/>
        </w:rPr>
        <w:t xml:space="preserve">   ▼         ▼         ▼         ▼</w:t>
      </w:r>
    </w:p>
    <w:p w:rsidR="00117B44" w:rsidRPr="00117B44" w:rsidRDefault="00117B44" w:rsidP="00117B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sz w:val="26"/>
          <w:szCs w:val="26"/>
        </w:rPr>
      </w:pPr>
      <w:r w:rsidRPr="00117B44">
        <w:rPr>
          <w:rFonts w:eastAsia="Times New Roman" w:cs="Times New Roman"/>
          <w:sz w:val="26"/>
          <w:szCs w:val="26"/>
        </w:rPr>
        <w:t>Price   Investment   Risk     Ticker</w:t>
      </w:r>
    </w:p>
    <w:p w:rsidR="00117B44" w:rsidRPr="00117B44" w:rsidRDefault="00117B44" w:rsidP="00117B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sz w:val="26"/>
          <w:szCs w:val="26"/>
        </w:rPr>
      </w:pPr>
      <w:proofErr w:type="gramStart"/>
      <w:r w:rsidRPr="00117B44">
        <w:rPr>
          <w:rFonts w:eastAsia="Times New Roman" w:cs="Times New Roman"/>
          <w:sz w:val="26"/>
          <w:szCs w:val="26"/>
        </w:rPr>
        <w:t>Predictor  Expert</w:t>
      </w:r>
      <w:proofErr w:type="gramEnd"/>
      <w:r w:rsidRPr="00117B44">
        <w:rPr>
          <w:rFonts w:eastAsia="Times New Roman" w:cs="Times New Roman"/>
          <w:sz w:val="26"/>
          <w:szCs w:val="26"/>
        </w:rPr>
        <w:t xml:space="preserve">    Expert    News</w:t>
      </w:r>
    </w:p>
    <w:p w:rsidR="00117B44" w:rsidRPr="00117B44" w:rsidRDefault="00117B44" w:rsidP="00117B44">
      <w:pPr>
        <w:spacing w:after="0" w:line="240" w:lineRule="auto"/>
        <w:rPr>
          <w:rFonts w:eastAsia="Times New Roman" w:cs="Times New Roman"/>
          <w:sz w:val="26"/>
          <w:szCs w:val="26"/>
        </w:rPr>
      </w:pPr>
    </w:p>
    <w:p w:rsidR="00117B44" w:rsidRPr="00117B44" w:rsidRDefault="00117B44" w:rsidP="00117B44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26"/>
          <w:szCs w:val="26"/>
        </w:rPr>
      </w:pPr>
      <w:r w:rsidRPr="00117B44">
        <w:rPr>
          <w:rFonts w:eastAsia="Times New Roman" w:cs="Times New Roman"/>
          <w:b/>
          <w:bCs/>
          <w:sz w:val="26"/>
          <w:szCs w:val="26"/>
        </w:rPr>
        <w:t>3. Technology Stack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7"/>
        <w:gridCol w:w="3079"/>
      </w:tblGrid>
      <w:tr w:rsidR="00117B44" w:rsidRPr="00117B44" w:rsidTr="00117B4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17B44" w:rsidRPr="00117B44" w:rsidRDefault="00117B44" w:rsidP="00117B44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 w:val="26"/>
                <w:szCs w:val="26"/>
              </w:rPr>
            </w:pPr>
            <w:r w:rsidRPr="00117B44">
              <w:rPr>
                <w:rFonts w:eastAsia="Times New Roman" w:cs="Times New Roman"/>
                <w:b/>
                <w:bCs/>
                <w:sz w:val="26"/>
                <w:szCs w:val="26"/>
              </w:rPr>
              <w:t>Technology</w:t>
            </w:r>
          </w:p>
        </w:tc>
        <w:tc>
          <w:tcPr>
            <w:tcW w:w="0" w:type="auto"/>
            <w:vAlign w:val="center"/>
            <w:hideMark/>
          </w:tcPr>
          <w:p w:rsidR="00117B44" w:rsidRPr="00117B44" w:rsidRDefault="00117B44" w:rsidP="00117B44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 w:val="26"/>
                <w:szCs w:val="26"/>
              </w:rPr>
            </w:pPr>
            <w:r w:rsidRPr="00117B44">
              <w:rPr>
                <w:rFonts w:eastAsia="Times New Roman" w:cs="Times New Roman"/>
                <w:b/>
                <w:bCs/>
                <w:sz w:val="26"/>
                <w:szCs w:val="26"/>
              </w:rPr>
              <w:t>Purpose</w:t>
            </w:r>
          </w:p>
        </w:tc>
      </w:tr>
      <w:tr w:rsidR="00117B44" w:rsidRPr="00117B44" w:rsidTr="00117B44">
        <w:trPr>
          <w:tblCellSpacing w:w="15" w:type="dxa"/>
        </w:trPr>
        <w:tc>
          <w:tcPr>
            <w:tcW w:w="0" w:type="auto"/>
            <w:vAlign w:val="center"/>
            <w:hideMark/>
          </w:tcPr>
          <w:p w:rsidR="00117B44" w:rsidRPr="00117B44" w:rsidRDefault="00117B44" w:rsidP="00117B44">
            <w:pPr>
              <w:spacing w:after="0" w:line="240" w:lineRule="auto"/>
              <w:rPr>
                <w:rFonts w:eastAsia="Times New Roman" w:cs="Times New Roman"/>
                <w:sz w:val="26"/>
                <w:szCs w:val="26"/>
              </w:rPr>
            </w:pPr>
            <w:r w:rsidRPr="00117B44">
              <w:rPr>
                <w:rFonts w:eastAsia="Times New Roman" w:cs="Times New Roman"/>
                <w:b/>
                <w:bCs/>
                <w:sz w:val="26"/>
                <w:szCs w:val="26"/>
              </w:rPr>
              <w:t>Python 3.11+</w:t>
            </w:r>
          </w:p>
        </w:tc>
        <w:tc>
          <w:tcPr>
            <w:tcW w:w="0" w:type="auto"/>
            <w:vAlign w:val="center"/>
            <w:hideMark/>
          </w:tcPr>
          <w:p w:rsidR="00117B44" w:rsidRPr="00117B44" w:rsidRDefault="00117B44" w:rsidP="00117B44">
            <w:pPr>
              <w:spacing w:after="0" w:line="240" w:lineRule="auto"/>
              <w:rPr>
                <w:rFonts w:eastAsia="Times New Roman" w:cs="Times New Roman"/>
                <w:sz w:val="26"/>
                <w:szCs w:val="26"/>
              </w:rPr>
            </w:pPr>
            <w:r w:rsidRPr="00117B44">
              <w:rPr>
                <w:rFonts w:eastAsia="Times New Roman" w:cs="Times New Roman"/>
                <w:sz w:val="26"/>
                <w:szCs w:val="26"/>
              </w:rPr>
              <w:t>Core programming language</w:t>
            </w:r>
          </w:p>
        </w:tc>
      </w:tr>
      <w:tr w:rsidR="00117B44" w:rsidRPr="00117B44" w:rsidTr="00117B44">
        <w:trPr>
          <w:tblCellSpacing w:w="15" w:type="dxa"/>
        </w:trPr>
        <w:tc>
          <w:tcPr>
            <w:tcW w:w="0" w:type="auto"/>
            <w:vAlign w:val="center"/>
            <w:hideMark/>
          </w:tcPr>
          <w:p w:rsidR="00117B44" w:rsidRPr="00117B44" w:rsidRDefault="00117B44" w:rsidP="00117B44">
            <w:pPr>
              <w:spacing w:after="0" w:line="240" w:lineRule="auto"/>
              <w:rPr>
                <w:rFonts w:eastAsia="Times New Roman" w:cs="Times New Roman"/>
                <w:sz w:val="26"/>
                <w:szCs w:val="26"/>
              </w:rPr>
            </w:pPr>
            <w:r w:rsidRPr="00117B44">
              <w:rPr>
                <w:rFonts w:eastAsia="Times New Roman" w:cs="Times New Roman"/>
                <w:b/>
                <w:bCs/>
                <w:sz w:val="26"/>
                <w:szCs w:val="26"/>
              </w:rPr>
              <w:t>Flask</w:t>
            </w:r>
          </w:p>
        </w:tc>
        <w:tc>
          <w:tcPr>
            <w:tcW w:w="0" w:type="auto"/>
            <w:vAlign w:val="center"/>
            <w:hideMark/>
          </w:tcPr>
          <w:p w:rsidR="00117B44" w:rsidRPr="00117B44" w:rsidRDefault="00117B44" w:rsidP="00117B44">
            <w:pPr>
              <w:spacing w:after="0" w:line="240" w:lineRule="auto"/>
              <w:rPr>
                <w:rFonts w:eastAsia="Times New Roman" w:cs="Times New Roman"/>
                <w:sz w:val="26"/>
                <w:szCs w:val="26"/>
              </w:rPr>
            </w:pPr>
            <w:r w:rsidRPr="00117B44">
              <w:rPr>
                <w:rFonts w:eastAsia="Times New Roman" w:cs="Times New Roman"/>
                <w:sz w:val="26"/>
                <w:szCs w:val="26"/>
              </w:rPr>
              <w:t>API Gateway framework</w:t>
            </w:r>
          </w:p>
        </w:tc>
      </w:tr>
      <w:tr w:rsidR="00117B44" w:rsidRPr="00117B44" w:rsidTr="00117B44">
        <w:trPr>
          <w:tblCellSpacing w:w="15" w:type="dxa"/>
        </w:trPr>
        <w:tc>
          <w:tcPr>
            <w:tcW w:w="0" w:type="auto"/>
            <w:vAlign w:val="center"/>
            <w:hideMark/>
          </w:tcPr>
          <w:p w:rsidR="00117B44" w:rsidRPr="00117B44" w:rsidRDefault="00117B44" w:rsidP="00117B44">
            <w:pPr>
              <w:spacing w:after="0" w:line="240" w:lineRule="auto"/>
              <w:rPr>
                <w:rFonts w:eastAsia="Times New Roman" w:cs="Times New Roman"/>
                <w:sz w:val="26"/>
                <w:szCs w:val="26"/>
              </w:rPr>
            </w:pPr>
            <w:r w:rsidRPr="00117B44">
              <w:rPr>
                <w:rFonts w:eastAsia="Times New Roman" w:cs="Times New Roman"/>
                <w:b/>
                <w:bCs/>
                <w:sz w:val="26"/>
                <w:szCs w:val="26"/>
              </w:rPr>
              <w:t>Requests</w:t>
            </w:r>
          </w:p>
        </w:tc>
        <w:tc>
          <w:tcPr>
            <w:tcW w:w="0" w:type="auto"/>
            <w:vAlign w:val="center"/>
            <w:hideMark/>
          </w:tcPr>
          <w:p w:rsidR="00117B44" w:rsidRPr="00117B44" w:rsidRDefault="00117B44" w:rsidP="00117B44">
            <w:pPr>
              <w:spacing w:after="0" w:line="240" w:lineRule="auto"/>
              <w:rPr>
                <w:rFonts w:eastAsia="Times New Roman" w:cs="Times New Roman"/>
                <w:sz w:val="26"/>
                <w:szCs w:val="26"/>
              </w:rPr>
            </w:pPr>
            <w:r w:rsidRPr="00117B44">
              <w:rPr>
                <w:rFonts w:eastAsia="Times New Roman" w:cs="Times New Roman"/>
                <w:sz w:val="26"/>
                <w:szCs w:val="26"/>
              </w:rPr>
              <w:t>HTTP client for service calls</w:t>
            </w:r>
          </w:p>
        </w:tc>
      </w:tr>
      <w:tr w:rsidR="00117B44" w:rsidRPr="00117B44" w:rsidTr="00117B44">
        <w:trPr>
          <w:tblCellSpacing w:w="15" w:type="dxa"/>
        </w:trPr>
        <w:tc>
          <w:tcPr>
            <w:tcW w:w="0" w:type="auto"/>
            <w:vAlign w:val="center"/>
            <w:hideMark/>
          </w:tcPr>
          <w:p w:rsidR="00117B44" w:rsidRPr="00117B44" w:rsidRDefault="00117B44" w:rsidP="00117B44">
            <w:pPr>
              <w:spacing w:after="0" w:line="240" w:lineRule="auto"/>
              <w:rPr>
                <w:rFonts w:eastAsia="Times New Roman" w:cs="Times New Roman"/>
                <w:sz w:val="26"/>
                <w:szCs w:val="26"/>
              </w:rPr>
            </w:pPr>
            <w:r w:rsidRPr="00117B44">
              <w:rPr>
                <w:rFonts w:eastAsia="Times New Roman" w:cs="Times New Roman"/>
                <w:b/>
                <w:bCs/>
                <w:sz w:val="26"/>
                <w:szCs w:val="26"/>
              </w:rPr>
              <w:lastRenderedPageBreak/>
              <w:t>Streamlit</w:t>
            </w:r>
          </w:p>
        </w:tc>
        <w:tc>
          <w:tcPr>
            <w:tcW w:w="0" w:type="auto"/>
            <w:vAlign w:val="center"/>
            <w:hideMark/>
          </w:tcPr>
          <w:p w:rsidR="00117B44" w:rsidRPr="00117B44" w:rsidRDefault="00117B44" w:rsidP="00117B44">
            <w:pPr>
              <w:spacing w:after="0" w:line="240" w:lineRule="auto"/>
              <w:rPr>
                <w:rFonts w:eastAsia="Times New Roman" w:cs="Times New Roman"/>
                <w:sz w:val="26"/>
                <w:szCs w:val="26"/>
              </w:rPr>
            </w:pPr>
            <w:r w:rsidRPr="00117B44">
              <w:rPr>
                <w:rFonts w:eastAsia="Times New Roman" w:cs="Times New Roman"/>
                <w:sz w:val="26"/>
                <w:szCs w:val="26"/>
              </w:rPr>
              <w:t>Frontend UI</w:t>
            </w:r>
          </w:p>
        </w:tc>
      </w:tr>
      <w:tr w:rsidR="00117B44" w:rsidRPr="00117B44" w:rsidTr="00117B44">
        <w:trPr>
          <w:tblCellSpacing w:w="15" w:type="dxa"/>
        </w:trPr>
        <w:tc>
          <w:tcPr>
            <w:tcW w:w="0" w:type="auto"/>
            <w:vAlign w:val="center"/>
            <w:hideMark/>
          </w:tcPr>
          <w:p w:rsidR="00117B44" w:rsidRPr="00117B44" w:rsidRDefault="00117B44" w:rsidP="00117B44">
            <w:pPr>
              <w:spacing w:after="0" w:line="240" w:lineRule="auto"/>
              <w:rPr>
                <w:rFonts w:eastAsia="Times New Roman" w:cs="Times New Roman"/>
                <w:sz w:val="26"/>
                <w:szCs w:val="26"/>
              </w:rPr>
            </w:pPr>
            <w:r w:rsidRPr="00117B44">
              <w:rPr>
                <w:rFonts w:eastAsia="Times New Roman" w:cs="Times New Roman"/>
                <w:b/>
                <w:bCs/>
                <w:sz w:val="26"/>
                <w:szCs w:val="26"/>
              </w:rPr>
              <w:t>Custom AI Agents</w:t>
            </w:r>
          </w:p>
        </w:tc>
        <w:tc>
          <w:tcPr>
            <w:tcW w:w="0" w:type="auto"/>
            <w:vAlign w:val="center"/>
            <w:hideMark/>
          </w:tcPr>
          <w:p w:rsidR="00117B44" w:rsidRPr="00117B44" w:rsidRDefault="00117B44" w:rsidP="00117B44">
            <w:pPr>
              <w:spacing w:after="0" w:line="240" w:lineRule="auto"/>
              <w:rPr>
                <w:rFonts w:eastAsia="Times New Roman" w:cs="Times New Roman"/>
                <w:sz w:val="26"/>
                <w:szCs w:val="26"/>
              </w:rPr>
            </w:pPr>
            <w:r w:rsidRPr="00117B44">
              <w:rPr>
                <w:rFonts w:eastAsia="Times New Roman" w:cs="Times New Roman"/>
                <w:sz w:val="26"/>
                <w:szCs w:val="26"/>
              </w:rPr>
              <w:t>Backend services</w:t>
            </w:r>
          </w:p>
        </w:tc>
      </w:tr>
      <w:tr w:rsidR="00117B44" w:rsidRPr="00117B44" w:rsidTr="00117B44">
        <w:trPr>
          <w:tblCellSpacing w:w="15" w:type="dxa"/>
        </w:trPr>
        <w:tc>
          <w:tcPr>
            <w:tcW w:w="0" w:type="auto"/>
            <w:vAlign w:val="center"/>
            <w:hideMark/>
          </w:tcPr>
          <w:p w:rsidR="00117B44" w:rsidRPr="00117B44" w:rsidRDefault="00117B44" w:rsidP="00117B44">
            <w:pPr>
              <w:spacing w:after="0" w:line="240" w:lineRule="auto"/>
              <w:rPr>
                <w:rFonts w:eastAsia="Times New Roman" w:cs="Times New Roman"/>
                <w:sz w:val="26"/>
                <w:szCs w:val="26"/>
              </w:rPr>
            </w:pPr>
            <w:r w:rsidRPr="00117B44">
              <w:rPr>
                <w:rFonts w:eastAsia="Times New Roman" w:cs="Times New Roman"/>
                <w:b/>
                <w:bCs/>
                <w:sz w:val="26"/>
                <w:szCs w:val="26"/>
              </w:rPr>
              <w:t>python-dotenv</w:t>
            </w:r>
          </w:p>
        </w:tc>
        <w:tc>
          <w:tcPr>
            <w:tcW w:w="0" w:type="auto"/>
            <w:vAlign w:val="center"/>
            <w:hideMark/>
          </w:tcPr>
          <w:p w:rsidR="00117B44" w:rsidRPr="00117B44" w:rsidRDefault="00117B44" w:rsidP="00117B44">
            <w:pPr>
              <w:spacing w:after="0" w:line="240" w:lineRule="auto"/>
              <w:rPr>
                <w:rFonts w:eastAsia="Times New Roman" w:cs="Times New Roman"/>
                <w:sz w:val="26"/>
                <w:szCs w:val="26"/>
              </w:rPr>
            </w:pPr>
            <w:r w:rsidRPr="00117B44">
              <w:rPr>
                <w:rFonts w:eastAsia="Times New Roman" w:cs="Times New Roman"/>
                <w:sz w:val="26"/>
                <w:szCs w:val="26"/>
              </w:rPr>
              <w:t>Environment configuration</w:t>
            </w:r>
          </w:p>
        </w:tc>
      </w:tr>
    </w:tbl>
    <w:p w:rsidR="00117B44" w:rsidRPr="00117B44" w:rsidRDefault="00117B44" w:rsidP="00117B44">
      <w:pPr>
        <w:spacing w:after="0" w:line="240" w:lineRule="auto"/>
        <w:rPr>
          <w:rFonts w:eastAsia="Times New Roman" w:cs="Times New Roman"/>
          <w:sz w:val="26"/>
          <w:szCs w:val="26"/>
        </w:rPr>
      </w:pPr>
    </w:p>
    <w:p w:rsidR="00117B44" w:rsidRPr="00117B44" w:rsidRDefault="00117B44" w:rsidP="00117B44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26"/>
          <w:szCs w:val="26"/>
        </w:rPr>
      </w:pPr>
      <w:r w:rsidRPr="00117B44">
        <w:rPr>
          <w:rFonts w:eastAsia="Times New Roman" w:cs="Times New Roman"/>
          <w:b/>
          <w:bCs/>
          <w:sz w:val="26"/>
          <w:szCs w:val="26"/>
        </w:rPr>
        <w:t>4. API Gateway Design</w:t>
      </w:r>
    </w:p>
    <w:p w:rsidR="00117B44" w:rsidRPr="00117B44" w:rsidRDefault="00117B44" w:rsidP="00117B44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6"/>
          <w:szCs w:val="26"/>
        </w:rPr>
      </w:pPr>
      <w:r w:rsidRPr="00117B44">
        <w:rPr>
          <w:rFonts w:eastAsia="Times New Roman" w:cs="Times New Roman"/>
          <w:b/>
          <w:bCs/>
          <w:sz w:val="26"/>
          <w:szCs w:val="26"/>
        </w:rPr>
        <w:t>4.1 Key Responsibilities</w:t>
      </w:r>
    </w:p>
    <w:p w:rsidR="00117B44" w:rsidRPr="00117B44" w:rsidRDefault="00117B44" w:rsidP="00117B44">
      <w:pPr>
        <w:spacing w:before="100" w:beforeAutospacing="1" w:after="100" w:afterAutospacing="1" w:line="240" w:lineRule="auto"/>
        <w:rPr>
          <w:rFonts w:eastAsia="Times New Roman" w:cs="Times New Roman"/>
          <w:sz w:val="26"/>
          <w:szCs w:val="26"/>
        </w:rPr>
      </w:pPr>
      <w:r w:rsidRPr="00117B44">
        <w:rPr>
          <w:rFonts w:eastAsia="Times New Roman" w:cs="Times New Roman"/>
          <w:sz w:val="26"/>
          <w:szCs w:val="26"/>
        </w:rPr>
        <w:t>The API Gateway is responsible for:</w:t>
      </w:r>
    </w:p>
    <w:p w:rsidR="00117B44" w:rsidRPr="00117B44" w:rsidRDefault="00117B44" w:rsidP="00117B4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sz w:val="26"/>
          <w:szCs w:val="26"/>
        </w:rPr>
      </w:pPr>
      <w:r w:rsidRPr="00117B44">
        <w:rPr>
          <w:rFonts w:eastAsia="Times New Roman" w:cs="Times New Roman"/>
          <w:b/>
          <w:bCs/>
          <w:sz w:val="26"/>
          <w:szCs w:val="26"/>
        </w:rPr>
        <w:t>Authentication &amp; Authorization</w:t>
      </w:r>
    </w:p>
    <w:p w:rsidR="00117B44" w:rsidRPr="00117B44" w:rsidRDefault="00117B44" w:rsidP="00117B4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sz w:val="26"/>
          <w:szCs w:val="26"/>
        </w:rPr>
      </w:pPr>
      <w:r w:rsidRPr="00117B44">
        <w:rPr>
          <w:rFonts w:eastAsia="Times New Roman" w:cs="Times New Roman"/>
          <w:b/>
          <w:bCs/>
          <w:sz w:val="26"/>
          <w:szCs w:val="26"/>
        </w:rPr>
        <w:t>Routing requests to correct AI agents</w:t>
      </w:r>
    </w:p>
    <w:p w:rsidR="00117B44" w:rsidRPr="00117B44" w:rsidRDefault="00117B44" w:rsidP="00117B4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sz w:val="26"/>
          <w:szCs w:val="26"/>
        </w:rPr>
      </w:pPr>
      <w:r w:rsidRPr="00117B44">
        <w:rPr>
          <w:rFonts w:eastAsia="Times New Roman" w:cs="Times New Roman"/>
          <w:b/>
          <w:bCs/>
          <w:sz w:val="26"/>
          <w:szCs w:val="26"/>
        </w:rPr>
        <w:t>Rate limiting per user role</w:t>
      </w:r>
    </w:p>
    <w:p w:rsidR="00117B44" w:rsidRPr="00117B44" w:rsidRDefault="00117B44" w:rsidP="00117B4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sz w:val="26"/>
          <w:szCs w:val="26"/>
        </w:rPr>
      </w:pPr>
      <w:r w:rsidRPr="00117B44">
        <w:rPr>
          <w:rFonts w:eastAsia="Times New Roman" w:cs="Times New Roman"/>
          <w:b/>
          <w:bCs/>
          <w:sz w:val="26"/>
          <w:szCs w:val="26"/>
        </w:rPr>
        <w:t>Error handling and validation</w:t>
      </w:r>
    </w:p>
    <w:p w:rsidR="00117B44" w:rsidRPr="00117B44" w:rsidRDefault="00117B44" w:rsidP="00117B4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sz w:val="26"/>
          <w:szCs w:val="26"/>
        </w:rPr>
      </w:pPr>
      <w:r w:rsidRPr="00117B44">
        <w:rPr>
          <w:rFonts w:eastAsia="Times New Roman" w:cs="Times New Roman"/>
          <w:b/>
          <w:bCs/>
          <w:sz w:val="26"/>
          <w:szCs w:val="26"/>
        </w:rPr>
        <w:t>Health monitoring</w:t>
      </w:r>
    </w:p>
    <w:p w:rsidR="00117B44" w:rsidRPr="00117B44" w:rsidRDefault="00117B44" w:rsidP="00117B44">
      <w:pPr>
        <w:spacing w:after="0" w:line="240" w:lineRule="auto"/>
        <w:rPr>
          <w:rFonts w:eastAsia="Times New Roman" w:cs="Times New Roman"/>
          <w:sz w:val="26"/>
          <w:szCs w:val="26"/>
        </w:rPr>
      </w:pPr>
    </w:p>
    <w:p w:rsidR="00117B44" w:rsidRPr="00117B44" w:rsidRDefault="00117B44" w:rsidP="00117B44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26"/>
          <w:szCs w:val="26"/>
        </w:rPr>
      </w:pPr>
      <w:r w:rsidRPr="00117B44">
        <w:rPr>
          <w:rFonts w:eastAsia="Times New Roman" w:cs="Times New Roman"/>
          <w:b/>
          <w:bCs/>
          <w:sz w:val="26"/>
          <w:szCs w:val="26"/>
        </w:rPr>
        <w:t>5. Implementation Details</w:t>
      </w:r>
    </w:p>
    <w:p w:rsidR="00117B44" w:rsidRPr="00117B44" w:rsidRDefault="00117B44" w:rsidP="00117B44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6"/>
          <w:szCs w:val="26"/>
        </w:rPr>
      </w:pPr>
      <w:r w:rsidRPr="00117B44">
        <w:rPr>
          <w:rFonts w:eastAsia="Times New Roman" w:cs="Times New Roman"/>
          <w:b/>
          <w:bCs/>
          <w:sz w:val="26"/>
          <w:szCs w:val="26"/>
        </w:rPr>
        <w:t>5.1 Project Structure</w:t>
      </w:r>
    </w:p>
    <w:p w:rsidR="00117B44" w:rsidRPr="00117B44" w:rsidRDefault="00117B44" w:rsidP="00117B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sz w:val="26"/>
          <w:szCs w:val="26"/>
        </w:rPr>
      </w:pPr>
      <w:r w:rsidRPr="00117B44">
        <w:rPr>
          <w:rFonts w:eastAsia="Times New Roman" w:cs="Times New Roman"/>
          <w:sz w:val="26"/>
          <w:szCs w:val="26"/>
        </w:rPr>
        <w:t>api_gateway/</w:t>
      </w:r>
    </w:p>
    <w:p w:rsidR="00117B44" w:rsidRPr="00117B44" w:rsidRDefault="00117B44" w:rsidP="00117B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sz w:val="26"/>
          <w:szCs w:val="26"/>
        </w:rPr>
      </w:pPr>
      <w:r w:rsidRPr="00117B44">
        <w:rPr>
          <w:rFonts w:eastAsia="Times New Roman" w:cs="Times New Roman"/>
          <w:sz w:val="26"/>
          <w:szCs w:val="26"/>
        </w:rPr>
        <w:t>│</w:t>
      </w:r>
    </w:p>
    <w:p w:rsidR="00117B44" w:rsidRPr="00117B44" w:rsidRDefault="00117B44" w:rsidP="00117B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sz w:val="26"/>
          <w:szCs w:val="26"/>
        </w:rPr>
      </w:pPr>
      <w:r w:rsidRPr="00117B44">
        <w:rPr>
          <w:rFonts w:eastAsia="Times New Roman" w:cs="Times New Roman"/>
          <w:sz w:val="26"/>
          <w:szCs w:val="26"/>
        </w:rPr>
        <w:t>├── config.py        # Gateway configuration</w:t>
      </w:r>
    </w:p>
    <w:p w:rsidR="00117B44" w:rsidRPr="00117B44" w:rsidRDefault="00117B44" w:rsidP="00117B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sz w:val="26"/>
          <w:szCs w:val="26"/>
        </w:rPr>
      </w:pPr>
      <w:r w:rsidRPr="00117B44">
        <w:rPr>
          <w:rFonts w:eastAsia="Times New Roman" w:cs="Times New Roman"/>
          <w:sz w:val="26"/>
          <w:szCs w:val="26"/>
        </w:rPr>
        <w:t>├── security.py      # Authentication, Authorization, Rate limiting</w:t>
      </w:r>
    </w:p>
    <w:p w:rsidR="00117B44" w:rsidRPr="00117B44" w:rsidRDefault="00117B44" w:rsidP="00117B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sz w:val="26"/>
          <w:szCs w:val="26"/>
        </w:rPr>
      </w:pPr>
      <w:r w:rsidRPr="00117B44">
        <w:rPr>
          <w:rFonts w:eastAsia="Times New Roman" w:cs="Times New Roman"/>
          <w:sz w:val="26"/>
          <w:szCs w:val="26"/>
        </w:rPr>
        <w:t>├── gateway.py       # Main Gateway application</w:t>
      </w:r>
    </w:p>
    <w:p w:rsidR="00117B44" w:rsidRPr="00117B44" w:rsidRDefault="00117B44" w:rsidP="00117B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sz w:val="26"/>
          <w:szCs w:val="26"/>
        </w:rPr>
      </w:pPr>
      <w:r w:rsidRPr="00117B44">
        <w:rPr>
          <w:rFonts w:eastAsia="Times New Roman" w:cs="Times New Roman"/>
          <w:sz w:val="26"/>
          <w:szCs w:val="26"/>
        </w:rPr>
        <w:t>└── venv/             # Virtual environment</w:t>
      </w:r>
    </w:p>
    <w:p w:rsidR="00117B44" w:rsidRPr="00117B44" w:rsidRDefault="00117B44" w:rsidP="00117B44">
      <w:pPr>
        <w:spacing w:after="0" w:line="240" w:lineRule="auto"/>
        <w:rPr>
          <w:rFonts w:eastAsia="Times New Roman" w:cs="Times New Roman"/>
          <w:sz w:val="26"/>
          <w:szCs w:val="26"/>
        </w:rPr>
      </w:pPr>
    </w:p>
    <w:p w:rsidR="00117B44" w:rsidRPr="00117B44" w:rsidRDefault="00117B44" w:rsidP="00117B44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6"/>
          <w:szCs w:val="26"/>
        </w:rPr>
      </w:pPr>
      <w:r w:rsidRPr="00117B44">
        <w:rPr>
          <w:rFonts w:eastAsia="Times New Roman" w:cs="Times New Roman"/>
          <w:b/>
          <w:bCs/>
          <w:sz w:val="26"/>
          <w:szCs w:val="26"/>
        </w:rPr>
        <w:t>5.2 Configuration Layer (config.py)</w:t>
      </w:r>
    </w:p>
    <w:p w:rsidR="00117B44" w:rsidRPr="00117B44" w:rsidRDefault="00117B44" w:rsidP="00117B44">
      <w:pPr>
        <w:spacing w:before="100" w:beforeAutospacing="1" w:after="100" w:afterAutospacing="1" w:line="240" w:lineRule="auto"/>
        <w:rPr>
          <w:rFonts w:eastAsia="Times New Roman" w:cs="Times New Roman"/>
          <w:sz w:val="26"/>
          <w:szCs w:val="26"/>
        </w:rPr>
      </w:pPr>
      <w:r w:rsidRPr="00117B44">
        <w:rPr>
          <w:rFonts w:eastAsia="Times New Roman" w:cs="Times New Roman"/>
          <w:sz w:val="26"/>
          <w:szCs w:val="26"/>
        </w:rPr>
        <w:t>This file defines:</w:t>
      </w:r>
    </w:p>
    <w:p w:rsidR="00117B44" w:rsidRPr="00117B44" w:rsidRDefault="00117B44" w:rsidP="00117B4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sz w:val="26"/>
          <w:szCs w:val="26"/>
        </w:rPr>
      </w:pPr>
      <w:r w:rsidRPr="00117B44">
        <w:rPr>
          <w:rFonts w:eastAsia="Times New Roman" w:cs="Times New Roman"/>
          <w:sz w:val="26"/>
          <w:szCs w:val="26"/>
        </w:rPr>
        <w:t>Gateway host and port</w:t>
      </w:r>
    </w:p>
    <w:p w:rsidR="00117B44" w:rsidRPr="00117B44" w:rsidRDefault="00117B44" w:rsidP="00117B4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sz w:val="26"/>
          <w:szCs w:val="26"/>
        </w:rPr>
      </w:pPr>
      <w:r w:rsidRPr="00117B44">
        <w:rPr>
          <w:rFonts w:eastAsia="Times New Roman" w:cs="Times New Roman"/>
          <w:sz w:val="26"/>
          <w:szCs w:val="26"/>
        </w:rPr>
        <w:t>AI agent service URLs</w:t>
      </w:r>
    </w:p>
    <w:p w:rsidR="00117B44" w:rsidRPr="00117B44" w:rsidRDefault="00117B44" w:rsidP="00117B4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sz w:val="26"/>
          <w:szCs w:val="26"/>
        </w:rPr>
      </w:pPr>
      <w:r w:rsidRPr="00117B44">
        <w:rPr>
          <w:rFonts w:eastAsia="Times New Roman" w:cs="Times New Roman"/>
          <w:sz w:val="26"/>
          <w:szCs w:val="26"/>
        </w:rPr>
        <w:t>Valid tokens and roles</w:t>
      </w:r>
    </w:p>
    <w:p w:rsidR="00117B44" w:rsidRPr="00117B44" w:rsidRDefault="00117B44" w:rsidP="00117B4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sz w:val="26"/>
          <w:szCs w:val="26"/>
        </w:rPr>
      </w:pPr>
      <w:r w:rsidRPr="00117B44">
        <w:rPr>
          <w:rFonts w:eastAsia="Times New Roman" w:cs="Times New Roman"/>
          <w:sz w:val="26"/>
          <w:szCs w:val="26"/>
        </w:rPr>
        <w:t>Rate limiting rules</w:t>
      </w:r>
    </w:p>
    <w:p w:rsidR="00117B44" w:rsidRPr="00117B44" w:rsidRDefault="00117B44" w:rsidP="00117B44">
      <w:pPr>
        <w:spacing w:before="100" w:beforeAutospacing="1" w:after="100" w:afterAutospacing="1" w:line="240" w:lineRule="auto"/>
        <w:rPr>
          <w:rFonts w:eastAsia="Times New Roman" w:cs="Times New Roman"/>
          <w:sz w:val="26"/>
          <w:szCs w:val="26"/>
        </w:rPr>
      </w:pPr>
      <w:r w:rsidRPr="00117B44">
        <w:rPr>
          <w:rFonts w:eastAsia="Times New Roman" w:cs="Times New Roman"/>
          <w:sz w:val="26"/>
          <w:szCs w:val="26"/>
        </w:rPr>
        <w:t>Example:</w:t>
      </w:r>
    </w:p>
    <w:p w:rsidR="00117B44" w:rsidRPr="00117B44" w:rsidRDefault="00117B44" w:rsidP="00117B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sz w:val="26"/>
          <w:szCs w:val="26"/>
        </w:rPr>
      </w:pPr>
      <w:r w:rsidRPr="00117B44">
        <w:rPr>
          <w:rFonts w:eastAsia="Times New Roman" w:cs="Times New Roman"/>
          <w:sz w:val="26"/>
          <w:szCs w:val="26"/>
        </w:rPr>
        <w:lastRenderedPageBreak/>
        <w:t>GATEWAY_PORT = 5000</w:t>
      </w:r>
    </w:p>
    <w:p w:rsidR="00117B44" w:rsidRPr="00117B44" w:rsidRDefault="00117B44" w:rsidP="00117B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sz w:val="26"/>
          <w:szCs w:val="26"/>
        </w:rPr>
      </w:pPr>
      <w:r w:rsidRPr="00117B44">
        <w:rPr>
          <w:rFonts w:eastAsia="Times New Roman" w:cs="Times New Roman"/>
          <w:sz w:val="26"/>
          <w:szCs w:val="26"/>
        </w:rPr>
        <w:t>GATEWAY_HOST = '0.0.0.0'</w:t>
      </w:r>
    </w:p>
    <w:p w:rsidR="00117B44" w:rsidRPr="00117B44" w:rsidRDefault="00117B44" w:rsidP="00117B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sz w:val="26"/>
          <w:szCs w:val="26"/>
        </w:rPr>
      </w:pPr>
    </w:p>
    <w:p w:rsidR="00117B44" w:rsidRPr="00117B44" w:rsidRDefault="00117B44" w:rsidP="00117B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sz w:val="26"/>
          <w:szCs w:val="26"/>
        </w:rPr>
      </w:pPr>
      <w:r w:rsidRPr="00117B44">
        <w:rPr>
          <w:rFonts w:eastAsia="Times New Roman" w:cs="Times New Roman"/>
          <w:sz w:val="26"/>
          <w:szCs w:val="26"/>
        </w:rPr>
        <w:t>VALID_TOKENS = {</w:t>
      </w:r>
    </w:p>
    <w:p w:rsidR="00117B44" w:rsidRPr="00117B44" w:rsidRDefault="00117B44" w:rsidP="00117B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sz w:val="26"/>
          <w:szCs w:val="26"/>
        </w:rPr>
      </w:pPr>
      <w:r w:rsidRPr="00117B44">
        <w:rPr>
          <w:rFonts w:eastAsia="Times New Roman" w:cs="Times New Roman"/>
          <w:sz w:val="26"/>
          <w:szCs w:val="26"/>
        </w:rPr>
        <w:t xml:space="preserve">    'valid-admin-token': {'role': 'admin'},</w:t>
      </w:r>
    </w:p>
    <w:p w:rsidR="00117B44" w:rsidRPr="00117B44" w:rsidRDefault="00117B44" w:rsidP="00117B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sz w:val="26"/>
          <w:szCs w:val="26"/>
        </w:rPr>
      </w:pPr>
      <w:r w:rsidRPr="00117B44">
        <w:rPr>
          <w:rFonts w:eastAsia="Times New Roman" w:cs="Times New Roman"/>
          <w:sz w:val="26"/>
          <w:szCs w:val="26"/>
        </w:rPr>
        <w:t xml:space="preserve">    'valid-user-token': {'role': 'user'},</w:t>
      </w:r>
    </w:p>
    <w:p w:rsidR="00117B44" w:rsidRPr="00117B44" w:rsidRDefault="00117B44" w:rsidP="00117B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sz w:val="26"/>
          <w:szCs w:val="26"/>
        </w:rPr>
      </w:pPr>
      <w:r w:rsidRPr="00117B44">
        <w:rPr>
          <w:rFonts w:eastAsia="Times New Roman" w:cs="Times New Roman"/>
          <w:sz w:val="26"/>
          <w:szCs w:val="26"/>
        </w:rPr>
        <w:t xml:space="preserve">    'valid-analyst-token': {'role': 'analyst'}</w:t>
      </w:r>
    </w:p>
    <w:p w:rsidR="00117B44" w:rsidRPr="00117B44" w:rsidRDefault="00117B44" w:rsidP="00117B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sz w:val="26"/>
          <w:szCs w:val="26"/>
        </w:rPr>
      </w:pPr>
      <w:r w:rsidRPr="00117B44">
        <w:rPr>
          <w:rFonts w:eastAsia="Times New Roman" w:cs="Times New Roman"/>
          <w:sz w:val="26"/>
          <w:szCs w:val="26"/>
        </w:rPr>
        <w:t>}</w:t>
      </w:r>
    </w:p>
    <w:p w:rsidR="00117B44" w:rsidRPr="00117B44" w:rsidRDefault="00117B44" w:rsidP="00117B44">
      <w:pPr>
        <w:spacing w:after="0" w:line="240" w:lineRule="auto"/>
        <w:rPr>
          <w:rFonts w:eastAsia="Times New Roman" w:cs="Times New Roman"/>
          <w:sz w:val="26"/>
          <w:szCs w:val="26"/>
        </w:rPr>
      </w:pPr>
    </w:p>
    <w:p w:rsidR="00117B44" w:rsidRPr="00117B44" w:rsidRDefault="00117B44" w:rsidP="00117B44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6"/>
          <w:szCs w:val="26"/>
        </w:rPr>
      </w:pPr>
      <w:r w:rsidRPr="00117B44">
        <w:rPr>
          <w:rFonts w:eastAsia="Times New Roman" w:cs="Times New Roman"/>
          <w:b/>
          <w:bCs/>
          <w:sz w:val="26"/>
          <w:szCs w:val="26"/>
        </w:rPr>
        <w:t>5.3 Security Layer (security.py)</w:t>
      </w:r>
    </w:p>
    <w:p w:rsidR="00117B44" w:rsidRPr="00117B44" w:rsidRDefault="00117B44" w:rsidP="00117B44">
      <w:pPr>
        <w:spacing w:before="100" w:beforeAutospacing="1" w:after="100" w:afterAutospacing="1" w:line="240" w:lineRule="auto"/>
        <w:rPr>
          <w:rFonts w:eastAsia="Times New Roman" w:cs="Times New Roman"/>
          <w:sz w:val="26"/>
          <w:szCs w:val="26"/>
        </w:rPr>
      </w:pPr>
      <w:r w:rsidRPr="00117B44">
        <w:rPr>
          <w:rFonts w:eastAsia="Times New Roman" w:cs="Times New Roman"/>
          <w:sz w:val="26"/>
          <w:szCs w:val="26"/>
        </w:rPr>
        <w:t>The security module implements:</w:t>
      </w:r>
    </w:p>
    <w:p w:rsidR="00117B44" w:rsidRPr="00117B44" w:rsidRDefault="00117B44" w:rsidP="00117B4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sz w:val="26"/>
          <w:szCs w:val="26"/>
        </w:rPr>
      </w:pPr>
      <w:r w:rsidRPr="00117B44">
        <w:rPr>
          <w:rFonts w:eastAsia="Times New Roman" w:cs="Times New Roman"/>
          <w:b/>
          <w:bCs/>
          <w:sz w:val="26"/>
          <w:szCs w:val="26"/>
        </w:rPr>
        <w:t>Token validation</w:t>
      </w:r>
    </w:p>
    <w:p w:rsidR="00117B44" w:rsidRPr="00117B44" w:rsidRDefault="00117B44" w:rsidP="00117B4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sz w:val="26"/>
          <w:szCs w:val="26"/>
        </w:rPr>
      </w:pPr>
      <w:r w:rsidRPr="00117B44">
        <w:rPr>
          <w:rFonts w:eastAsia="Times New Roman" w:cs="Times New Roman"/>
          <w:b/>
          <w:bCs/>
          <w:sz w:val="26"/>
          <w:szCs w:val="26"/>
        </w:rPr>
        <w:t>Role-based access control</w:t>
      </w:r>
    </w:p>
    <w:p w:rsidR="00117B44" w:rsidRPr="00117B44" w:rsidRDefault="00117B44" w:rsidP="00117B4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sz w:val="26"/>
          <w:szCs w:val="26"/>
        </w:rPr>
      </w:pPr>
      <w:r w:rsidRPr="00117B44">
        <w:rPr>
          <w:rFonts w:eastAsia="Times New Roman" w:cs="Times New Roman"/>
          <w:b/>
          <w:bCs/>
          <w:sz w:val="26"/>
          <w:szCs w:val="26"/>
        </w:rPr>
        <w:t>Rate limiting per role</w:t>
      </w:r>
    </w:p>
    <w:p w:rsidR="00117B44" w:rsidRPr="00117B44" w:rsidRDefault="00117B44" w:rsidP="00117B44">
      <w:pPr>
        <w:spacing w:before="100" w:beforeAutospacing="1" w:after="100" w:afterAutospacing="1" w:line="240" w:lineRule="auto"/>
        <w:outlineLvl w:val="3"/>
        <w:rPr>
          <w:rFonts w:eastAsia="Times New Roman" w:cs="Times New Roman"/>
          <w:b/>
          <w:bCs/>
          <w:sz w:val="26"/>
          <w:szCs w:val="26"/>
        </w:rPr>
      </w:pPr>
      <w:r w:rsidRPr="00117B44">
        <w:rPr>
          <w:rFonts w:eastAsia="Times New Roman" w:cs="Times New Roman"/>
          <w:b/>
          <w:bCs/>
          <w:sz w:val="26"/>
          <w:szCs w:val="26"/>
        </w:rPr>
        <w:t>Main Functions:</w:t>
      </w:r>
    </w:p>
    <w:p w:rsidR="00117B44" w:rsidRPr="00117B44" w:rsidRDefault="00117B44" w:rsidP="00117B4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sz w:val="26"/>
          <w:szCs w:val="26"/>
        </w:rPr>
      </w:pPr>
      <w:r w:rsidRPr="00117B44">
        <w:rPr>
          <w:rFonts w:eastAsia="Times New Roman" w:cs="Times New Roman"/>
          <w:sz w:val="26"/>
          <w:szCs w:val="26"/>
        </w:rPr>
        <w:t>validate_</w:t>
      </w:r>
      <w:proofErr w:type="gramStart"/>
      <w:r w:rsidRPr="00117B44">
        <w:rPr>
          <w:rFonts w:eastAsia="Times New Roman" w:cs="Times New Roman"/>
          <w:sz w:val="26"/>
          <w:szCs w:val="26"/>
        </w:rPr>
        <w:t>token(</w:t>
      </w:r>
      <w:proofErr w:type="gramEnd"/>
      <w:r w:rsidRPr="00117B44">
        <w:rPr>
          <w:rFonts w:eastAsia="Times New Roman" w:cs="Times New Roman"/>
          <w:sz w:val="26"/>
          <w:szCs w:val="26"/>
        </w:rPr>
        <w:t>)</w:t>
      </w:r>
    </w:p>
    <w:p w:rsidR="00117B44" w:rsidRPr="00117B44" w:rsidRDefault="00117B44" w:rsidP="00117B4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sz w:val="26"/>
          <w:szCs w:val="26"/>
        </w:rPr>
      </w:pPr>
      <w:r w:rsidRPr="00117B44">
        <w:rPr>
          <w:rFonts w:eastAsia="Times New Roman" w:cs="Times New Roman"/>
          <w:sz w:val="26"/>
          <w:szCs w:val="26"/>
        </w:rPr>
        <w:t>is_admin_</w:t>
      </w:r>
      <w:proofErr w:type="gramStart"/>
      <w:r w:rsidRPr="00117B44">
        <w:rPr>
          <w:rFonts w:eastAsia="Times New Roman" w:cs="Times New Roman"/>
          <w:sz w:val="26"/>
          <w:szCs w:val="26"/>
        </w:rPr>
        <w:t>token(</w:t>
      </w:r>
      <w:proofErr w:type="gramEnd"/>
      <w:r w:rsidRPr="00117B44">
        <w:rPr>
          <w:rFonts w:eastAsia="Times New Roman" w:cs="Times New Roman"/>
          <w:sz w:val="26"/>
          <w:szCs w:val="26"/>
        </w:rPr>
        <w:t>)</w:t>
      </w:r>
    </w:p>
    <w:p w:rsidR="00117B44" w:rsidRPr="00117B44" w:rsidRDefault="00117B44" w:rsidP="00117B4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sz w:val="26"/>
          <w:szCs w:val="26"/>
        </w:rPr>
      </w:pPr>
      <w:r w:rsidRPr="00117B44">
        <w:rPr>
          <w:rFonts w:eastAsia="Times New Roman" w:cs="Times New Roman"/>
          <w:sz w:val="26"/>
          <w:szCs w:val="26"/>
        </w:rPr>
        <w:t>check_rate_</w:t>
      </w:r>
      <w:proofErr w:type="gramStart"/>
      <w:r w:rsidRPr="00117B44">
        <w:rPr>
          <w:rFonts w:eastAsia="Times New Roman" w:cs="Times New Roman"/>
          <w:sz w:val="26"/>
          <w:szCs w:val="26"/>
        </w:rPr>
        <w:t>limit(</w:t>
      </w:r>
      <w:proofErr w:type="gramEnd"/>
      <w:r w:rsidRPr="00117B44">
        <w:rPr>
          <w:rFonts w:eastAsia="Times New Roman" w:cs="Times New Roman"/>
          <w:sz w:val="26"/>
          <w:szCs w:val="26"/>
        </w:rPr>
        <w:t>)</w:t>
      </w:r>
    </w:p>
    <w:p w:rsidR="00117B44" w:rsidRPr="00117B44" w:rsidRDefault="00117B44" w:rsidP="00117B4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sz w:val="26"/>
          <w:szCs w:val="26"/>
        </w:rPr>
      </w:pPr>
      <w:r w:rsidRPr="00117B44">
        <w:rPr>
          <w:rFonts w:eastAsia="Times New Roman" w:cs="Times New Roman"/>
          <w:sz w:val="26"/>
          <w:szCs w:val="26"/>
        </w:rPr>
        <w:t>require_auth decorator</w:t>
      </w:r>
    </w:p>
    <w:p w:rsidR="00117B44" w:rsidRPr="00117B44" w:rsidRDefault="00117B44" w:rsidP="00117B4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sz w:val="26"/>
          <w:szCs w:val="26"/>
        </w:rPr>
      </w:pPr>
      <w:r w:rsidRPr="00117B44">
        <w:rPr>
          <w:rFonts w:eastAsia="Times New Roman" w:cs="Times New Roman"/>
          <w:sz w:val="26"/>
          <w:szCs w:val="26"/>
        </w:rPr>
        <w:t>require_admin decorator</w:t>
      </w:r>
    </w:p>
    <w:p w:rsidR="00117B44" w:rsidRPr="00117B44" w:rsidRDefault="00117B44" w:rsidP="00117B44">
      <w:pPr>
        <w:spacing w:before="100" w:beforeAutospacing="1" w:after="100" w:afterAutospacing="1" w:line="240" w:lineRule="auto"/>
        <w:rPr>
          <w:rFonts w:eastAsia="Times New Roman" w:cs="Times New Roman"/>
          <w:sz w:val="26"/>
          <w:szCs w:val="26"/>
        </w:rPr>
      </w:pPr>
      <w:r w:rsidRPr="00117B44">
        <w:rPr>
          <w:rFonts w:eastAsia="Times New Roman" w:cs="Times New Roman"/>
          <w:sz w:val="26"/>
          <w:szCs w:val="26"/>
        </w:rPr>
        <w:t>This ensures:</w:t>
      </w:r>
    </w:p>
    <w:p w:rsidR="00117B44" w:rsidRPr="00117B44" w:rsidRDefault="00117B44" w:rsidP="00117B4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sz w:val="26"/>
          <w:szCs w:val="26"/>
        </w:rPr>
      </w:pPr>
      <w:r w:rsidRPr="00117B44">
        <w:rPr>
          <w:rFonts w:eastAsia="Times New Roman" w:cs="Times New Roman"/>
          <w:sz w:val="26"/>
          <w:szCs w:val="26"/>
        </w:rPr>
        <w:t>Only authenticated users can access protected endpoints</w:t>
      </w:r>
    </w:p>
    <w:p w:rsidR="00117B44" w:rsidRPr="00117B44" w:rsidRDefault="00117B44" w:rsidP="00117B4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sz w:val="26"/>
          <w:szCs w:val="26"/>
        </w:rPr>
      </w:pPr>
      <w:r w:rsidRPr="00117B44">
        <w:rPr>
          <w:rFonts w:eastAsia="Times New Roman" w:cs="Times New Roman"/>
          <w:sz w:val="26"/>
          <w:szCs w:val="26"/>
        </w:rPr>
        <w:t>Only admins can access admin endpoints</w:t>
      </w:r>
    </w:p>
    <w:p w:rsidR="00117B44" w:rsidRPr="00117B44" w:rsidRDefault="00117B44" w:rsidP="00117B4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sz w:val="26"/>
          <w:szCs w:val="26"/>
        </w:rPr>
      </w:pPr>
      <w:r w:rsidRPr="00117B44">
        <w:rPr>
          <w:rFonts w:eastAsia="Times New Roman" w:cs="Times New Roman"/>
          <w:sz w:val="26"/>
          <w:szCs w:val="26"/>
        </w:rPr>
        <w:t>Users cannot exceed allowed request limits</w:t>
      </w:r>
    </w:p>
    <w:p w:rsidR="00117B44" w:rsidRPr="00117B44" w:rsidRDefault="00117B44" w:rsidP="00117B44">
      <w:pPr>
        <w:spacing w:after="0" w:line="240" w:lineRule="auto"/>
        <w:rPr>
          <w:rFonts w:eastAsia="Times New Roman" w:cs="Times New Roman"/>
          <w:sz w:val="26"/>
          <w:szCs w:val="26"/>
        </w:rPr>
      </w:pPr>
    </w:p>
    <w:p w:rsidR="00117B44" w:rsidRPr="00117B44" w:rsidRDefault="00117B44" w:rsidP="00117B44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6"/>
          <w:szCs w:val="26"/>
        </w:rPr>
      </w:pPr>
      <w:r w:rsidRPr="00117B44">
        <w:rPr>
          <w:rFonts w:eastAsia="Times New Roman" w:cs="Times New Roman"/>
          <w:b/>
          <w:bCs/>
          <w:sz w:val="26"/>
          <w:szCs w:val="26"/>
        </w:rPr>
        <w:t>5.4 Routing Layer (gateway.py)</w:t>
      </w:r>
    </w:p>
    <w:p w:rsidR="00117B44" w:rsidRPr="00117B44" w:rsidRDefault="00117B44" w:rsidP="00117B44">
      <w:pPr>
        <w:spacing w:before="100" w:beforeAutospacing="1" w:after="100" w:afterAutospacing="1" w:line="240" w:lineRule="auto"/>
        <w:rPr>
          <w:rFonts w:eastAsia="Times New Roman" w:cs="Times New Roman"/>
          <w:sz w:val="26"/>
          <w:szCs w:val="26"/>
        </w:rPr>
      </w:pPr>
      <w:r w:rsidRPr="00117B44">
        <w:rPr>
          <w:rFonts w:eastAsia="Times New Roman" w:cs="Times New Roman"/>
          <w:sz w:val="26"/>
          <w:szCs w:val="26"/>
        </w:rPr>
        <w:t>The gateway exposes the following main endpoints: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91"/>
        <w:gridCol w:w="927"/>
        <w:gridCol w:w="1996"/>
        <w:gridCol w:w="798"/>
      </w:tblGrid>
      <w:tr w:rsidR="00117B44" w:rsidRPr="00117B44" w:rsidTr="00117B4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17B44" w:rsidRPr="00117B44" w:rsidRDefault="00117B44" w:rsidP="00117B44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 w:val="26"/>
                <w:szCs w:val="26"/>
              </w:rPr>
            </w:pPr>
            <w:r w:rsidRPr="00117B44">
              <w:rPr>
                <w:rFonts w:eastAsia="Times New Roman" w:cs="Times New Roman"/>
                <w:b/>
                <w:bCs/>
                <w:sz w:val="26"/>
                <w:szCs w:val="26"/>
              </w:rPr>
              <w:t>Endpoint</w:t>
            </w:r>
          </w:p>
        </w:tc>
        <w:tc>
          <w:tcPr>
            <w:tcW w:w="0" w:type="auto"/>
            <w:vAlign w:val="center"/>
            <w:hideMark/>
          </w:tcPr>
          <w:p w:rsidR="00117B44" w:rsidRPr="00117B44" w:rsidRDefault="00117B44" w:rsidP="00117B44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 w:val="26"/>
                <w:szCs w:val="26"/>
              </w:rPr>
            </w:pPr>
            <w:r w:rsidRPr="00117B44">
              <w:rPr>
                <w:rFonts w:eastAsia="Times New Roman" w:cs="Times New Roman"/>
                <w:b/>
                <w:bCs/>
                <w:sz w:val="26"/>
                <w:szCs w:val="26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:rsidR="00117B44" w:rsidRPr="00117B44" w:rsidRDefault="00117B44" w:rsidP="00117B44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 w:val="26"/>
                <w:szCs w:val="26"/>
              </w:rPr>
            </w:pPr>
            <w:r w:rsidRPr="00117B44">
              <w:rPr>
                <w:rFonts w:eastAsia="Times New Roman" w:cs="Times New Roman"/>
                <w:b/>
                <w:bCs/>
                <w:sz w:val="26"/>
                <w:szCs w:val="26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:rsidR="00117B44" w:rsidRPr="00117B44" w:rsidRDefault="00117B44" w:rsidP="00117B44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 w:val="26"/>
                <w:szCs w:val="26"/>
              </w:rPr>
            </w:pPr>
            <w:r w:rsidRPr="00117B44">
              <w:rPr>
                <w:rFonts w:eastAsia="Times New Roman" w:cs="Times New Roman"/>
                <w:b/>
                <w:bCs/>
                <w:sz w:val="26"/>
                <w:szCs w:val="26"/>
              </w:rPr>
              <w:t>Auth</w:t>
            </w:r>
          </w:p>
        </w:tc>
      </w:tr>
      <w:tr w:rsidR="00117B44" w:rsidRPr="00117B44" w:rsidTr="00117B44">
        <w:trPr>
          <w:tblCellSpacing w:w="15" w:type="dxa"/>
        </w:trPr>
        <w:tc>
          <w:tcPr>
            <w:tcW w:w="0" w:type="auto"/>
            <w:vAlign w:val="center"/>
            <w:hideMark/>
          </w:tcPr>
          <w:p w:rsidR="00117B44" w:rsidRPr="00117B44" w:rsidRDefault="00117B44" w:rsidP="00117B44">
            <w:pPr>
              <w:spacing w:after="0" w:line="240" w:lineRule="auto"/>
              <w:rPr>
                <w:rFonts w:eastAsia="Times New Roman" w:cs="Times New Roman"/>
                <w:sz w:val="26"/>
                <w:szCs w:val="26"/>
              </w:rPr>
            </w:pPr>
            <w:r w:rsidRPr="00117B44">
              <w:rPr>
                <w:rFonts w:eastAsia="Times New Roman" w:cs="Times New Roman"/>
                <w:sz w:val="26"/>
                <w:szCs w:val="26"/>
              </w:rPr>
              <w:t>/health</w:t>
            </w:r>
          </w:p>
        </w:tc>
        <w:tc>
          <w:tcPr>
            <w:tcW w:w="0" w:type="auto"/>
            <w:vAlign w:val="center"/>
            <w:hideMark/>
          </w:tcPr>
          <w:p w:rsidR="00117B44" w:rsidRPr="00117B44" w:rsidRDefault="00117B44" w:rsidP="00117B44">
            <w:pPr>
              <w:spacing w:after="0" w:line="240" w:lineRule="auto"/>
              <w:rPr>
                <w:rFonts w:eastAsia="Times New Roman" w:cs="Times New Roman"/>
                <w:sz w:val="26"/>
                <w:szCs w:val="26"/>
              </w:rPr>
            </w:pPr>
            <w:r w:rsidRPr="00117B44">
              <w:rPr>
                <w:rFonts w:eastAsia="Times New Roman" w:cs="Times New Roman"/>
                <w:sz w:val="26"/>
                <w:szCs w:val="26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:rsidR="00117B44" w:rsidRPr="00117B44" w:rsidRDefault="00117B44" w:rsidP="00117B44">
            <w:pPr>
              <w:spacing w:after="0" w:line="240" w:lineRule="auto"/>
              <w:rPr>
                <w:rFonts w:eastAsia="Times New Roman" w:cs="Times New Roman"/>
                <w:sz w:val="26"/>
                <w:szCs w:val="26"/>
              </w:rPr>
            </w:pPr>
            <w:r w:rsidRPr="00117B44">
              <w:rPr>
                <w:rFonts w:eastAsia="Times New Roman" w:cs="Times New Roman"/>
                <w:sz w:val="26"/>
                <w:szCs w:val="26"/>
              </w:rPr>
              <w:t>Health check</w:t>
            </w:r>
          </w:p>
        </w:tc>
        <w:tc>
          <w:tcPr>
            <w:tcW w:w="0" w:type="auto"/>
            <w:vAlign w:val="center"/>
            <w:hideMark/>
          </w:tcPr>
          <w:p w:rsidR="00117B44" w:rsidRPr="00117B44" w:rsidRDefault="00117B44" w:rsidP="00117B44">
            <w:pPr>
              <w:spacing w:after="0" w:line="240" w:lineRule="auto"/>
              <w:rPr>
                <w:rFonts w:eastAsia="Times New Roman" w:cs="Times New Roman"/>
                <w:sz w:val="26"/>
                <w:szCs w:val="26"/>
              </w:rPr>
            </w:pPr>
            <w:r w:rsidRPr="00117B44">
              <w:rPr>
                <w:rFonts w:eastAsia="Times New Roman" w:cs="Times New Roman"/>
                <w:sz w:val="26"/>
                <w:szCs w:val="26"/>
              </w:rPr>
              <w:t>No</w:t>
            </w:r>
          </w:p>
        </w:tc>
      </w:tr>
      <w:tr w:rsidR="00117B44" w:rsidRPr="00117B44" w:rsidTr="00117B44">
        <w:trPr>
          <w:tblCellSpacing w:w="15" w:type="dxa"/>
        </w:trPr>
        <w:tc>
          <w:tcPr>
            <w:tcW w:w="0" w:type="auto"/>
            <w:vAlign w:val="center"/>
            <w:hideMark/>
          </w:tcPr>
          <w:p w:rsidR="00117B44" w:rsidRPr="00117B44" w:rsidRDefault="00117B44" w:rsidP="00117B44">
            <w:pPr>
              <w:spacing w:after="0" w:line="240" w:lineRule="auto"/>
              <w:rPr>
                <w:rFonts w:eastAsia="Times New Roman" w:cs="Times New Roman"/>
                <w:sz w:val="26"/>
                <w:szCs w:val="26"/>
              </w:rPr>
            </w:pPr>
            <w:r w:rsidRPr="00117B44">
              <w:rPr>
                <w:rFonts w:eastAsia="Times New Roman" w:cs="Times New Roman"/>
                <w:sz w:val="26"/>
                <w:szCs w:val="26"/>
              </w:rPr>
              <w:t>/api/analyze</w:t>
            </w:r>
          </w:p>
        </w:tc>
        <w:tc>
          <w:tcPr>
            <w:tcW w:w="0" w:type="auto"/>
            <w:vAlign w:val="center"/>
            <w:hideMark/>
          </w:tcPr>
          <w:p w:rsidR="00117B44" w:rsidRPr="00117B44" w:rsidRDefault="00117B44" w:rsidP="00117B44">
            <w:pPr>
              <w:spacing w:after="0" w:line="240" w:lineRule="auto"/>
              <w:rPr>
                <w:rFonts w:eastAsia="Times New Roman" w:cs="Times New Roman"/>
                <w:sz w:val="26"/>
                <w:szCs w:val="26"/>
              </w:rPr>
            </w:pPr>
            <w:r w:rsidRPr="00117B44">
              <w:rPr>
                <w:rFonts w:eastAsia="Times New Roman" w:cs="Times New Roman"/>
                <w:sz w:val="26"/>
                <w:szCs w:val="26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:rsidR="00117B44" w:rsidRPr="00117B44" w:rsidRDefault="00117B44" w:rsidP="00117B44">
            <w:pPr>
              <w:spacing w:after="0" w:line="240" w:lineRule="auto"/>
              <w:rPr>
                <w:rFonts w:eastAsia="Times New Roman" w:cs="Times New Roman"/>
                <w:sz w:val="26"/>
                <w:szCs w:val="26"/>
              </w:rPr>
            </w:pPr>
            <w:r w:rsidRPr="00117B44">
              <w:rPr>
                <w:rFonts w:eastAsia="Times New Roman" w:cs="Times New Roman"/>
                <w:sz w:val="26"/>
                <w:szCs w:val="26"/>
              </w:rPr>
              <w:t>Full stock analysis</w:t>
            </w:r>
          </w:p>
        </w:tc>
        <w:tc>
          <w:tcPr>
            <w:tcW w:w="0" w:type="auto"/>
            <w:vAlign w:val="center"/>
            <w:hideMark/>
          </w:tcPr>
          <w:p w:rsidR="00117B44" w:rsidRPr="00117B44" w:rsidRDefault="00117B44" w:rsidP="00117B44">
            <w:pPr>
              <w:spacing w:after="0" w:line="240" w:lineRule="auto"/>
              <w:rPr>
                <w:rFonts w:eastAsia="Times New Roman" w:cs="Times New Roman"/>
                <w:sz w:val="26"/>
                <w:szCs w:val="26"/>
              </w:rPr>
            </w:pPr>
            <w:r w:rsidRPr="00117B44">
              <w:rPr>
                <w:rFonts w:eastAsia="Times New Roman" w:cs="Times New Roman"/>
                <w:sz w:val="26"/>
                <w:szCs w:val="26"/>
              </w:rPr>
              <w:t>Yes</w:t>
            </w:r>
          </w:p>
        </w:tc>
      </w:tr>
      <w:tr w:rsidR="00117B44" w:rsidRPr="00117B44" w:rsidTr="00117B44">
        <w:trPr>
          <w:tblCellSpacing w:w="15" w:type="dxa"/>
        </w:trPr>
        <w:tc>
          <w:tcPr>
            <w:tcW w:w="0" w:type="auto"/>
            <w:vAlign w:val="center"/>
            <w:hideMark/>
          </w:tcPr>
          <w:p w:rsidR="00117B44" w:rsidRPr="00117B44" w:rsidRDefault="00117B44" w:rsidP="00117B44">
            <w:pPr>
              <w:spacing w:after="0" w:line="240" w:lineRule="auto"/>
              <w:rPr>
                <w:rFonts w:eastAsia="Times New Roman" w:cs="Times New Roman"/>
                <w:sz w:val="26"/>
                <w:szCs w:val="26"/>
              </w:rPr>
            </w:pPr>
            <w:r w:rsidRPr="00117B44">
              <w:rPr>
                <w:rFonts w:eastAsia="Times New Roman" w:cs="Times New Roman"/>
                <w:sz w:val="26"/>
                <w:szCs w:val="26"/>
              </w:rPr>
              <w:t>/api/predict/&lt;symbol&gt;</w:t>
            </w:r>
          </w:p>
        </w:tc>
        <w:tc>
          <w:tcPr>
            <w:tcW w:w="0" w:type="auto"/>
            <w:vAlign w:val="center"/>
            <w:hideMark/>
          </w:tcPr>
          <w:p w:rsidR="00117B44" w:rsidRPr="00117B44" w:rsidRDefault="00117B44" w:rsidP="00117B44">
            <w:pPr>
              <w:spacing w:after="0" w:line="240" w:lineRule="auto"/>
              <w:rPr>
                <w:rFonts w:eastAsia="Times New Roman" w:cs="Times New Roman"/>
                <w:sz w:val="26"/>
                <w:szCs w:val="26"/>
              </w:rPr>
            </w:pPr>
            <w:r w:rsidRPr="00117B44">
              <w:rPr>
                <w:rFonts w:eastAsia="Times New Roman" w:cs="Times New Roman"/>
                <w:sz w:val="26"/>
                <w:szCs w:val="26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:rsidR="00117B44" w:rsidRPr="00117B44" w:rsidRDefault="00117B44" w:rsidP="00117B44">
            <w:pPr>
              <w:spacing w:after="0" w:line="240" w:lineRule="auto"/>
              <w:rPr>
                <w:rFonts w:eastAsia="Times New Roman" w:cs="Times New Roman"/>
                <w:sz w:val="26"/>
                <w:szCs w:val="26"/>
              </w:rPr>
            </w:pPr>
            <w:r w:rsidRPr="00117B44">
              <w:rPr>
                <w:rFonts w:eastAsia="Times New Roman" w:cs="Times New Roman"/>
                <w:sz w:val="26"/>
                <w:szCs w:val="26"/>
              </w:rPr>
              <w:t>Price prediction</w:t>
            </w:r>
          </w:p>
        </w:tc>
        <w:tc>
          <w:tcPr>
            <w:tcW w:w="0" w:type="auto"/>
            <w:vAlign w:val="center"/>
            <w:hideMark/>
          </w:tcPr>
          <w:p w:rsidR="00117B44" w:rsidRPr="00117B44" w:rsidRDefault="00117B44" w:rsidP="00117B44">
            <w:pPr>
              <w:spacing w:after="0" w:line="240" w:lineRule="auto"/>
              <w:rPr>
                <w:rFonts w:eastAsia="Times New Roman" w:cs="Times New Roman"/>
                <w:sz w:val="26"/>
                <w:szCs w:val="26"/>
              </w:rPr>
            </w:pPr>
            <w:r w:rsidRPr="00117B44">
              <w:rPr>
                <w:rFonts w:eastAsia="Times New Roman" w:cs="Times New Roman"/>
                <w:sz w:val="26"/>
                <w:szCs w:val="26"/>
              </w:rPr>
              <w:t>Yes</w:t>
            </w:r>
          </w:p>
        </w:tc>
      </w:tr>
      <w:tr w:rsidR="00117B44" w:rsidRPr="00117B44" w:rsidTr="00117B44">
        <w:trPr>
          <w:tblCellSpacing w:w="15" w:type="dxa"/>
        </w:trPr>
        <w:tc>
          <w:tcPr>
            <w:tcW w:w="0" w:type="auto"/>
            <w:vAlign w:val="center"/>
            <w:hideMark/>
          </w:tcPr>
          <w:p w:rsidR="00117B44" w:rsidRPr="00117B44" w:rsidRDefault="00117B44" w:rsidP="00117B44">
            <w:pPr>
              <w:spacing w:after="0" w:line="240" w:lineRule="auto"/>
              <w:rPr>
                <w:rFonts w:eastAsia="Times New Roman" w:cs="Times New Roman"/>
                <w:sz w:val="26"/>
                <w:szCs w:val="26"/>
              </w:rPr>
            </w:pPr>
            <w:r w:rsidRPr="00117B44">
              <w:rPr>
                <w:rFonts w:eastAsia="Times New Roman" w:cs="Times New Roman"/>
                <w:sz w:val="26"/>
                <w:szCs w:val="26"/>
              </w:rPr>
              <w:lastRenderedPageBreak/>
              <w:t>/api/risk/&lt;symbol&gt;</w:t>
            </w:r>
          </w:p>
        </w:tc>
        <w:tc>
          <w:tcPr>
            <w:tcW w:w="0" w:type="auto"/>
            <w:vAlign w:val="center"/>
            <w:hideMark/>
          </w:tcPr>
          <w:p w:rsidR="00117B44" w:rsidRPr="00117B44" w:rsidRDefault="00117B44" w:rsidP="00117B44">
            <w:pPr>
              <w:spacing w:after="0" w:line="240" w:lineRule="auto"/>
              <w:rPr>
                <w:rFonts w:eastAsia="Times New Roman" w:cs="Times New Roman"/>
                <w:sz w:val="26"/>
                <w:szCs w:val="26"/>
              </w:rPr>
            </w:pPr>
            <w:r w:rsidRPr="00117B44">
              <w:rPr>
                <w:rFonts w:eastAsia="Times New Roman" w:cs="Times New Roman"/>
                <w:sz w:val="26"/>
                <w:szCs w:val="26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:rsidR="00117B44" w:rsidRPr="00117B44" w:rsidRDefault="00117B44" w:rsidP="00117B44">
            <w:pPr>
              <w:spacing w:after="0" w:line="240" w:lineRule="auto"/>
              <w:rPr>
                <w:rFonts w:eastAsia="Times New Roman" w:cs="Times New Roman"/>
                <w:sz w:val="26"/>
                <w:szCs w:val="26"/>
              </w:rPr>
            </w:pPr>
            <w:r w:rsidRPr="00117B44">
              <w:rPr>
                <w:rFonts w:eastAsia="Times New Roman" w:cs="Times New Roman"/>
                <w:sz w:val="26"/>
                <w:szCs w:val="26"/>
              </w:rPr>
              <w:t>Risk assessment</w:t>
            </w:r>
          </w:p>
        </w:tc>
        <w:tc>
          <w:tcPr>
            <w:tcW w:w="0" w:type="auto"/>
            <w:vAlign w:val="center"/>
            <w:hideMark/>
          </w:tcPr>
          <w:p w:rsidR="00117B44" w:rsidRPr="00117B44" w:rsidRDefault="00117B44" w:rsidP="00117B44">
            <w:pPr>
              <w:spacing w:after="0" w:line="240" w:lineRule="auto"/>
              <w:rPr>
                <w:rFonts w:eastAsia="Times New Roman" w:cs="Times New Roman"/>
                <w:sz w:val="26"/>
                <w:szCs w:val="26"/>
              </w:rPr>
            </w:pPr>
            <w:r w:rsidRPr="00117B44">
              <w:rPr>
                <w:rFonts w:eastAsia="Times New Roman" w:cs="Times New Roman"/>
                <w:sz w:val="26"/>
                <w:szCs w:val="26"/>
              </w:rPr>
              <w:t>Yes</w:t>
            </w:r>
          </w:p>
        </w:tc>
      </w:tr>
      <w:tr w:rsidR="00117B44" w:rsidRPr="00117B44" w:rsidTr="00117B44">
        <w:trPr>
          <w:tblCellSpacing w:w="15" w:type="dxa"/>
        </w:trPr>
        <w:tc>
          <w:tcPr>
            <w:tcW w:w="0" w:type="auto"/>
            <w:vAlign w:val="center"/>
            <w:hideMark/>
          </w:tcPr>
          <w:p w:rsidR="00117B44" w:rsidRPr="00117B44" w:rsidRDefault="00117B44" w:rsidP="00117B44">
            <w:pPr>
              <w:spacing w:after="0" w:line="240" w:lineRule="auto"/>
              <w:rPr>
                <w:rFonts w:eastAsia="Times New Roman" w:cs="Times New Roman"/>
                <w:sz w:val="26"/>
                <w:szCs w:val="26"/>
              </w:rPr>
            </w:pPr>
            <w:r w:rsidRPr="00117B44">
              <w:rPr>
                <w:rFonts w:eastAsia="Times New Roman" w:cs="Times New Roman"/>
                <w:sz w:val="26"/>
                <w:szCs w:val="26"/>
              </w:rPr>
              <w:t>/api/news/&lt;symbol&gt;</w:t>
            </w:r>
          </w:p>
        </w:tc>
        <w:tc>
          <w:tcPr>
            <w:tcW w:w="0" w:type="auto"/>
            <w:vAlign w:val="center"/>
            <w:hideMark/>
          </w:tcPr>
          <w:p w:rsidR="00117B44" w:rsidRPr="00117B44" w:rsidRDefault="00117B44" w:rsidP="00117B44">
            <w:pPr>
              <w:spacing w:after="0" w:line="240" w:lineRule="auto"/>
              <w:rPr>
                <w:rFonts w:eastAsia="Times New Roman" w:cs="Times New Roman"/>
                <w:sz w:val="26"/>
                <w:szCs w:val="26"/>
              </w:rPr>
            </w:pPr>
            <w:r w:rsidRPr="00117B44">
              <w:rPr>
                <w:rFonts w:eastAsia="Times New Roman" w:cs="Times New Roman"/>
                <w:sz w:val="26"/>
                <w:szCs w:val="26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:rsidR="00117B44" w:rsidRPr="00117B44" w:rsidRDefault="00117B44" w:rsidP="00117B44">
            <w:pPr>
              <w:spacing w:after="0" w:line="240" w:lineRule="auto"/>
              <w:rPr>
                <w:rFonts w:eastAsia="Times New Roman" w:cs="Times New Roman"/>
                <w:sz w:val="26"/>
                <w:szCs w:val="26"/>
              </w:rPr>
            </w:pPr>
            <w:r w:rsidRPr="00117B44">
              <w:rPr>
                <w:rFonts w:eastAsia="Times New Roman" w:cs="Times New Roman"/>
                <w:sz w:val="26"/>
                <w:szCs w:val="26"/>
              </w:rPr>
              <w:t>Stock news</w:t>
            </w:r>
          </w:p>
        </w:tc>
        <w:tc>
          <w:tcPr>
            <w:tcW w:w="0" w:type="auto"/>
            <w:vAlign w:val="center"/>
            <w:hideMark/>
          </w:tcPr>
          <w:p w:rsidR="00117B44" w:rsidRPr="00117B44" w:rsidRDefault="00117B44" w:rsidP="00117B44">
            <w:pPr>
              <w:spacing w:after="0" w:line="240" w:lineRule="auto"/>
              <w:rPr>
                <w:rFonts w:eastAsia="Times New Roman" w:cs="Times New Roman"/>
                <w:sz w:val="26"/>
                <w:szCs w:val="26"/>
              </w:rPr>
            </w:pPr>
            <w:r w:rsidRPr="00117B44">
              <w:rPr>
                <w:rFonts w:eastAsia="Times New Roman" w:cs="Times New Roman"/>
                <w:sz w:val="26"/>
                <w:szCs w:val="26"/>
              </w:rPr>
              <w:t>Yes</w:t>
            </w:r>
          </w:p>
        </w:tc>
      </w:tr>
      <w:tr w:rsidR="00117B44" w:rsidRPr="00117B44" w:rsidTr="00117B44">
        <w:trPr>
          <w:tblCellSpacing w:w="15" w:type="dxa"/>
        </w:trPr>
        <w:tc>
          <w:tcPr>
            <w:tcW w:w="0" w:type="auto"/>
            <w:vAlign w:val="center"/>
            <w:hideMark/>
          </w:tcPr>
          <w:p w:rsidR="00117B44" w:rsidRPr="00117B44" w:rsidRDefault="00117B44" w:rsidP="00117B44">
            <w:pPr>
              <w:spacing w:after="0" w:line="240" w:lineRule="auto"/>
              <w:rPr>
                <w:rFonts w:eastAsia="Times New Roman" w:cs="Times New Roman"/>
                <w:sz w:val="26"/>
                <w:szCs w:val="26"/>
              </w:rPr>
            </w:pPr>
            <w:r w:rsidRPr="00117B44">
              <w:rPr>
                <w:rFonts w:eastAsia="Times New Roman" w:cs="Times New Roman"/>
                <w:sz w:val="26"/>
                <w:szCs w:val="26"/>
              </w:rPr>
              <w:t>/api/admin/tokens</w:t>
            </w:r>
          </w:p>
        </w:tc>
        <w:tc>
          <w:tcPr>
            <w:tcW w:w="0" w:type="auto"/>
            <w:vAlign w:val="center"/>
            <w:hideMark/>
          </w:tcPr>
          <w:p w:rsidR="00117B44" w:rsidRPr="00117B44" w:rsidRDefault="00117B44" w:rsidP="00117B44">
            <w:pPr>
              <w:spacing w:after="0" w:line="240" w:lineRule="auto"/>
              <w:rPr>
                <w:rFonts w:eastAsia="Times New Roman" w:cs="Times New Roman"/>
                <w:sz w:val="26"/>
                <w:szCs w:val="26"/>
              </w:rPr>
            </w:pPr>
            <w:r w:rsidRPr="00117B44">
              <w:rPr>
                <w:rFonts w:eastAsia="Times New Roman" w:cs="Times New Roman"/>
                <w:sz w:val="26"/>
                <w:szCs w:val="26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:rsidR="00117B44" w:rsidRPr="00117B44" w:rsidRDefault="00117B44" w:rsidP="00117B44">
            <w:pPr>
              <w:spacing w:after="0" w:line="240" w:lineRule="auto"/>
              <w:rPr>
                <w:rFonts w:eastAsia="Times New Roman" w:cs="Times New Roman"/>
                <w:sz w:val="26"/>
                <w:szCs w:val="26"/>
              </w:rPr>
            </w:pPr>
            <w:r w:rsidRPr="00117B44">
              <w:rPr>
                <w:rFonts w:eastAsia="Times New Roman" w:cs="Times New Roman"/>
                <w:sz w:val="26"/>
                <w:szCs w:val="26"/>
              </w:rPr>
              <w:t>List tokens</w:t>
            </w:r>
          </w:p>
        </w:tc>
        <w:tc>
          <w:tcPr>
            <w:tcW w:w="0" w:type="auto"/>
            <w:vAlign w:val="center"/>
            <w:hideMark/>
          </w:tcPr>
          <w:p w:rsidR="00117B44" w:rsidRPr="00117B44" w:rsidRDefault="00117B44" w:rsidP="00117B44">
            <w:pPr>
              <w:spacing w:after="0" w:line="240" w:lineRule="auto"/>
              <w:rPr>
                <w:rFonts w:eastAsia="Times New Roman" w:cs="Times New Roman"/>
                <w:sz w:val="26"/>
                <w:szCs w:val="26"/>
              </w:rPr>
            </w:pPr>
            <w:r w:rsidRPr="00117B44">
              <w:rPr>
                <w:rFonts w:eastAsia="Times New Roman" w:cs="Times New Roman"/>
                <w:sz w:val="26"/>
                <w:szCs w:val="26"/>
              </w:rPr>
              <w:t>Admin</w:t>
            </w:r>
          </w:p>
        </w:tc>
      </w:tr>
      <w:tr w:rsidR="00117B44" w:rsidRPr="00117B44" w:rsidTr="00117B44">
        <w:trPr>
          <w:tblCellSpacing w:w="15" w:type="dxa"/>
        </w:trPr>
        <w:tc>
          <w:tcPr>
            <w:tcW w:w="0" w:type="auto"/>
            <w:vAlign w:val="center"/>
            <w:hideMark/>
          </w:tcPr>
          <w:p w:rsidR="00117B44" w:rsidRPr="00117B44" w:rsidRDefault="00117B44" w:rsidP="00117B44">
            <w:pPr>
              <w:spacing w:after="0" w:line="240" w:lineRule="auto"/>
              <w:rPr>
                <w:rFonts w:eastAsia="Times New Roman" w:cs="Times New Roman"/>
                <w:sz w:val="26"/>
                <w:szCs w:val="26"/>
              </w:rPr>
            </w:pPr>
            <w:r w:rsidRPr="00117B44">
              <w:rPr>
                <w:rFonts w:eastAsia="Times New Roman" w:cs="Times New Roman"/>
                <w:sz w:val="26"/>
                <w:szCs w:val="26"/>
              </w:rPr>
              <w:t>/api/admin/stats</w:t>
            </w:r>
          </w:p>
        </w:tc>
        <w:tc>
          <w:tcPr>
            <w:tcW w:w="0" w:type="auto"/>
            <w:vAlign w:val="center"/>
            <w:hideMark/>
          </w:tcPr>
          <w:p w:rsidR="00117B44" w:rsidRPr="00117B44" w:rsidRDefault="00117B44" w:rsidP="00117B44">
            <w:pPr>
              <w:spacing w:after="0" w:line="240" w:lineRule="auto"/>
              <w:rPr>
                <w:rFonts w:eastAsia="Times New Roman" w:cs="Times New Roman"/>
                <w:sz w:val="26"/>
                <w:szCs w:val="26"/>
              </w:rPr>
            </w:pPr>
            <w:r w:rsidRPr="00117B44">
              <w:rPr>
                <w:rFonts w:eastAsia="Times New Roman" w:cs="Times New Roman"/>
                <w:sz w:val="26"/>
                <w:szCs w:val="26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:rsidR="00117B44" w:rsidRPr="00117B44" w:rsidRDefault="00117B44" w:rsidP="00117B44">
            <w:pPr>
              <w:spacing w:after="0" w:line="240" w:lineRule="auto"/>
              <w:rPr>
                <w:rFonts w:eastAsia="Times New Roman" w:cs="Times New Roman"/>
                <w:sz w:val="26"/>
                <w:szCs w:val="26"/>
              </w:rPr>
            </w:pPr>
            <w:r w:rsidRPr="00117B44">
              <w:rPr>
                <w:rFonts w:eastAsia="Times New Roman" w:cs="Times New Roman"/>
                <w:sz w:val="26"/>
                <w:szCs w:val="26"/>
              </w:rPr>
              <w:t>Gateway stats</w:t>
            </w:r>
          </w:p>
        </w:tc>
        <w:tc>
          <w:tcPr>
            <w:tcW w:w="0" w:type="auto"/>
            <w:vAlign w:val="center"/>
            <w:hideMark/>
          </w:tcPr>
          <w:p w:rsidR="00117B44" w:rsidRPr="00117B44" w:rsidRDefault="00117B44" w:rsidP="00117B44">
            <w:pPr>
              <w:spacing w:after="0" w:line="240" w:lineRule="auto"/>
              <w:rPr>
                <w:rFonts w:eastAsia="Times New Roman" w:cs="Times New Roman"/>
                <w:sz w:val="26"/>
                <w:szCs w:val="26"/>
              </w:rPr>
            </w:pPr>
            <w:r w:rsidRPr="00117B44">
              <w:rPr>
                <w:rFonts w:eastAsia="Times New Roman" w:cs="Times New Roman"/>
                <w:sz w:val="26"/>
                <w:szCs w:val="26"/>
              </w:rPr>
              <w:t>Admin</w:t>
            </w:r>
          </w:p>
        </w:tc>
      </w:tr>
    </w:tbl>
    <w:p w:rsidR="00117B44" w:rsidRPr="00117B44" w:rsidRDefault="00117B44" w:rsidP="00117B44">
      <w:pPr>
        <w:spacing w:after="0" w:line="240" w:lineRule="auto"/>
        <w:rPr>
          <w:rFonts w:eastAsia="Times New Roman" w:cs="Times New Roman"/>
          <w:sz w:val="26"/>
          <w:szCs w:val="26"/>
        </w:rPr>
      </w:pPr>
    </w:p>
    <w:p w:rsidR="00117B44" w:rsidRPr="00117B44" w:rsidRDefault="00117B44" w:rsidP="00117B44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26"/>
          <w:szCs w:val="26"/>
        </w:rPr>
      </w:pPr>
      <w:r w:rsidRPr="00117B44">
        <w:rPr>
          <w:rFonts w:eastAsia="Times New Roman" w:cs="Times New Roman"/>
          <w:b/>
          <w:bCs/>
          <w:sz w:val="26"/>
          <w:szCs w:val="26"/>
        </w:rPr>
        <w:t>6. Testing</w:t>
      </w:r>
    </w:p>
    <w:p w:rsidR="00117B44" w:rsidRPr="00117B44" w:rsidRDefault="00117B44" w:rsidP="00117B44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6"/>
          <w:szCs w:val="26"/>
        </w:rPr>
      </w:pPr>
      <w:r w:rsidRPr="00117B44">
        <w:rPr>
          <w:rFonts w:eastAsia="Times New Roman" w:cs="Times New Roman"/>
          <w:b/>
          <w:bCs/>
          <w:sz w:val="26"/>
          <w:szCs w:val="26"/>
        </w:rPr>
        <w:t>6.1 Test Environment</w:t>
      </w:r>
    </w:p>
    <w:p w:rsidR="00117B44" w:rsidRPr="00117B44" w:rsidRDefault="00117B44" w:rsidP="00117B4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sz w:val="26"/>
          <w:szCs w:val="26"/>
        </w:rPr>
      </w:pPr>
      <w:r w:rsidRPr="00117B44">
        <w:rPr>
          <w:rFonts w:eastAsia="Times New Roman" w:cs="Times New Roman"/>
          <w:sz w:val="26"/>
          <w:szCs w:val="26"/>
        </w:rPr>
        <w:t>Localhost deployment</w:t>
      </w:r>
    </w:p>
    <w:p w:rsidR="00117B44" w:rsidRPr="00117B44" w:rsidRDefault="00117B44" w:rsidP="00117B4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sz w:val="26"/>
          <w:szCs w:val="26"/>
        </w:rPr>
      </w:pPr>
      <w:r w:rsidRPr="00117B44">
        <w:rPr>
          <w:rFonts w:eastAsia="Times New Roman" w:cs="Times New Roman"/>
          <w:sz w:val="26"/>
          <w:szCs w:val="26"/>
        </w:rPr>
        <w:t>Postman / cURL for testing</w:t>
      </w:r>
    </w:p>
    <w:p w:rsidR="00117B44" w:rsidRPr="00117B44" w:rsidRDefault="00117B44" w:rsidP="00117B4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sz w:val="26"/>
          <w:szCs w:val="26"/>
        </w:rPr>
      </w:pPr>
      <w:r w:rsidRPr="00117B44">
        <w:rPr>
          <w:rFonts w:eastAsia="Times New Roman" w:cs="Times New Roman"/>
          <w:sz w:val="26"/>
          <w:szCs w:val="26"/>
        </w:rPr>
        <w:t>All 6 AI agents available</w:t>
      </w:r>
    </w:p>
    <w:p w:rsidR="00117B44" w:rsidRPr="00117B44" w:rsidRDefault="00117B44" w:rsidP="00117B44">
      <w:pPr>
        <w:spacing w:after="0" w:line="240" w:lineRule="auto"/>
        <w:rPr>
          <w:rFonts w:eastAsia="Times New Roman" w:cs="Times New Roman"/>
          <w:sz w:val="26"/>
          <w:szCs w:val="26"/>
        </w:rPr>
      </w:pPr>
    </w:p>
    <w:p w:rsidR="00117B44" w:rsidRPr="00117B44" w:rsidRDefault="00117B44" w:rsidP="00117B44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6"/>
          <w:szCs w:val="26"/>
        </w:rPr>
      </w:pPr>
      <w:r w:rsidRPr="00117B44">
        <w:rPr>
          <w:rFonts w:eastAsia="Times New Roman" w:cs="Times New Roman"/>
          <w:b/>
          <w:bCs/>
          <w:sz w:val="26"/>
          <w:szCs w:val="26"/>
        </w:rPr>
        <w:t>6.2 Test Cases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3"/>
        <w:gridCol w:w="1599"/>
        <w:gridCol w:w="1924"/>
        <w:gridCol w:w="1086"/>
        <w:gridCol w:w="783"/>
      </w:tblGrid>
      <w:tr w:rsidR="00117B44" w:rsidRPr="00117B44" w:rsidTr="00117B4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17B44" w:rsidRPr="00117B44" w:rsidRDefault="00117B44" w:rsidP="00117B44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 w:val="26"/>
                <w:szCs w:val="26"/>
              </w:rPr>
            </w:pPr>
            <w:r w:rsidRPr="00117B44">
              <w:rPr>
                <w:rFonts w:eastAsia="Times New Roman" w:cs="Times New Roman"/>
                <w:b/>
                <w:bCs/>
                <w:sz w:val="26"/>
                <w:szCs w:val="26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117B44" w:rsidRPr="00117B44" w:rsidRDefault="00117B44" w:rsidP="00117B44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 w:val="26"/>
                <w:szCs w:val="26"/>
              </w:rPr>
            </w:pPr>
            <w:r w:rsidRPr="00117B44">
              <w:rPr>
                <w:rFonts w:eastAsia="Times New Roman" w:cs="Times New Roman"/>
                <w:b/>
                <w:bCs/>
                <w:sz w:val="26"/>
                <w:szCs w:val="26"/>
              </w:rPr>
              <w:t>Test Case</w:t>
            </w:r>
          </w:p>
        </w:tc>
        <w:tc>
          <w:tcPr>
            <w:tcW w:w="0" w:type="auto"/>
            <w:vAlign w:val="center"/>
            <w:hideMark/>
          </w:tcPr>
          <w:p w:rsidR="00117B44" w:rsidRPr="00117B44" w:rsidRDefault="00117B44" w:rsidP="00117B44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 w:val="26"/>
                <w:szCs w:val="26"/>
              </w:rPr>
            </w:pPr>
            <w:r w:rsidRPr="00117B44">
              <w:rPr>
                <w:rFonts w:eastAsia="Times New Roman" w:cs="Times New Roman"/>
                <w:b/>
                <w:bCs/>
                <w:sz w:val="26"/>
                <w:szCs w:val="26"/>
              </w:rPr>
              <w:t>Endpoint</w:t>
            </w:r>
          </w:p>
        </w:tc>
        <w:tc>
          <w:tcPr>
            <w:tcW w:w="0" w:type="auto"/>
            <w:vAlign w:val="center"/>
            <w:hideMark/>
          </w:tcPr>
          <w:p w:rsidR="00117B44" w:rsidRPr="00117B44" w:rsidRDefault="00117B44" w:rsidP="00117B44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 w:val="26"/>
                <w:szCs w:val="26"/>
              </w:rPr>
            </w:pPr>
            <w:r w:rsidRPr="00117B44">
              <w:rPr>
                <w:rFonts w:eastAsia="Times New Roman" w:cs="Times New Roman"/>
                <w:b/>
                <w:bCs/>
                <w:sz w:val="26"/>
                <w:szCs w:val="26"/>
              </w:rPr>
              <w:t>Expected</w:t>
            </w:r>
          </w:p>
        </w:tc>
        <w:tc>
          <w:tcPr>
            <w:tcW w:w="0" w:type="auto"/>
            <w:vAlign w:val="center"/>
            <w:hideMark/>
          </w:tcPr>
          <w:p w:rsidR="00117B44" w:rsidRPr="00117B44" w:rsidRDefault="00117B44" w:rsidP="00117B44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 w:val="26"/>
                <w:szCs w:val="26"/>
              </w:rPr>
            </w:pPr>
            <w:r w:rsidRPr="00117B44">
              <w:rPr>
                <w:rFonts w:eastAsia="Times New Roman" w:cs="Times New Roman"/>
                <w:b/>
                <w:bCs/>
                <w:sz w:val="26"/>
                <w:szCs w:val="26"/>
              </w:rPr>
              <w:t>Result</w:t>
            </w:r>
          </w:p>
        </w:tc>
      </w:tr>
      <w:tr w:rsidR="00117B44" w:rsidRPr="00117B44" w:rsidTr="00117B44">
        <w:trPr>
          <w:tblCellSpacing w:w="15" w:type="dxa"/>
        </w:trPr>
        <w:tc>
          <w:tcPr>
            <w:tcW w:w="0" w:type="auto"/>
            <w:vAlign w:val="center"/>
            <w:hideMark/>
          </w:tcPr>
          <w:p w:rsidR="00117B44" w:rsidRPr="00117B44" w:rsidRDefault="00117B44" w:rsidP="00117B44">
            <w:pPr>
              <w:spacing w:after="0" w:line="240" w:lineRule="auto"/>
              <w:rPr>
                <w:rFonts w:eastAsia="Times New Roman" w:cs="Times New Roman"/>
                <w:sz w:val="26"/>
                <w:szCs w:val="26"/>
              </w:rPr>
            </w:pPr>
            <w:r w:rsidRPr="00117B44">
              <w:rPr>
                <w:rFonts w:eastAsia="Times New Roman" w:cs="Times New Roman"/>
                <w:sz w:val="26"/>
                <w:szCs w:val="26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117B44" w:rsidRPr="00117B44" w:rsidRDefault="00117B44" w:rsidP="00117B44">
            <w:pPr>
              <w:spacing w:after="0" w:line="240" w:lineRule="auto"/>
              <w:rPr>
                <w:rFonts w:eastAsia="Times New Roman" w:cs="Times New Roman"/>
                <w:sz w:val="26"/>
                <w:szCs w:val="26"/>
              </w:rPr>
            </w:pPr>
            <w:r w:rsidRPr="00117B44">
              <w:rPr>
                <w:rFonts w:eastAsia="Times New Roman" w:cs="Times New Roman"/>
                <w:sz w:val="26"/>
                <w:szCs w:val="26"/>
              </w:rPr>
              <w:t>No token</w:t>
            </w:r>
          </w:p>
        </w:tc>
        <w:tc>
          <w:tcPr>
            <w:tcW w:w="0" w:type="auto"/>
            <w:vAlign w:val="center"/>
            <w:hideMark/>
          </w:tcPr>
          <w:p w:rsidR="00117B44" w:rsidRPr="00117B44" w:rsidRDefault="00117B44" w:rsidP="00117B44">
            <w:pPr>
              <w:spacing w:after="0" w:line="240" w:lineRule="auto"/>
              <w:rPr>
                <w:rFonts w:eastAsia="Times New Roman" w:cs="Times New Roman"/>
                <w:sz w:val="26"/>
                <w:szCs w:val="26"/>
              </w:rPr>
            </w:pPr>
            <w:r w:rsidRPr="00117B44">
              <w:rPr>
                <w:rFonts w:eastAsia="Times New Roman" w:cs="Times New Roman"/>
                <w:sz w:val="26"/>
                <w:szCs w:val="26"/>
              </w:rPr>
              <w:t>/api/predict/VCB</w:t>
            </w:r>
          </w:p>
        </w:tc>
        <w:tc>
          <w:tcPr>
            <w:tcW w:w="0" w:type="auto"/>
            <w:vAlign w:val="center"/>
            <w:hideMark/>
          </w:tcPr>
          <w:p w:rsidR="00117B44" w:rsidRPr="00117B44" w:rsidRDefault="00117B44" w:rsidP="00117B44">
            <w:pPr>
              <w:spacing w:after="0" w:line="240" w:lineRule="auto"/>
              <w:rPr>
                <w:rFonts w:eastAsia="Times New Roman" w:cs="Times New Roman"/>
                <w:sz w:val="26"/>
                <w:szCs w:val="26"/>
              </w:rPr>
            </w:pPr>
            <w:r w:rsidRPr="00117B44">
              <w:rPr>
                <w:rFonts w:eastAsia="Times New Roman" w:cs="Times New Roman"/>
                <w:sz w:val="26"/>
                <w:szCs w:val="26"/>
              </w:rPr>
              <w:t>401</w:t>
            </w:r>
          </w:p>
        </w:tc>
        <w:tc>
          <w:tcPr>
            <w:tcW w:w="0" w:type="auto"/>
            <w:vAlign w:val="center"/>
            <w:hideMark/>
          </w:tcPr>
          <w:p w:rsidR="00117B44" w:rsidRPr="00117B44" w:rsidRDefault="00117B44" w:rsidP="00117B44">
            <w:pPr>
              <w:spacing w:after="0" w:line="240" w:lineRule="auto"/>
              <w:rPr>
                <w:rFonts w:eastAsia="Times New Roman" w:cs="Times New Roman"/>
                <w:sz w:val="26"/>
                <w:szCs w:val="26"/>
              </w:rPr>
            </w:pPr>
            <w:r w:rsidRPr="00117B44">
              <w:rPr>
                <w:rFonts w:eastAsia="Times New Roman" w:cs="Times New Roman"/>
                <w:sz w:val="26"/>
                <w:szCs w:val="26"/>
              </w:rPr>
              <w:t>Pass</w:t>
            </w:r>
          </w:p>
        </w:tc>
      </w:tr>
      <w:tr w:rsidR="00117B44" w:rsidRPr="00117B44" w:rsidTr="00117B44">
        <w:trPr>
          <w:tblCellSpacing w:w="15" w:type="dxa"/>
        </w:trPr>
        <w:tc>
          <w:tcPr>
            <w:tcW w:w="0" w:type="auto"/>
            <w:vAlign w:val="center"/>
            <w:hideMark/>
          </w:tcPr>
          <w:p w:rsidR="00117B44" w:rsidRPr="00117B44" w:rsidRDefault="00117B44" w:rsidP="00117B44">
            <w:pPr>
              <w:spacing w:after="0" w:line="240" w:lineRule="auto"/>
              <w:rPr>
                <w:rFonts w:eastAsia="Times New Roman" w:cs="Times New Roman"/>
                <w:sz w:val="26"/>
                <w:szCs w:val="26"/>
              </w:rPr>
            </w:pPr>
            <w:r w:rsidRPr="00117B44">
              <w:rPr>
                <w:rFonts w:eastAsia="Times New Roman" w:cs="Times New Roman"/>
                <w:sz w:val="26"/>
                <w:szCs w:val="26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117B44" w:rsidRPr="00117B44" w:rsidRDefault="00117B44" w:rsidP="00117B44">
            <w:pPr>
              <w:spacing w:after="0" w:line="240" w:lineRule="auto"/>
              <w:rPr>
                <w:rFonts w:eastAsia="Times New Roman" w:cs="Times New Roman"/>
                <w:sz w:val="26"/>
                <w:szCs w:val="26"/>
              </w:rPr>
            </w:pPr>
            <w:r w:rsidRPr="00117B44">
              <w:rPr>
                <w:rFonts w:eastAsia="Times New Roman" w:cs="Times New Roman"/>
                <w:sz w:val="26"/>
                <w:szCs w:val="26"/>
              </w:rPr>
              <w:t>Valid user</w:t>
            </w:r>
          </w:p>
        </w:tc>
        <w:tc>
          <w:tcPr>
            <w:tcW w:w="0" w:type="auto"/>
            <w:vAlign w:val="center"/>
            <w:hideMark/>
          </w:tcPr>
          <w:p w:rsidR="00117B44" w:rsidRPr="00117B44" w:rsidRDefault="00117B44" w:rsidP="00117B44">
            <w:pPr>
              <w:spacing w:after="0" w:line="240" w:lineRule="auto"/>
              <w:rPr>
                <w:rFonts w:eastAsia="Times New Roman" w:cs="Times New Roman"/>
                <w:sz w:val="26"/>
                <w:szCs w:val="26"/>
              </w:rPr>
            </w:pPr>
            <w:r w:rsidRPr="00117B44">
              <w:rPr>
                <w:rFonts w:eastAsia="Times New Roman" w:cs="Times New Roman"/>
                <w:sz w:val="26"/>
                <w:szCs w:val="26"/>
              </w:rPr>
              <w:t>/api/predict/VCB</w:t>
            </w:r>
          </w:p>
        </w:tc>
        <w:tc>
          <w:tcPr>
            <w:tcW w:w="0" w:type="auto"/>
            <w:vAlign w:val="center"/>
            <w:hideMark/>
          </w:tcPr>
          <w:p w:rsidR="00117B44" w:rsidRPr="00117B44" w:rsidRDefault="00117B44" w:rsidP="00117B44">
            <w:pPr>
              <w:spacing w:after="0" w:line="240" w:lineRule="auto"/>
              <w:rPr>
                <w:rFonts w:eastAsia="Times New Roman" w:cs="Times New Roman"/>
                <w:sz w:val="26"/>
                <w:szCs w:val="26"/>
              </w:rPr>
            </w:pPr>
            <w:r w:rsidRPr="00117B44">
              <w:rPr>
                <w:rFonts w:eastAsia="Times New Roman" w:cs="Times New Roman"/>
                <w:sz w:val="26"/>
                <w:szCs w:val="26"/>
              </w:rPr>
              <w:t>200</w:t>
            </w:r>
          </w:p>
        </w:tc>
        <w:tc>
          <w:tcPr>
            <w:tcW w:w="0" w:type="auto"/>
            <w:vAlign w:val="center"/>
            <w:hideMark/>
          </w:tcPr>
          <w:p w:rsidR="00117B44" w:rsidRPr="00117B44" w:rsidRDefault="00117B44" w:rsidP="00117B44">
            <w:pPr>
              <w:spacing w:after="0" w:line="240" w:lineRule="auto"/>
              <w:rPr>
                <w:rFonts w:eastAsia="Times New Roman" w:cs="Times New Roman"/>
                <w:sz w:val="26"/>
                <w:szCs w:val="26"/>
              </w:rPr>
            </w:pPr>
            <w:r w:rsidRPr="00117B44">
              <w:rPr>
                <w:rFonts w:eastAsia="Times New Roman" w:cs="Times New Roman"/>
                <w:sz w:val="26"/>
                <w:szCs w:val="26"/>
              </w:rPr>
              <w:t>Pass</w:t>
            </w:r>
          </w:p>
        </w:tc>
      </w:tr>
      <w:tr w:rsidR="00117B44" w:rsidRPr="00117B44" w:rsidTr="00117B44">
        <w:trPr>
          <w:tblCellSpacing w:w="15" w:type="dxa"/>
        </w:trPr>
        <w:tc>
          <w:tcPr>
            <w:tcW w:w="0" w:type="auto"/>
            <w:vAlign w:val="center"/>
            <w:hideMark/>
          </w:tcPr>
          <w:p w:rsidR="00117B44" w:rsidRPr="00117B44" w:rsidRDefault="00117B44" w:rsidP="00117B44">
            <w:pPr>
              <w:spacing w:after="0" w:line="240" w:lineRule="auto"/>
              <w:rPr>
                <w:rFonts w:eastAsia="Times New Roman" w:cs="Times New Roman"/>
                <w:sz w:val="26"/>
                <w:szCs w:val="26"/>
              </w:rPr>
            </w:pPr>
            <w:r w:rsidRPr="00117B44">
              <w:rPr>
                <w:rFonts w:eastAsia="Times New Roman" w:cs="Times New Roman"/>
                <w:sz w:val="26"/>
                <w:szCs w:val="26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117B44" w:rsidRPr="00117B44" w:rsidRDefault="00117B44" w:rsidP="00117B44">
            <w:pPr>
              <w:spacing w:after="0" w:line="240" w:lineRule="auto"/>
              <w:rPr>
                <w:rFonts w:eastAsia="Times New Roman" w:cs="Times New Roman"/>
                <w:sz w:val="26"/>
                <w:szCs w:val="26"/>
              </w:rPr>
            </w:pPr>
            <w:r w:rsidRPr="00117B44">
              <w:rPr>
                <w:rFonts w:eastAsia="Times New Roman" w:cs="Times New Roman"/>
                <w:sz w:val="26"/>
                <w:szCs w:val="26"/>
              </w:rPr>
              <w:t>POST analysis</w:t>
            </w:r>
          </w:p>
        </w:tc>
        <w:tc>
          <w:tcPr>
            <w:tcW w:w="0" w:type="auto"/>
            <w:vAlign w:val="center"/>
            <w:hideMark/>
          </w:tcPr>
          <w:p w:rsidR="00117B44" w:rsidRPr="00117B44" w:rsidRDefault="00117B44" w:rsidP="00117B44">
            <w:pPr>
              <w:spacing w:after="0" w:line="240" w:lineRule="auto"/>
              <w:rPr>
                <w:rFonts w:eastAsia="Times New Roman" w:cs="Times New Roman"/>
                <w:sz w:val="26"/>
                <w:szCs w:val="26"/>
              </w:rPr>
            </w:pPr>
            <w:r w:rsidRPr="00117B44">
              <w:rPr>
                <w:rFonts w:eastAsia="Times New Roman" w:cs="Times New Roman"/>
                <w:sz w:val="26"/>
                <w:szCs w:val="26"/>
              </w:rPr>
              <w:t>/api/analyze</w:t>
            </w:r>
          </w:p>
        </w:tc>
        <w:tc>
          <w:tcPr>
            <w:tcW w:w="0" w:type="auto"/>
            <w:vAlign w:val="center"/>
            <w:hideMark/>
          </w:tcPr>
          <w:p w:rsidR="00117B44" w:rsidRPr="00117B44" w:rsidRDefault="00117B44" w:rsidP="00117B44">
            <w:pPr>
              <w:spacing w:after="0" w:line="240" w:lineRule="auto"/>
              <w:rPr>
                <w:rFonts w:eastAsia="Times New Roman" w:cs="Times New Roman"/>
                <w:sz w:val="26"/>
                <w:szCs w:val="26"/>
              </w:rPr>
            </w:pPr>
            <w:r w:rsidRPr="00117B44">
              <w:rPr>
                <w:rFonts w:eastAsia="Times New Roman" w:cs="Times New Roman"/>
                <w:sz w:val="26"/>
                <w:szCs w:val="26"/>
              </w:rPr>
              <w:t>200</w:t>
            </w:r>
          </w:p>
        </w:tc>
        <w:tc>
          <w:tcPr>
            <w:tcW w:w="0" w:type="auto"/>
            <w:vAlign w:val="center"/>
            <w:hideMark/>
          </w:tcPr>
          <w:p w:rsidR="00117B44" w:rsidRPr="00117B44" w:rsidRDefault="00117B44" w:rsidP="00117B44">
            <w:pPr>
              <w:spacing w:after="0" w:line="240" w:lineRule="auto"/>
              <w:rPr>
                <w:rFonts w:eastAsia="Times New Roman" w:cs="Times New Roman"/>
                <w:sz w:val="26"/>
                <w:szCs w:val="26"/>
              </w:rPr>
            </w:pPr>
            <w:r w:rsidRPr="00117B44">
              <w:rPr>
                <w:rFonts w:eastAsia="Times New Roman" w:cs="Times New Roman"/>
                <w:sz w:val="26"/>
                <w:szCs w:val="26"/>
              </w:rPr>
              <w:t>Pass</w:t>
            </w:r>
          </w:p>
        </w:tc>
      </w:tr>
      <w:tr w:rsidR="00117B44" w:rsidRPr="00117B44" w:rsidTr="00117B44">
        <w:trPr>
          <w:tblCellSpacing w:w="15" w:type="dxa"/>
        </w:trPr>
        <w:tc>
          <w:tcPr>
            <w:tcW w:w="0" w:type="auto"/>
            <w:vAlign w:val="center"/>
            <w:hideMark/>
          </w:tcPr>
          <w:p w:rsidR="00117B44" w:rsidRPr="00117B44" w:rsidRDefault="00117B44" w:rsidP="00117B44">
            <w:pPr>
              <w:spacing w:after="0" w:line="240" w:lineRule="auto"/>
              <w:rPr>
                <w:rFonts w:eastAsia="Times New Roman" w:cs="Times New Roman"/>
                <w:sz w:val="26"/>
                <w:szCs w:val="26"/>
              </w:rPr>
            </w:pPr>
            <w:r w:rsidRPr="00117B44">
              <w:rPr>
                <w:rFonts w:eastAsia="Times New Roman" w:cs="Times New Roman"/>
                <w:sz w:val="26"/>
                <w:szCs w:val="26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117B44" w:rsidRPr="00117B44" w:rsidRDefault="00117B44" w:rsidP="00117B44">
            <w:pPr>
              <w:spacing w:after="0" w:line="240" w:lineRule="auto"/>
              <w:rPr>
                <w:rFonts w:eastAsia="Times New Roman" w:cs="Times New Roman"/>
                <w:sz w:val="26"/>
                <w:szCs w:val="26"/>
              </w:rPr>
            </w:pPr>
            <w:r w:rsidRPr="00117B44">
              <w:rPr>
                <w:rFonts w:eastAsia="Times New Roman" w:cs="Times New Roman"/>
                <w:sz w:val="26"/>
                <w:szCs w:val="26"/>
              </w:rPr>
              <w:t>Admin access</w:t>
            </w:r>
          </w:p>
        </w:tc>
        <w:tc>
          <w:tcPr>
            <w:tcW w:w="0" w:type="auto"/>
            <w:vAlign w:val="center"/>
            <w:hideMark/>
          </w:tcPr>
          <w:p w:rsidR="00117B44" w:rsidRPr="00117B44" w:rsidRDefault="00117B44" w:rsidP="00117B44">
            <w:pPr>
              <w:spacing w:after="0" w:line="240" w:lineRule="auto"/>
              <w:rPr>
                <w:rFonts w:eastAsia="Times New Roman" w:cs="Times New Roman"/>
                <w:sz w:val="26"/>
                <w:szCs w:val="26"/>
              </w:rPr>
            </w:pPr>
            <w:r w:rsidRPr="00117B44">
              <w:rPr>
                <w:rFonts w:eastAsia="Times New Roman" w:cs="Times New Roman"/>
                <w:sz w:val="26"/>
                <w:szCs w:val="26"/>
              </w:rPr>
              <w:t>/api/admin/tokens</w:t>
            </w:r>
          </w:p>
        </w:tc>
        <w:tc>
          <w:tcPr>
            <w:tcW w:w="0" w:type="auto"/>
            <w:vAlign w:val="center"/>
            <w:hideMark/>
          </w:tcPr>
          <w:p w:rsidR="00117B44" w:rsidRPr="00117B44" w:rsidRDefault="00117B44" w:rsidP="00117B44">
            <w:pPr>
              <w:spacing w:after="0" w:line="240" w:lineRule="auto"/>
              <w:rPr>
                <w:rFonts w:eastAsia="Times New Roman" w:cs="Times New Roman"/>
                <w:sz w:val="26"/>
                <w:szCs w:val="26"/>
              </w:rPr>
            </w:pPr>
            <w:r w:rsidRPr="00117B44">
              <w:rPr>
                <w:rFonts w:eastAsia="Times New Roman" w:cs="Times New Roman"/>
                <w:sz w:val="26"/>
                <w:szCs w:val="26"/>
              </w:rPr>
              <w:t>200</w:t>
            </w:r>
          </w:p>
        </w:tc>
        <w:tc>
          <w:tcPr>
            <w:tcW w:w="0" w:type="auto"/>
            <w:vAlign w:val="center"/>
            <w:hideMark/>
          </w:tcPr>
          <w:p w:rsidR="00117B44" w:rsidRPr="00117B44" w:rsidRDefault="00117B44" w:rsidP="00117B44">
            <w:pPr>
              <w:spacing w:after="0" w:line="240" w:lineRule="auto"/>
              <w:rPr>
                <w:rFonts w:eastAsia="Times New Roman" w:cs="Times New Roman"/>
                <w:sz w:val="26"/>
                <w:szCs w:val="26"/>
              </w:rPr>
            </w:pPr>
            <w:r w:rsidRPr="00117B44">
              <w:rPr>
                <w:rFonts w:eastAsia="Times New Roman" w:cs="Times New Roman"/>
                <w:sz w:val="26"/>
                <w:szCs w:val="26"/>
              </w:rPr>
              <w:t>Pass</w:t>
            </w:r>
          </w:p>
        </w:tc>
      </w:tr>
      <w:tr w:rsidR="00117B44" w:rsidRPr="00117B44" w:rsidTr="00117B44">
        <w:trPr>
          <w:tblCellSpacing w:w="15" w:type="dxa"/>
        </w:trPr>
        <w:tc>
          <w:tcPr>
            <w:tcW w:w="0" w:type="auto"/>
            <w:vAlign w:val="center"/>
            <w:hideMark/>
          </w:tcPr>
          <w:p w:rsidR="00117B44" w:rsidRPr="00117B44" w:rsidRDefault="00117B44" w:rsidP="00117B44">
            <w:pPr>
              <w:spacing w:after="0" w:line="240" w:lineRule="auto"/>
              <w:rPr>
                <w:rFonts w:eastAsia="Times New Roman" w:cs="Times New Roman"/>
                <w:sz w:val="26"/>
                <w:szCs w:val="26"/>
              </w:rPr>
            </w:pPr>
            <w:r w:rsidRPr="00117B44">
              <w:rPr>
                <w:rFonts w:eastAsia="Times New Roman" w:cs="Times New Roman"/>
                <w:sz w:val="26"/>
                <w:szCs w:val="26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117B44" w:rsidRPr="00117B44" w:rsidRDefault="00117B44" w:rsidP="00117B44">
            <w:pPr>
              <w:spacing w:after="0" w:line="240" w:lineRule="auto"/>
              <w:rPr>
                <w:rFonts w:eastAsia="Times New Roman" w:cs="Times New Roman"/>
                <w:sz w:val="26"/>
                <w:szCs w:val="26"/>
              </w:rPr>
            </w:pPr>
            <w:r w:rsidRPr="00117B44">
              <w:rPr>
                <w:rFonts w:eastAsia="Times New Roman" w:cs="Times New Roman"/>
                <w:sz w:val="26"/>
                <w:szCs w:val="26"/>
              </w:rPr>
              <w:t>Forbidden</w:t>
            </w:r>
          </w:p>
        </w:tc>
        <w:tc>
          <w:tcPr>
            <w:tcW w:w="0" w:type="auto"/>
            <w:vAlign w:val="center"/>
            <w:hideMark/>
          </w:tcPr>
          <w:p w:rsidR="00117B44" w:rsidRPr="00117B44" w:rsidRDefault="00117B44" w:rsidP="00117B44">
            <w:pPr>
              <w:spacing w:after="0" w:line="240" w:lineRule="auto"/>
              <w:rPr>
                <w:rFonts w:eastAsia="Times New Roman" w:cs="Times New Roman"/>
                <w:sz w:val="26"/>
                <w:szCs w:val="26"/>
              </w:rPr>
            </w:pPr>
            <w:r w:rsidRPr="00117B44">
              <w:rPr>
                <w:rFonts w:eastAsia="Times New Roman" w:cs="Times New Roman"/>
                <w:sz w:val="26"/>
                <w:szCs w:val="26"/>
              </w:rPr>
              <w:t>/api/admin/tokens</w:t>
            </w:r>
          </w:p>
        </w:tc>
        <w:tc>
          <w:tcPr>
            <w:tcW w:w="0" w:type="auto"/>
            <w:vAlign w:val="center"/>
            <w:hideMark/>
          </w:tcPr>
          <w:p w:rsidR="00117B44" w:rsidRPr="00117B44" w:rsidRDefault="00117B44" w:rsidP="00117B44">
            <w:pPr>
              <w:spacing w:after="0" w:line="240" w:lineRule="auto"/>
              <w:rPr>
                <w:rFonts w:eastAsia="Times New Roman" w:cs="Times New Roman"/>
                <w:sz w:val="26"/>
                <w:szCs w:val="26"/>
              </w:rPr>
            </w:pPr>
            <w:r w:rsidRPr="00117B44">
              <w:rPr>
                <w:rFonts w:eastAsia="Times New Roman" w:cs="Times New Roman"/>
                <w:sz w:val="26"/>
                <w:szCs w:val="26"/>
              </w:rPr>
              <w:t>403</w:t>
            </w:r>
          </w:p>
        </w:tc>
        <w:tc>
          <w:tcPr>
            <w:tcW w:w="0" w:type="auto"/>
            <w:vAlign w:val="center"/>
            <w:hideMark/>
          </w:tcPr>
          <w:p w:rsidR="00117B44" w:rsidRPr="00117B44" w:rsidRDefault="00117B44" w:rsidP="00117B44">
            <w:pPr>
              <w:spacing w:after="0" w:line="240" w:lineRule="auto"/>
              <w:rPr>
                <w:rFonts w:eastAsia="Times New Roman" w:cs="Times New Roman"/>
                <w:sz w:val="26"/>
                <w:szCs w:val="26"/>
              </w:rPr>
            </w:pPr>
            <w:r w:rsidRPr="00117B44">
              <w:rPr>
                <w:rFonts w:eastAsia="Times New Roman" w:cs="Times New Roman"/>
                <w:sz w:val="26"/>
                <w:szCs w:val="26"/>
              </w:rPr>
              <w:t>Pass</w:t>
            </w:r>
          </w:p>
        </w:tc>
      </w:tr>
      <w:tr w:rsidR="00117B44" w:rsidRPr="00117B44" w:rsidTr="00117B44">
        <w:trPr>
          <w:tblCellSpacing w:w="15" w:type="dxa"/>
        </w:trPr>
        <w:tc>
          <w:tcPr>
            <w:tcW w:w="0" w:type="auto"/>
            <w:vAlign w:val="center"/>
            <w:hideMark/>
          </w:tcPr>
          <w:p w:rsidR="00117B44" w:rsidRPr="00117B44" w:rsidRDefault="00117B44" w:rsidP="00117B44">
            <w:pPr>
              <w:spacing w:after="0" w:line="240" w:lineRule="auto"/>
              <w:rPr>
                <w:rFonts w:eastAsia="Times New Roman" w:cs="Times New Roman"/>
                <w:sz w:val="26"/>
                <w:szCs w:val="26"/>
              </w:rPr>
            </w:pPr>
            <w:r w:rsidRPr="00117B44">
              <w:rPr>
                <w:rFonts w:eastAsia="Times New Roman" w:cs="Times New Roman"/>
                <w:sz w:val="26"/>
                <w:szCs w:val="26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:rsidR="00117B44" w:rsidRPr="00117B44" w:rsidRDefault="00117B44" w:rsidP="00117B44">
            <w:pPr>
              <w:spacing w:after="0" w:line="240" w:lineRule="auto"/>
              <w:rPr>
                <w:rFonts w:eastAsia="Times New Roman" w:cs="Times New Roman"/>
                <w:sz w:val="26"/>
                <w:szCs w:val="26"/>
              </w:rPr>
            </w:pPr>
            <w:r w:rsidRPr="00117B44">
              <w:rPr>
                <w:rFonts w:eastAsia="Times New Roman" w:cs="Times New Roman"/>
                <w:sz w:val="26"/>
                <w:szCs w:val="26"/>
              </w:rPr>
              <w:t>Rate limit</w:t>
            </w:r>
          </w:p>
        </w:tc>
        <w:tc>
          <w:tcPr>
            <w:tcW w:w="0" w:type="auto"/>
            <w:vAlign w:val="center"/>
            <w:hideMark/>
          </w:tcPr>
          <w:p w:rsidR="00117B44" w:rsidRPr="00117B44" w:rsidRDefault="00117B44" w:rsidP="00117B44">
            <w:pPr>
              <w:spacing w:after="0" w:line="240" w:lineRule="auto"/>
              <w:rPr>
                <w:rFonts w:eastAsia="Times New Roman" w:cs="Times New Roman"/>
                <w:sz w:val="26"/>
                <w:szCs w:val="26"/>
              </w:rPr>
            </w:pPr>
            <w:r w:rsidRPr="00117B44">
              <w:rPr>
                <w:rFonts w:eastAsia="Times New Roman" w:cs="Times New Roman"/>
                <w:sz w:val="26"/>
                <w:szCs w:val="26"/>
              </w:rPr>
              <w:t>/health (101x)</w:t>
            </w:r>
          </w:p>
        </w:tc>
        <w:tc>
          <w:tcPr>
            <w:tcW w:w="0" w:type="auto"/>
            <w:vAlign w:val="center"/>
            <w:hideMark/>
          </w:tcPr>
          <w:p w:rsidR="00117B44" w:rsidRPr="00117B44" w:rsidRDefault="00117B44" w:rsidP="00117B44">
            <w:pPr>
              <w:spacing w:after="0" w:line="240" w:lineRule="auto"/>
              <w:rPr>
                <w:rFonts w:eastAsia="Times New Roman" w:cs="Times New Roman"/>
                <w:sz w:val="26"/>
                <w:szCs w:val="26"/>
              </w:rPr>
            </w:pPr>
            <w:r w:rsidRPr="00117B44">
              <w:rPr>
                <w:rFonts w:eastAsia="Times New Roman" w:cs="Times New Roman"/>
                <w:sz w:val="26"/>
                <w:szCs w:val="26"/>
              </w:rPr>
              <w:t>429</w:t>
            </w:r>
          </w:p>
        </w:tc>
        <w:tc>
          <w:tcPr>
            <w:tcW w:w="0" w:type="auto"/>
            <w:vAlign w:val="center"/>
            <w:hideMark/>
          </w:tcPr>
          <w:p w:rsidR="00117B44" w:rsidRPr="00117B44" w:rsidRDefault="00117B44" w:rsidP="00117B44">
            <w:pPr>
              <w:spacing w:after="0" w:line="240" w:lineRule="auto"/>
              <w:rPr>
                <w:rFonts w:eastAsia="Times New Roman" w:cs="Times New Roman"/>
                <w:sz w:val="26"/>
                <w:szCs w:val="26"/>
              </w:rPr>
            </w:pPr>
            <w:r w:rsidRPr="00117B44">
              <w:rPr>
                <w:rFonts w:eastAsia="Times New Roman" w:cs="Times New Roman"/>
                <w:sz w:val="26"/>
                <w:szCs w:val="26"/>
              </w:rPr>
              <w:t>Pass</w:t>
            </w:r>
          </w:p>
        </w:tc>
      </w:tr>
      <w:tr w:rsidR="00117B44" w:rsidRPr="00117B44" w:rsidTr="00117B44">
        <w:trPr>
          <w:tblCellSpacing w:w="15" w:type="dxa"/>
        </w:trPr>
        <w:tc>
          <w:tcPr>
            <w:tcW w:w="0" w:type="auto"/>
            <w:vAlign w:val="center"/>
            <w:hideMark/>
          </w:tcPr>
          <w:p w:rsidR="00117B44" w:rsidRPr="00117B44" w:rsidRDefault="00117B44" w:rsidP="00117B44">
            <w:pPr>
              <w:spacing w:after="0" w:line="240" w:lineRule="auto"/>
              <w:rPr>
                <w:rFonts w:eastAsia="Times New Roman" w:cs="Times New Roman"/>
                <w:sz w:val="26"/>
                <w:szCs w:val="26"/>
              </w:rPr>
            </w:pPr>
            <w:r w:rsidRPr="00117B44">
              <w:rPr>
                <w:rFonts w:eastAsia="Times New Roman" w:cs="Times New Roman"/>
                <w:sz w:val="26"/>
                <w:szCs w:val="26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:rsidR="00117B44" w:rsidRPr="00117B44" w:rsidRDefault="00117B44" w:rsidP="00117B44">
            <w:pPr>
              <w:spacing w:after="0" w:line="240" w:lineRule="auto"/>
              <w:rPr>
                <w:rFonts w:eastAsia="Times New Roman" w:cs="Times New Roman"/>
                <w:sz w:val="26"/>
                <w:szCs w:val="26"/>
              </w:rPr>
            </w:pPr>
            <w:r w:rsidRPr="00117B44">
              <w:rPr>
                <w:rFonts w:eastAsia="Times New Roman" w:cs="Times New Roman"/>
                <w:sz w:val="26"/>
                <w:szCs w:val="26"/>
              </w:rPr>
              <w:t>Health check</w:t>
            </w:r>
          </w:p>
        </w:tc>
        <w:tc>
          <w:tcPr>
            <w:tcW w:w="0" w:type="auto"/>
            <w:vAlign w:val="center"/>
            <w:hideMark/>
          </w:tcPr>
          <w:p w:rsidR="00117B44" w:rsidRPr="00117B44" w:rsidRDefault="00117B44" w:rsidP="00117B44">
            <w:pPr>
              <w:spacing w:after="0" w:line="240" w:lineRule="auto"/>
              <w:rPr>
                <w:rFonts w:eastAsia="Times New Roman" w:cs="Times New Roman"/>
                <w:sz w:val="26"/>
                <w:szCs w:val="26"/>
              </w:rPr>
            </w:pPr>
            <w:r w:rsidRPr="00117B44">
              <w:rPr>
                <w:rFonts w:eastAsia="Times New Roman" w:cs="Times New Roman"/>
                <w:sz w:val="26"/>
                <w:szCs w:val="26"/>
              </w:rPr>
              <w:t>/health</w:t>
            </w:r>
          </w:p>
        </w:tc>
        <w:tc>
          <w:tcPr>
            <w:tcW w:w="0" w:type="auto"/>
            <w:vAlign w:val="center"/>
            <w:hideMark/>
          </w:tcPr>
          <w:p w:rsidR="00117B44" w:rsidRPr="00117B44" w:rsidRDefault="00117B44" w:rsidP="00117B44">
            <w:pPr>
              <w:spacing w:after="0" w:line="240" w:lineRule="auto"/>
              <w:rPr>
                <w:rFonts w:eastAsia="Times New Roman" w:cs="Times New Roman"/>
                <w:sz w:val="26"/>
                <w:szCs w:val="26"/>
              </w:rPr>
            </w:pPr>
            <w:r w:rsidRPr="00117B44">
              <w:rPr>
                <w:rFonts w:eastAsia="Times New Roman" w:cs="Times New Roman"/>
                <w:sz w:val="26"/>
                <w:szCs w:val="26"/>
              </w:rPr>
              <w:t>200</w:t>
            </w:r>
          </w:p>
        </w:tc>
        <w:tc>
          <w:tcPr>
            <w:tcW w:w="0" w:type="auto"/>
            <w:vAlign w:val="center"/>
            <w:hideMark/>
          </w:tcPr>
          <w:p w:rsidR="00117B44" w:rsidRPr="00117B44" w:rsidRDefault="00117B44" w:rsidP="00117B44">
            <w:pPr>
              <w:spacing w:after="0" w:line="240" w:lineRule="auto"/>
              <w:rPr>
                <w:rFonts w:eastAsia="Times New Roman" w:cs="Times New Roman"/>
                <w:sz w:val="26"/>
                <w:szCs w:val="26"/>
              </w:rPr>
            </w:pPr>
            <w:r w:rsidRPr="00117B44">
              <w:rPr>
                <w:rFonts w:eastAsia="Times New Roman" w:cs="Times New Roman"/>
                <w:sz w:val="26"/>
                <w:szCs w:val="26"/>
              </w:rPr>
              <w:t>Pass</w:t>
            </w:r>
          </w:p>
        </w:tc>
      </w:tr>
    </w:tbl>
    <w:p w:rsidR="00117B44" w:rsidRPr="00117B44" w:rsidRDefault="00117B44" w:rsidP="00117B44">
      <w:pPr>
        <w:spacing w:after="0" w:line="240" w:lineRule="auto"/>
        <w:rPr>
          <w:rFonts w:eastAsia="Times New Roman" w:cs="Times New Roman"/>
          <w:sz w:val="26"/>
          <w:szCs w:val="26"/>
        </w:rPr>
      </w:pPr>
    </w:p>
    <w:p w:rsidR="00117B44" w:rsidRPr="00117B44" w:rsidRDefault="00117B44" w:rsidP="00117B44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26"/>
          <w:szCs w:val="26"/>
        </w:rPr>
      </w:pPr>
      <w:r w:rsidRPr="00117B44">
        <w:rPr>
          <w:rFonts w:eastAsia="Times New Roman" w:cs="Times New Roman"/>
          <w:b/>
          <w:bCs/>
          <w:sz w:val="26"/>
          <w:szCs w:val="26"/>
        </w:rPr>
        <w:t>7. Results and Discussion</w:t>
      </w:r>
    </w:p>
    <w:p w:rsidR="00117B44" w:rsidRPr="00117B44" w:rsidRDefault="00117B44" w:rsidP="00117B44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6"/>
          <w:szCs w:val="26"/>
        </w:rPr>
      </w:pPr>
      <w:r w:rsidRPr="00117B44">
        <w:rPr>
          <w:rFonts w:eastAsia="Times New Roman" w:cs="Times New Roman"/>
          <w:b/>
          <w:bCs/>
          <w:sz w:val="26"/>
          <w:szCs w:val="26"/>
        </w:rPr>
        <w:t>7.1 Achieved Features</w:t>
      </w:r>
    </w:p>
    <w:p w:rsidR="00117B44" w:rsidRPr="00117B44" w:rsidRDefault="00117B44" w:rsidP="00117B4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sz w:val="26"/>
          <w:szCs w:val="26"/>
        </w:rPr>
      </w:pPr>
      <w:r w:rsidRPr="00117B44">
        <w:rPr>
          <w:rFonts w:eastAsia="Times New Roman" w:cs="Times New Roman"/>
          <w:sz w:val="26"/>
          <w:szCs w:val="26"/>
        </w:rPr>
        <w:t>Centralized authentication &amp; authorization</w:t>
      </w:r>
    </w:p>
    <w:p w:rsidR="00117B44" w:rsidRPr="00117B44" w:rsidRDefault="00117B44" w:rsidP="00117B4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sz w:val="26"/>
          <w:szCs w:val="26"/>
        </w:rPr>
      </w:pPr>
      <w:r w:rsidRPr="00117B44">
        <w:rPr>
          <w:rFonts w:eastAsia="Times New Roman" w:cs="Times New Roman"/>
          <w:sz w:val="26"/>
          <w:szCs w:val="26"/>
        </w:rPr>
        <w:t>Role-based access control (Admin, Analyst, User)</w:t>
      </w:r>
    </w:p>
    <w:p w:rsidR="00117B44" w:rsidRPr="00117B44" w:rsidRDefault="00117B44" w:rsidP="00117B4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sz w:val="26"/>
          <w:szCs w:val="26"/>
        </w:rPr>
      </w:pPr>
      <w:r w:rsidRPr="00117B44">
        <w:rPr>
          <w:rFonts w:eastAsia="Times New Roman" w:cs="Times New Roman"/>
          <w:sz w:val="26"/>
          <w:szCs w:val="26"/>
        </w:rPr>
        <w:t>Rate limiting to prevent abuse</w:t>
      </w:r>
    </w:p>
    <w:p w:rsidR="00117B44" w:rsidRPr="00117B44" w:rsidRDefault="00117B44" w:rsidP="00117B4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sz w:val="26"/>
          <w:szCs w:val="26"/>
        </w:rPr>
      </w:pPr>
      <w:r w:rsidRPr="00117B44">
        <w:rPr>
          <w:rFonts w:eastAsia="Times New Roman" w:cs="Times New Roman"/>
          <w:sz w:val="26"/>
          <w:szCs w:val="26"/>
        </w:rPr>
        <w:t>Unified routing to 6 AI agents</w:t>
      </w:r>
    </w:p>
    <w:p w:rsidR="00117B44" w:rsidRPr="00117B44" w:rsidRDefault="00117B44" w:rsidP="00117B4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sz w:val="26"/>
          <w:szCs w:val="26"/>
        </w:rPr>
      </w:pPr>
      <w:r w:rsidRPr="00117B44">
        <w:rPr>
          <w:rFonts w:eastAsia="Times New Roman" w:cs="Times New Roman"/>
          <w:sz w:val="26"/>
          <w:szCs w:val="26"/>
        </w:rPr>
        <w:t>Health check for monitoring</w:t>
      </w:r>
    </w:p>
    <w:p w:rsidR="00117B44" w:rsidRPr="00117B44" w:rsidRDefault="00117B44" w:rsidP="00117B4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sz w:val="26"/>
          <w:szCs w:val="26"/>
        </w:rPr>
      </w:pPr>
      <w:r w:rsidRPr="00117B44">
        <w:rPr>
          <w:rFonts w:eastAsia="Times New Roman" w:cs="Times New Roman"/>
          <w:sz w:val="26"/>
          <w:szCs w:val="26"/>
        </w:rPr>
        <w:t>Error handling (401, 403, 404, 429, 500)</w:t>
      </w:r>
    </w:p>
    <w:p w:rsidR="00117B44" w:rsidRPr="00117B44" w:rsidRDefault="00117B44" w:rsidP="00117B44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6"/>
          <w:szCs w:val="26"/>
        </w:rPr>
      </w:pPr>
      <w:r w:rsidRPr="00117B44">
        <w:rPr>
          <w:rFonts w:eastAsia="Times New Roman" w:cs="Times New Roman"/>
          <w:b/>
          <w:bCs/>
          <w:sz w:val="26"/>
          <w:szCs w:val="26"/>
        </w:rPr>
        <w:t>7.2 Benefits Observed</w:t>
      </w:r>
    </w:p>
    <w:p w:rsidR="00117B44" w:rsidRPr="00117B44" w:rsidRDefault="00117B44" w:rsidP="00117B4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sz w:val="26"/>
          <w:szCs w:val="26"/>
        </w:rPr>
      </w:pPr>
      <w:r w:rsidRPr="00117B44">
        <w:rPr>
          <w:rFonts w:eastAsia="Times New Roman" w:cs="Times New Roman"/>
          <w:b/>
          <w:bCs/>
          <w:sz w:val="26"/>
          <w:szCs w:val="26"/>
        </w:rPr>
        <w:lastRenderedPageBreak/>
        <w:t>Simplified Client Interaction</w:t>
      </w:r>
      <w:r w:rsidRPr="00117B44">
        <w:rPr>
          <w:rFonts w:eastAsia="Times New Roman" w:cs="Times New Roman"/>
          <w:sz w:val="26"/>
          <w:szCs w:val="26"/>
        </w:rPr>
        <w:br/>
        <w:t>Clients only interact with one endpoint.</w:t>
      </w:r>
    </w:p>
    <w:p w:rsidR="00117B44" w:rsidRPr="00117B44" w:rsidRDefault="00117B44" w:rsidP="00117B4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sz w:val="26"/>
          <w:szCs w:val="26"/>
        </w:rPr>
      </w:pPr>
      <w:r w:rsidRPr="00117B44">
        <w:rPr>
          <w:rFonts w:eastAsia="Times New Roman" w:cs="Times New Roman"/>
          <w:b/>
          <w:bCs/>
          <w:sz w:val="26"/>
          <w:szCs w:val="26"/>
        </w:rPr>
        <w:t>Improved Security</w:t>
      </w:r>
      <w:r w:rsidRPr="00117B44">
        <w:rPr>
          <w:rFonts w:eastAsia="Times New Roman" w:cs="Times New Roman"/>
          <w:sz w:val="26"/>
          <w:szCs w:val="26"/>
        </w:rPr>
        <w:br/>
        <w:t>All security logic is centralized.</w:t>
      </w:r>
    </w:p>
    <w:p w:rsidR="00117B44" w:rsidRPr="00117B44" w:rsidRDefault="00117B44" w:rsidP="00117B4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sz w:val="26"/>
          <w:szCs w:val="26"/>
        </w:rPr>
      </w:pPr>
      <w:r w:rsidRPr="00117B44">
        <w:rPr>
          <w:rFonts w:eastAsia="Times New Roman" w:cs="Times New Roman"/>
          <w:b/>
          <w:bCs/>
          <w:sz w:val="26"/>
          <w:szCs w:val="26"/>
        </w:rPr>
        <w:t>Scalability</w:t>
      </w:r>
      <w:r w:rsidRPr="00117B44">
        <w:rPr>
          <w:rFonts w:eastAsia="Times New Roman" w:cs="Times New Roman"/>
          <w:sz w:val="26"/>
          <w:szCs w:val="26"/>
        </w:rPr>
        <w:br/>
        <w:t>New AI agents can be added easily.</w:t>
      </w:r>
    </w:p>
    <w:p w:rsidR="00117B44" w:rsidRPr="00117B44" w:rsidRDefault="00117B44" w:rsidP="00117B4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sz w:val="26"/>
          <w:szCs w:val="26"/>
        </w:rPr>
      </w:pPr>
      <w:r w:rsidRPr="00117B44">
        <w:rPr>
          <w:rFonts w:eastAsia="Times New Roman" w:cs="Times New Roman"/>
          <w:b/>
          <w:bCs/>
          <w:sz w:val="26"/>
          <w:szCs w:val="26"/>
        </w:rPr>
        <w:t>Maintainability</w:t>
      </w:r>
      <w:r w:rsidRPr="00117B44">
        <w:rPr>
          <w:rFonts w:eastAsia="Times New Roman" w:cs="Times New Roman"/>
          <w:sz w:val="26"/>
          <w:szCs w:val="26"/>
        </w:rPr>
        <w:br/>
        <w:t>Backend changes do not affect clients.</w:t>
      </w:r>
    </w:p>
    <w:p w:rsidR="00117B44" w:rsidRPr="00117B44" w:rsidRDefault="00117B44" w:rsidP="00117B44">
      <w:pPr>
        <w:spacing w:after="0" w:line="240" w:lineRule="auto"/>
        <w:rPr>
          <w:rFonts w:eastAsia="Times New Roman" w:cs="Times New Roman"/>
          <w:sz w:val="26"/>
          <w:szCs w:val="26"/>
        </w:rPr>
      </w:pPr>
    </w:p>
    <w:p w:rsidR="00117B44" w:rsidRPr="00117B44" w:rsidRDefault="00117B44" w:rsidP="00117B44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26"/>
          <w:szCs w:val="26"/>
        </w:rPr>
      </w:pPr>
      <w:r w:rsidRPr="00117B44">
        <w:rPr>
          <w:rFonts w:eastAsia="Times New Roman" w:cs="Times New Roman"/>
          <w:b/>
          <w:bCs/>
          <w:sz w:val="26"/>
          <w:szCs w:val="26"/>
        </w:rPr>
        <w:t>8. Future Improvements</w:t>
      </w:r>
    </w:p>
    <w:p w:rsidR="00117B44" w:rsidRPr="00117B44" w:rsidRDefault="00117B44" w:rsidP="00117B4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="Times New Roman"/>
          <w:sz w:val="26"/>
          <w:szCs w:val="26"/>
        </w:rPr>
      </w:pPr>
      <w:r w:rsidRPr="00117B44">
        <w:rPr>
          <w:rFonts w:eastAsia="Times New Roman" w:cs="Times New Roman"/>
          <w:sz w:val="26"/>
          <w:szCs w:val="26"/>
        </w:rPr>
        <w:t>JWT-based authentication with expiration</w:t>
      </w:r>
    </w:p>
    <w:p w:rsidR="00117B44" w:rsidRPr="00117B44" w:rsidRDefault="00117B44" w:rsidP="00117B4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="Times New Roman"/>
          <w:sz w:val="26"/>
          <w:szCs w:val="26"/>
        </w:rPr>
      </w:pPr>
      <w:r w:rsidRPr="00117B44">
        <w:rPr>
          <w:rFonts w:eastAsia="Times New Roman" w:cs="Times New Roman"/>
          <w:sz w:val="26"/>
          <w:szCs w:val="26"/>
        </w:rPr>
        <w:t>OAuth2 integration</w:t>
      </w:r>
    </w:p>
    <w:p w:rsidR="00117B44" w:rsidRPr="00117B44" w:rsidRDefault="00117B44" w:rsidP="00117B4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="Times New Roman"/>
          <w:sz w:val="26"/>
          <w:szCs w:val="26"/>
        </w:rPr>
      </w:pPr>
      <w:r w:rsidRPr="00117B44">
        <w:rPr>
          <w:rFonts w:eastAsia="Times New Roman" w:cs="Times New Roman"/>
          <w:sz w:val="26"/>
          <w:szCs w:val="26"/>
        </w:rPr>
        <w:t>Caching with Redis</w:t>
      </w:r>
    </w:p>
    <w:p w:rsidR="00117B44" w:rsidRPr="00117B44" w:rsidRDefault="00117B44" w:rsidP="00117B4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="Times New Roman"/>
          <w:sz w:val="26"/>
          <w:szCs w:val="26"/>
        </w:rPr>
      </w:pPr>
      <w:r w:rsidRPr="00117B44">
        <w:rPr>
          <w:rFonts w:eastAsia="Times New Roman" w:cs="Times New Roman"/>
          <w:sz w:val="26"/>
          <w:szCs w:val="26"/>
        </w:rPr>
        <w:t>Prometheus &amp; Grafana monitoring</w:t>
      </w:r>
    </w:p>
    <w:p w:rsidR="00117B44" w:rsidRPr="00117B44" w:rsidRDefault="00117B44" w:rsidP="00117B4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="Times New Roman"/>
          <w:sz w:val="26"/>
          <w:szCs w:val="26"/>
        </w:rPr>
      </w:pPr>
      <w:r w:rsidRPr="00117B44">
        <w:rPr>
          <w:rFonts w:eastAsia="Times New Roman" w:cs="Times New Roman"/>
          <w:sz w:val="26"/>
          <w:szCs w:val="26"/>
        </w:rPr>
        <w:t>Load balancing</w:t>
      </w:r>
    </w:p>
    <w:p w:rsidR="00117B44" w:rsidRPr="00117B44" w:rsidRDefault="00117B44" w:rsidP="00117B4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="Times New Roman"/>
          <w:sz w:val="26"/>
          <w:szCs w:val="26"/>
        </w:rPr>
      </w:pPr>
      <w:r w:rsidRPr="00117B44">
        <w:rPr>
          <w:rFonts w:eastAsia="Times New Roman" w:cs="Times New Roman"/>
          <w:sz w:val="26"/>
          <w:szCs w:val="26"/>
        </w:rPr>
        <w:t>WebSocket for real-time stock updates</w:t>
      </w:r>
    </w:p>
    <w:p w:rsidR="00117B44" w:rsidRPr="00117B44" w:rsidRDefault="00117B44" w:rsidP="00117B44">
      <w:pPr>
        <w:spacing w:after="0" w:line="240" w:lineRule="auto"/>
        <w:rPr>
          <w:rFonts w:eastAsia="Times New Roman" w:cs="Times New Roman"/>
          <w:sz w:val="26"/>
          <w:szCs w:val="26"/>
        </w:rPr>
      </w:pPr>
    </w:p>
    <w:p w:rsidR="00117B44" w:rsidRPr="00117B44" w:rsidRDefault="00117B44" w:rsidP="00117B44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26"/>
          <w:szCs w:val="26"/>
        </w:rPr>
      </w:pPr>
      <w:r w:rsidRPr="00117B44">
        <w:rPr>
          <w:rFonts w:eastAsia="Times New Roman" w:cs="Times New Roman"/>
          <w:b/>
          <w:bCs/>
          <w:sz w:val="26"/>
          <w:szCs w:val="26"/>
        </w:rPr>
        <w:t>9. Conclusion</w:t>
      </w:r>
    </w:p>
    <w:p w:rsidR="00117B44" w:rsidRPr="00117B44" w:rsidRDefault="00117B44" w:rsidP="00117B44">
      <w:pPr>
        <w:spacing w:before="100" w:beforeAutospacing="1" w:after="100" w:afterAutospacing="1" w:line="240" w:lineRule="auto"/>
        <w:rPr>
          <w:rFonts w:eastAsia="Times New Roman" w:cs="Times New Roman"/>
          <w:sz w:val="26"/>
          <w:szCs w:val="26"/>
        </w:rPr>
      </w:pPr>
      <w:r w:rsidRPr="00117B44">
        <w:rPr>
          <w:rFonts w:eastAsia="Times New Roman" w:cs="Times New Roman"/>
          <w:sz w:val="26"/>
          <w:szCs w:val="26"/>
        </w:rPr>
        <w:t xml:space="preserve">This lab successfully demonstrates the implementation of the </w:t>
      </w:r>
      <w:r w:rsidRPr="00117B44">
        <w:rPr>
          <w:rFonts w:eastAsia="Times New Roman" w:cs="Times New Roman"/>
          <w:bCs/>
          <w:sz w:val="26"/>
          <w:szCs w:val="26"/>
        </w:rPr>
        <w:t>API Gateway Pattern</w:t>
      </w:r>
      <w:r w:rsidRPr="00117B44">
        <w:rPr>
          <w:rFonts w:eastAsia="Times New Roman" w:cs="Times New Roman"/>
          <w:sz w:val="26"/>
          <w:szCs w:val="26"/>
        </w:rPr>
        <w:t xml:space="preserve"> for a multi-agent AI system.</w:t>
      </w:r>
    </w:p>
    <w:p w:rsidR="00117B44" w:rsidRPr="00117B44" w:rsidRDefault="00117B44" w:rsidP="00117B44">
      <w:pPr>
        <w:spacing w:before="100" w:beforeAutospacing="1" w:after="100" w:afterAutospacing="1" w:line="240" w:lineRule="auto"/>
        <w:rPr>
          <w:rFonts w:eastAsia="Times New Roman" w:cs="Times New Roman"/>
          <w:sz w:val="26"/>
          <w:szCs w:val="26"/>
        </w:rPr>
      </w:pPr>
      <w:r w:rsidRPr="00117B44">
        <w:rPr>
          <w:rFonts w:eastAsia="Times New Roman" w:cs="Times New Roman"/>
          <w:sz w:val="26"/>
          <w:szCs w:val="26"/>
        </w:rPr>
        <w:t>The gateway provides:</w:t>
      </w:r>
    </w:p>
    <w:p w:rsidR="00117B44" w:rsidRPr="00117B44" w:rsidRDefault="00117B44" w:rsidP="00117B4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="Times New Roman"/>
          <w:sz w:val="26"/>
          <w:szCs w:val="26"/>
        </w:rPr>
      </w:pPr>
      <w:r w:rsidRPr="00117B44">
        <w:rPr>
          <w:rFonts w:eastAsia="Times New Roman" w:cs="Times New Roman"/>
          <w:sz w:val="26"/>
          <w:szCs w:val="26"/>
        </w:rPr>
        <w:t xml:space="preserve">A </w:t>
      </w:r>
      <w:r w:rsidRPr="00117B44">
        <w:rPr>
          <w:rFonts w:eastAsia="Times New Roman" w:cs="Times New Roman"/>
          <w:bCs/>
          <w:sz w:val="26"/>
          <w:szCs w:val="26"/>
        </w:rPr>
        <w:t>single entry point</w:t>
      </w:r>
    </w:p>
    <w:p w:rsidR="00117B44" w:rsidRPr="00117B44" w:rsidRDefault="00117B44" w:rsidP="00117B4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="Times New Roman"/>
          <w:sz w:val="26"/>
          <w:szCs w:val="26"/>
        </w:rPr>
      </w:pPr>
      <w:r w:rsidRPr="00117B44">
        <w:rPr>
          <w:rFonts w:eastAsia="Times New Roman" w:cs="Times New Roman"/>
          <w:bCs/>
          <w:sz w:val="26"/>
          <w:szCs w:val="26"/>
        </w:rPr>
        <w:t>Robust security</w:t>
      </w:r>
    </w:p>
    <w:p w:rsidR="00117B44" w:rsidRPr="00117B44" w:rsidRDefault="00117B44" w:rsidP="00117B4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="Times New Roman"/>
          <w:sz w:val="26"/>
          <w:szCs w:val="26"/>
        </w:rPr>
      </w:pPr>
      <w:r w:rsidRPr="00117B44">
        <w:rPr>
          <w:rFonts w:eastAsia="Times New Roman" w:cs="Times New Roman"/>
          <w:bCs/>
          <w:sz w:val="26"/>
          <w:szCs w:val="26"/>
        </w:rPr>
        <w:t>Rate limiting protection</w:t>
      </w:r>
    </w:p>
    <w:p w:rsidR="00117B44" w:rsidRPr="00117B44" w:rsidRDefault="00117B44" w:rsidP="00117B4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="Times New Roman"/>
          <w:sz w:val="26"/>
          <w:szCs w:val="26"/>
        </w:rPr>
      </w:pPr>
      <w:r w:rsidRPr="00117B44">
        <w:rPr>
          <w:rFonts w:eastAsia="Times New Roman" w:cs="Times New Roman"/>
          <w:bCs/>
          <w:sz w:val="26"/>
          <w:szCs w:val="26"/>
        </w:rPr>
        <w:t>Clean architecture separation</w:t>
      </w:r>
    </w:p>
    <w:p w:rsidR="00117B44" w:rsidRPr="00117B44" w:rsidRDefault="00117B44" w:rsidP="00117B4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="Times New Roman"/>
          <w:sz w:val="26"/>
          <w:szCs w:val="26"/>
        </w:rPr>
      </w:pPr>
      <w:r w:rsidRPr="00117B44">
        <w:rPr>
          <w:rFonts w:eastAsia="Times New Roman" w:cs="Times New Roman"/>
          <w:bCs/>
          <w:sz w:val="26"/>
          <w:szCs w:val="26"/>
        </w:rPr>
        <w:t>Scalability for future expansion</w:t>
      </w:r>
    </w:p>
    <w:p w:rsidR="00117B44" w:rsidRPr="00117B44" w:rsidRDefault="00117B44" w:rsidP="00117B44">
      <w:pPr>
        <w:spacing w:before="100" w:beforeAutospacing="1" w:after="100" w:afterAutospacing="1" w:line="240" w:lineRule="auto"/>
        <w:rPr>
          <w:rFonts w:eastAsia="Times New Roman" w:cs="Times New Roman"/>
          <w:sz w:val="26"/>
          <w:szCs w:val="26"/>
        </w:rPr>
      </w:pPr>
      <w:r w:rsidRPr="00117B44">
        <w:rPr>
          <w:rFonts w:eastAsia="Times New Roman" w:cs="Times New Roman"/>
          <w:sz w:val="26"/>
          <w:szCs w:val="26"/>
        </w:rPr>
        <w:t xml:space="preserve">The system is </w:t>
      </w:r>
      <w:r w:rsidRPr="00117B44">
        <w:rPr>
          <w:rFonts w:eastAsia="Times New Roman" w:cs="Times New Roman"/>
          <w:bCs/>
          <w:sz w:val="26"/>
          <w:szCs w:val="26"/>
        </w:rPr>
        <w:t>stable, secure, and ready for production-level extension</w:t>
      </w:r>
      <w:r w:rsidRPr="00117B44">
        <w:rPr>
          <w:rFonts w:eastAsia="Times New Roman" w:cs="Times New Roman"/>
          <w:sz w:val="26"/>
          <w:szCs w:val="26"/>
        </w:rPr>
        <w:t>.</w:t>
      </w:r>
    </w:p>
    <w:p w:rsidR="00117B44" w:rsidRPr="00117B44" w:rsidRDefault="00117B44" w:rsidP="00117B44">
      <w:pPr>
        <w:spacing w:after="0" w:line="240" w:lineRule="auto"/>
        <w:rPr>
          <w:rFonts w:eastAsia="Times New Roman" w:cs="Times New Roman"/>
          <w:sz w:val="26"/>
          <w:szCs w:val="26"/>
        </w:rPr>
      </w:pPr>
    </w:p>
    <w:p w:rsidR="00117B44" w:rsidRPr="00117B44" w:rsidRDefault="00117B44" w:rsidP="00117B44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26"/>
          <w:szCs w:val="26"/>
        </w:rPr>
      </w:pPr>
      <w:r w:rsidRPr="00117B44">
        <w:rPr>
          <w:rFonts w:eastAsia="Times New Roman" w:cs="Times New Roman"/>
          <w:b/>
          <w:bCs/>
          <w:sz w:val="26"/>
          <w:szCs w:val="26"/>
        </w:rPr>
        <w:t>10. Appendix</w:t>
      </w:r>
    </w:p>
    <w:p w:rsidR="00117B44" w:rsidRPr="00117B44" w:rsidRDefault="00117B44" w:rsidP="00117B44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6"/>
          <w:szCs w:val="26"/>
        </w:rPr>
      </w:pPr>
      <w:r w:rsidRPr="00117B44">
        <w:rPr>
          <w:rFonts w:eastAsia="Times New Roman" w:cs="Times New Roman"/>
          <w:b/>
          <w:bCs/>
          <w:sz w:val="26"/>
          <w:szCs w:val="26"/>
        </w:rPr>
        <w:t>Example Request</w:t>
      </w:r>
    </w:p>
    <w:p w:rsidR="00117B44" w:rsidRPr="00117B44" w:rsidRDefault="00117B44" w:rsidP="00117B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sz w:val="26"/>
          <w:szCs w:val="26"/>
        </w:rPr>
      </w:pPr>
      <w:r w:rsidRPr="00117B44">
        <w:rPr>
          <w:rFonts w:eastAsia="Times New Roman" w:cs="Times New Roman"/>
          <w:sz w:val="26"/>
          <w:szCs w:val="26"/>
        </w:rPr>
        <w:lastRenderedPageBreak/>
        <w:t>curl -X GET -H "Authorization: Bearer valid-user-token" http://127.0.0.1:5000/api/predict/VCB</w:t>
      </w:r>
    </w:p>
    <w:p w:rsidR="00117B44" w:rsidRPr="00117B44" w:rsidRDefault="00117B44" w:rsidP="00117B44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6"/>
          <w:szCs w:val="26"/>
        </w:rPr>
      </w:pPr>
      <w:r w:rsidRPr="00117B44">
        <w:rPr>
          <w:rFonts w:eastAsia="Times New Roman" w:cs="Times New Roman"/>
          <w:b/>
          <w:bCs/>
          <w:sz w:val="26"/>
          <w:szCs w:val="26"/>
        </w:rPr>
        <w:t>Example Response</w:t>
      </w:r>
    </w:p>
    <w:p w:rsidR="00117B44" w:rsidRPr="00117B44" w:rsidRDefault="00117B44" w:rsidP="00117B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sz w:val="26"/>
          <w:szCs w:val="26"/>
        </w:rPr>
      </w:pPr>
      <w:r w:rsidRPr="00117B44">
        <w:rPr>
          <w:rFonts w:eastAsia="Times New Roman" w:cs="Times New Roman"/>
          <w:sz w:val="26"/>
          <w:szCs w:val="26"/>
        </w:rPr>
        <w:t>{</w:t>
      </w:r>
    </w:p>
    <w:p w:rsidR="00117B44" w:rsidRPr="00117B44" w:rsidRDefault="00117B44" w:rsidP="00117B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sz w:val="26"/>
          <w:szCs w:val="26"/>
        </w:rPr>
      </w:pPr>
      <w:r w:rsidRPr="00117B44">
        <w:rPr>
          <w:rFonts w:eastAsia="Times New Roman" w:cs="Times New Roman"/>
          <w:sz w:val="26"/>
          <w:szCs w:val="26"/>
        </w:rPr>
        <w:t xml:space="preserve">  "symbol": "VCB",</w:t>
      </w:r>
    </w:p>
    <w:p w:rsidR="00117B44" w:rsidRPr="00117B44" w:rsidRDefault="00117B44" w:rsidP="00117B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sz w:val="26"/>
          <w:szCs w:val="26"/>
        </w:rPr>
      </w:pPr>
      <w:r w:rsidRPr="00117B44">
        <w:rPr>
          <w:rFonts w:eastAsia="Times New Roman" w:cs="Times New Roman"/>
          <w:sz w:val="26"/>
          <w:szCs w:val="26"/>
        </w:rPr>
        <w:t xml:space="preserve">  "predicted_price": 98500,</w:t>
      </w:r>
    </w:p>
    <w:p w:rsidR="00117B44" w:rsidRPr="00117B44" w:rsidRDefault="00117B44" w:rsidP="00117B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sz w:val="26"/>
          <w:szCs w:val="26"/>
        </w:rPr>
      </w:pPr>
      <w:r w:rsidRPr="00117B44">
        <w:rPr>
          <w:rFonts w:eastAsia="Times New Roman" w:cs="Times New Roman"/>
          <w:sz w:val="26"/>
          <w:szCs w:val="26"/>
        </w:rPr>
        <w:t xml:space="preserve">  "confidence": 75.5</w:t>
      </w:r>
    </w:p>
    <w:p w:rsidR="00117B44" w:rsidRPr="00117B44" w:rsidRDefault="00117B44" w:rsidP="00117B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sz w:val="26"/>
          <w:szCs w:val="26"/>
        </w:rPr>
      </w:pPr>
      <w:r w:rsidRPr="00117B44">
        <w:rPr>
          <w:rFonts w:eastAsia="Times New Roman" w:cs="Times New Roman"/>
          <w:sz w:val="26"/>
          <w:szCs w:val="26"/>
        </w:rPr>
        <w:t>}</w:t>
      </w:r>
    </w:p>
    <w:p w:rsidR="00EF7486" w:rsidRPr="00117B44" w:rsidRDefault="00EF7486">
      <w:pPr>
        <w:rPr>
          <w:rFonts w:cs="Times New Roman"/>
          <w:sz w:val="26"/>
          <w:szCs w:val="26"/>
        </w:rPr>
      </w:pPr>
    </w:p>
    <w:sectPr w:rsidR="00EF7486" w:rsidRPr="00117B4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DA251F"/>
    <w:multiLevelType w:val="multilevel"/>
    <w:tmpl w:val="C1B4A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A20AD5"/>
    <w:multiLevelType w:val="multilevel"/>
    <w:tmpl w:val="7C148A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3217148"/>
    <w:multiLevelType w:val="multilevel"/>
    <w:tmpl w:val="6D6E7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ED3843"/>
    <w:multiLevelType w:val="multilevel"/>
    <w:tmpl w:val="2D462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5F2A3F"/>
    <w:multiLevelType w:val="multilevel"/>
    <w:tmpl w:val="ED767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D2681E"/>
    <w:multiLevelType w:val="multilevel"/>
    <w:tmpl w:val="0818C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2503278"/>
    <w:multiLevelType w:val="multilevel"/>
    <w:tmpl w:val="B97E8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39D4713"/>
    <w:multiLevelType w:val="multilevel"/>
    <w:tmpl w:val="ABF42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92904F5"/>
    <w:multiLevelType w:val="multilevel"/>
    <w:tmpl w:val="B91A98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D41194F"/>
    <w:multiLevelType w:val="multilevel"/>
    <w:tmpl w:val="60E49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DD3053D"/>
    <w:multiLevelType w:val="multilevel"/>
    <w:tmpl w:val="5F000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18E2C16"/>
    <w:multiLevelType w:val="multilevel"/>
    <w:tmpl w:val="187C9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F1A5C0D"/>
    <w:multiLevelType w:val="multilevel"/>
    <w:tmpl w:val="750CB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1"/>
  </w:num>
  <w:num w:numId="3">
    <w:abstractNumId w:val="0"/>
  </w:num>
  <w:num w:numId="4">
    <w:abstractNumId w:val="10"/>
  </w:num>
  <w:num w:numId="5">
    <w:abstractNumId w:val="4"/>
  </w:num>
  <w:num w:numId="6">
    <w:abstractNumId w:val="3"/>
  </w:num>
  <w:num w:numId="7">
    <w:abstractNumId w:val="5"/>
  </w:num>
  <w:num w:numId="8">
    <w:abstractNumId w:val="2"/>
  </w:num>
  <w:num w:numId="9">
    <w:abstractNumId w:val="9"/>
  </w:num>
  <w:num w:numId="10">
    <w:abstractNumId w:val="12"/>
  </w:num>
  <w:num w:numId="11">
    <w:abstractNumId w:val="8"/>
  </w:num>
  <w:num w:numId="12">
    <w:abstractNumId w:val="11"/>
  </w:num>
  <w:num w:numId="1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17B44"/>
    <w:rsid w:val="00117B44"/>
    <w:rsid w:val="004A3573"/>
    <w:rsid w:val="00EF74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280D6A"/>
  <w15:chartTrackingRefBased/>
  <w15:docId w15:val="{3736125C-52E4-4E1F-8E4D-A51934B6E2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17B44"/>
    <w:pPr>
      <w:spacing w:before="100" w:beforeAutospacing="1" w:after="100" w:afterAutospacing="1" w:line="240" w:lineRule="auto"/>
      <w:outlineLvl w:val="0"/>
    </w:pPr>
    <w:rPr>
      <w:rFonts w:eastAsia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117B44"/>
    <w:pPr>
      <w:spacing w:before="100" w:beforeAutospacing="1" w:after="100" w:afterAutospacing="1" w:line="240" w:lineRule="auto"/>
      <w:outlineLvl w:val="1"/>
    </w:pPr>
    <w:rPr>
      <w:rFonts w:eastAsia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117B44"/>
    <w:pPr>
      <w:spacing w:before="100" w:beforeAutospacing="1" w:after="100" w:afterAutospacing="1" w:line="240" w:lineRule="auto"/>
      <w:outlineLvl w:val="2"/>
    </w:pPr>
    <w:rPr>
      <w:rFonts w:eastAsia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117B44"/>
    <w:pPr>
      <w:spacing w:before="100" w:beforeAutospacing="1" w:after="100" w:afterAutospacing="1" w:line="240" w:lineRule="auto"/>
      <w:outlineLvl w:val="3"/>
    </w:pPr>
    <w:rPr>
      <w:rFonts w:eastAsia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7B44"/>
    <w:rPr>
      <w:rFonts w:eastAsia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117B44"/>
    <w:rPr>
      <w:rFonts w:eastAsia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117B44"/>
    <w:rPr>
      <w:rFonts w:eastAsia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117B44"/>
    <w:rPr>
      <w:rFonts w:eastAsia="Times New Roman" w:cs="Times New Roman"/>
      <w:b/>
      <w:bCs/>
      <w:sz w:val="24"/>
      <w:szCs w:val="24"/>
    </w:rPr>
  </w:style>
  <w:style w:type="character" w:styleId="Strong">
    <w:name w:val="Strong"/>
    <w:basedOn w:val="DefaultParagraphFont"/>
    <w:uiPriority w:val="22"/>
    <w:qFormat/>
    <w:rsid w:val="00117B44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117B44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117B44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17B4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17B44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117B44"/>
    <w:rPr>
      <w:rFonts w:ascii="Courier New" w:eastAsia="Times New Roman" w:hAnsi="Courier New" w:cs="Courier New"/>
      <w:sz w:val="20"/>
      <w:szCs w:val="20"/>
    </w:rPr>
  </w:style>
  <w:style w:type="character" w:customStyle="1" w:styleId="hljs-code">
    <w:name w:val="hljs-code"/>
    <w:basedOn w:val="DefaultParagraphFont"/>
    <w:rsid w:val="00117B44"/>
  </w:style>
  <w:style w:type="character" w:customStyle="1" w:styleId="hljs-comment">
    <w:name w:val="hljs-comment"/>
    <w:basedOn w:val="DefaultParagraphFont"/>
    <w:rsid w:val="00117B44"/>
  </w:style>
  <w:style w:type="character" w:customStyle="1" w:styleId="hljs-number">
    <w:name w:val="hljs-number"/>
    <w:basedOn w:val="DefaultParagraphFont"/>
    <w:rsid w:val="00117B44"/>
  </w:style>
  <w:style w:type="character" w:customStyle="1" w:styleId="hljs-string">
    <w:name w:val="hljs-string"/>
    <w:basedOn w:val="DefaultParagraphFont"/>
    <w:rsid w:val="00117B44"/>
  </w:style>
  <w:style w:type="character" w:customStyle="1" w:styleId="hljs-punctuation">
    <w:name w:val="hljs-punctuation"/>
    <w:basedOn w:val="DefaultParagraphFont"/>
    <w:rsid w:val="00117B44"/>
  </w:style>
  <w:style w:type="character" w:customStyle="1" w:styleId="hljs-attr">
    <w:name w:val="hljs-attr"/>
    <w:basedOn w:val="DefaultParagraphFont"/>
    <w:rsid w:val="00117B4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10392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0267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36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5641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969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7614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416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6351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074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8404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9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4706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55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2430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65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8733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26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</Pages>
  <Words>824</Words>
  <Characters>4698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2026-01-07T09:57:00Z</dcterms:created>
  <dcterms:modified xsi:type="dcterms:W3CDTF">2026-01-07T10:31:00Z</dcterms:modified>
</cp:coreProperties>
</file>