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B308F"/>
          <w:sz w:val="32"/>
        </w:rPr>
        <w:t>BÁO CÁO CHI TIẾT FILE-BY-FILE VÀ FUNCTION-BY-FUNCTION</w:t>
        <w:br/>
        <w:t>CÁC LUỒNG XỬ LÝ AI - DỰ ÁN EDU-MIND</w:t>
      </w:r>
    </w:p>
    <w:p>
      <w:r>
        <w:br/>
        <w:t>Tài liệu phân tích kỹ thuật chi tiết dành cho lập trình viên, mô tả chính xác sơ đồ tuần tự chạy qua từng tệp tin (File), từng hàm (Function) cụ thể trong mã nguồn của cả Backend và Frontend đối với 5 luồng xử lý AI chính.</w:t>
      </w:r>
    </w:p>
    <w:p>
      <w:r>
        <w:rPr>
          <w:color w:val="DDDDDD"/>
        </w:rPr>
        <w:t>—————————————————————————————————————————————————————————————————</w:t>
      </w:r>
    </w:p>
    <w:p>
      <w:pPr>
        <w:pStyle w:val="Heading1"/>
      </w:pPr>
      <w:r>
        <w:rPr>
          <w:rFonts w:ascii="Arial" w:hAnsi="Arial"/>
          <w:b/>
          <w:color w:val="3B308F"/>
          <w:sz w:val="26"/>
        </w:rPr>
        <w:t>LUỒNG 1: LẬP LỘ TRÌNH HỌC TẬP HỢP NHẤT (ROADMAP PLANNER FLOW)</w:t>
      </w:r>
    </w:p>
    <w:p>
      <w:r>
        <w:t>Mô tả: Lập lộ trình học tập tuần tự và dời lịch học hàng ngày thông minh tránh các ngày học sinh báo bận.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3B308F"/>
            <w:tcMar>
              <w:top w:w="120" w:type="dxa"/>
              <w:bottom w:w="120" w:type="dxa"/>
              <w:left w:w="180" w:type="dxa"/>
              <w:right w:w="180" w:type="dxa"/>
            </w:tcMar>
          </w:tcPr>
          <w:p>
            <w:r>
              <w:rPr>
                <w:b/>
                <w:color w:val="FFFFFF"/>
                <w:sz w:val="19"/>
              </w:rPr>
              <w:t>Bước</w:t>
            </w:r>
          </w:p>
        </w:tc>
        <w:tc>
          <w:tcPr>
            <w:tcW w:type="dxa" w:w="3120"/>
            <w:shd w:fill="3B308F"/>
            <w:tcMar>
              <w:top w:w="120" w:type="dxa"/>
              <w:bottom w:w="120" w:type="dxa"/>
              <w:left w:w="180" w:type="dxa"/>
              <w:right w:w="180" w:type="dxa"/>
            </w:tcMar>
          </w:tcPr>
          <w:p>
            <w:r>
              <w:rPr>
                <w:b/>
                <w:color w:val="FFFFFF"/>
                <w:sz w:val="19"/>
              </w:rPr>
              <w:t>Tệp tin &amp; Hàm xử lý (File / Function)</w:t>
            </w:r>
          </w:p>
        </w:tc>
        <w:tc>
          <w:tcPr>
            <w:tcW w:type="dxa" w:w="3120"/>
            <w:shd w:fill="3B308F"/>
            <w:tcMar>
              <w:top w:w="120" w:type="dxa"/>
              <w:bottom w:w="120" w:type="dxa"/>
              <w:left w:w="180" w:type="dxa"/>
              <w:right w:w="180" w:type="dxa"/>
            </w:tcMar>
          </w:tcPr>
          <w:p>
            <w:r>
              <w:rPr>
                <w:b/>
                <w:color w:val="FFFFFF"/>
                <w:sz w:val="19"/>
              </w:rPr>
              <w:t>Chi tiết chức năng kỹ thuật trong mã nguồn</w:t>
            </w:r>
          </w:p>
        </w:tc>
      </w:tr>
      <w:tr>
        <w:tc>
          <w:tcPr>
            <w:tcW w:type="dxa" w:w="3120"/>
            <w:tcMar>
              <w:top w:w="120" w:type="dxa"/>
              <w:bottom w:w="120" w:type="dxa"/>
              <w:left w:w="180" w:type="dxa"/>
              <w:right w:w="180" w:type="dxa"/>
            </w:tcMar>
          </w:tcPr>
          <w:p>
            <w:r>
              <w:rPr>
                <w:sz w:val="18"/>
              </w:rPr>
              <w:t>1</w:t>
            </w:r>
          </w:p>
        </w:tc>
        <w:tc>
          <w:tcPr>
            <w:tcW w:type="dxa" w:w="3120"/>
            <w:tcMar>
              <w:top w:w="120" w:type="dxa"/>
              <w:bottom w:w="120" w:type="dxa"/>
              <w:left w:w="180" w:type="dxa"/>
              <w:right w:w="180" w:type="dxa"/>
            </w:tcMar>
          </w:tcPr>
          <w:p>
            <w:r>
              <w:rPr>
                <w:b/>
                <w:sz w:val="18"/>
              </w:rPr>
              <w:t>Frontend:</w:t>
              <w:br/>
              <w:t>components/student/floating-tutor-chat.tsx</w:t>
              <w:br/>
              <w:t>- Function: handleCreateSession</w:t>
            </w:r>
          </w:p>
        </w:tc>
        <w:tc>
          <w:tcPr>
            <w:tcW w:type="dxa" w:w="3120"/>
            <w:tcMar>
              <w:top w:w="120" w:type="dxa"/>
              <w:bottom w:w="120" w:type="dxa"/>
              <w:left w:w="180" w:type="dxa"/>
              <w:right w:w="180" w:type="dxa"/>
            </w:tcMar>
          </w:tcPr>
          <w:p>
            <w:r>
              <w:rPr>
                <w:sz w:val="18"/>
              </w:rPr>
              <w:t>Học sinh gửi yêu cầu lập lộ trình với các tham số: subject_id, target_score, deadline. Hoặc gõ tin nhắn vào ô chat Gia sư.</w:t>
            </w:r>
          </w:p>
        </w:tc>
      </w:tr>
      <w:tr>
        <w:tc>
          <w:tcPr>
            <w:tcW w:type="dxa" w:w="3120"/>
            <w:tcMar>
              <w:top w:w="120" w:type="dxa"/>
              <w:bottom w:w="120" w:type="dxa"/>
              <w:left w:w="180" w:type="dxa"/>
              <w:right w:w="180" w:type="dxa"/>
            </w:tcMar>
            <w:shd w:fill="F7F7FA"/>
          </w:tcPr>
          <w:p>
            <w:r>
              <w:rPr>
                <w:sz w:val="18"/>
              </w:rPr>
              <w:t>2</w:t>
            </w:r>
          </w:p>
        </w:tc>
        <w:tc>
          <w:tcPr>
            <w:tcW w:type="dxa" w:w="3120"/>
            <w:tcMar>
              <w:top w:w="120" w:type="dxa"/>
              <w:bottom w:w="120" w:type="dxa"/>
              <w:left w:w="180" w:type="dxa"/>
              <w:right w:w="180" w:type="dxa"/>
            </w:tcMar>
            <w:shd w:fill="F7F7FA"/>
          </w:tcPr>
          <w:p>
            <w:r>
              <w:rPr>
                <w:b/>
                <w:sz w:val="18"/>
              </w:rPr>
              <w:t>Backend API:</w:t>
              <w:br/>
              <w:t>api/v1/chat.py</w:t>
              <w:br/>
              <w:t>- Endpoint: POST /tutor/message</w:t>
            </w:r>
          </w:p>
        </w:tc>
        <w:tc>
          <w:tcPr>
            <w:tcW w:type="dxa" w:w="3120"/>
            <w:tcMar>
              <w:top w:w="120" w:type="dxa"/>
              <w:bottom w:w="120" w:type="dxa"/>
              <w:left w:w="180" w:type="dxa"/>
              <w:right w:w="180" w:type="dxa"/>
            </w:tcMar>
            <w:shd w:fill="F7F7FA"/>
          </w:tcPr>
          <w:p>
            <w:r>
              <w:rPr>
                <w:sz w:val="18"/>
              </w:rPr>
              <w:t>Nhận tin nhắn, xác thực Token người dùng. Gọi hàm chat_with_tutor() trong app/agents/chat_tutor/agent.py để bắt đầu phân tích.</w:t>
            </w:r>
          </w:p>
        </w:tc>
      </w:tr>
      <w:tr>
        <w:tc>
          <w:tcPr>
            <w:tcW w:type="dxa" w:w="3120"/>
            <w:tcMar>
              <w:top w:w="120" w:type="dxa"/>
              <w:bottom w:w="120" w:type="dxa"/>
              <w:left w:w="180" w:type="dxa"/>
              <w:right w:w="180" w:type="dxa"/>
            </w:tcMar>
          </w:tcPr>
          <w:p>
            <w:r>
              <w:rPr>
                <w:sz w:val="18"/>
              </w:rPr>
              <w:t>3</w:t>
            </w:r>
          </w:p>
        </w:tc>
        <w:tc>
          <w:tcPr>
            <w:tcW w:type="dxa" w:w="3120"/>
            <w:tcMar>
              <w:top w:w="120" w:type="dxa"/>
              <w:bottom w:w="120" w:type="dxa"/>
              <w:left w:w="180" w:type="dxa"/>
              <w:right w:w="180" w:type="dxa"/>
            </w:tcMar>
          </w:tcPr>
          <w:p>
            <w:r>
              <w:rPr>
                <w:b/>
                <w:sz w:val="18"/>
              </w:rPr>
              <w:t>Intent Classifier:</w:t>
              <w:br/>
              <w:t>agents/chat_tutor/intent.py</w:t>
              <w:br/>
              <w:t>- Function: detect_user_intent</w:t>
            </w:r>
          </w:p>
        </w:tc>
        <w:tc>
          <w:tcPr>
            <w:tcW w:type="dxa" w:w="3120"/>
            <w:tcMar>
              <w:top w:w="120" w:type="dxa"/>
              <w:bottom w:w="120" w:type="dxa"/>
              <w:left w:w="180" w:type="dxa"/>
              <w:right w:w="180" w:type="dxa"/>
            </w:tcMar>
          </w:tcPr>
          <w:p>
            <w:r>
              <w:rPr>
                <w:sz w:val="18"/>
              </w:rPr>
              <w:t>Sử dụng các biểu thức chính quy (Regex patterns) để phân loại ý định người dùng. Phát hiện khớp ý định 'create_plan' hoặc 'refine_plan'.</w:t>
            </w:r>
          </w:p>
        </w:tc>
      </w:tr>
      <w:tr>
        <w:tc>
          <w:tcPr>
            <w:tcW w:type="dxa" w:w="3120"/>
            <w:tcMar>
              <w:top w:w="120" w:type="dxa"/>
              <w:bottom w:w="120" w:type="dxa"/>
              <w:left w:w="180" w:type="dxa"/>
              <w:right w:w="180" w:type="dxa"/>
            </w:tcMar>
            <w:shd w:fill="F7F7FA"/>
          </w:tcPr>
          <w:p>
            <w:r>
              <w:rPr>
                <w:sz w:val="18"/>
              </w:rPr>
              <w:t>4</w:t>
            </w:r>
          </w:p>
        </w:tc>
        <w:tc>
          <w:tcPr>
            <w:tcW w:type="dxa" w:w="3120"/>
            <w:tcMar>
              <w:top w:w="120" w:type="dxa"/>
              <w:bottom w:w="120" w:type="dxa"/>
              <w:left w:w="180" w:type="dxa"/>
              <w:right w:w="180" w:type="dxa"/>
            </w:tcMar>
            <w:shd w:fill="F7F7FA"/>
          </w:tcPr>
          <w:p>
            <w:r>
              <w:rPr>
                <w:b/>
                <w:sz w:val="18"/>
              </w:rPr>
              <w:t>Agent Generator:</w:t>
              <w:br/>
              <w:t>agents/roadmap_planner/agent.py</w:t>
              <w:br/>
              <w:t>- Function: generate_unified_draft</w:t>
            </w:r>
          </w:p>
        </w:tc>
        <w:tc>
          <w:tcPr>
            <w:tcW w:type="dxa" w:w="3120"/>
            <w:tcMar>
              <w:top w:w="120" w:type="dxa"/>
              <w:bottom w:w="120" w:type="dxa"/>
              <w:left w:w="180" w:type="dxa"/>
              <w:right w:w="180" w:type="dxa"/>
            </w:tcMar>
            <w:shd w:fill="F7F7FA"/>
          </w:tcPr>
          <w:p>
            <w:r>
              <w:rPr>
                <w:sz w:val="18"/>
              </w:rPr>
              <w:t>Lấy cấu hình học tập (ngày nghỉ, giờ học ưa thích) bằng load_student_preferences(). Chạy vector_search_materials() lấy tài liệu RAG làm ngữ cảnh nền. Gọi NVIDIA NIM với schema UnifiedGoalPlanResponse để sinh lộ trình thô gồm weeks và daily_schedule.</w:t>
            </w:r>
          </w:p>
        </w:tc>
      </w:tr>
      <w:tr>
        <w:tc>
          <w:tcPr>
            <w:tcW w:type="dxa" w:w="3120"/>
            <w:tcMar>
              <w:top w:w="120" w:type="dxa"/>
              <w:bottom w:w="120" w:type="dxa"/>
              <w:left w:w="180" w:type="dxa"/>
              <w:right w:w="180" w:type="dxa"/>
            </w:tcMar>
          </w:tcPr>
          <w:p>
            <w:r>
              <w:rPr>
                <w:sz w:val="18"/>
              </w:rPr>
              <w:t>5</w:t>
            </w:r>
          </w:p>
        </w:tc>
        <w:tc>
          <w:tcPr>
            <w:tcW w:type="dxa" w:w="3120"/>
            <w:tcMar>
              <w:top w:w="120" w:type="dxa"/>
              <w:bottom w:w="120" w:type="dxa"/>
              <w:left w:w="180" w:type="dxa"/>
              <w:right w:w="180" w:type="dxa"/>
            </w:tcMar>
          </w:tcPr>
          <w:p>
            <w:r>
              <w:rPr>
                <w:b/>
                <w:sz w:val="18"/>
              </w:rPr>
              <w:t>Calendar Shifting:</w:t>
              <w:br/>
              <w:t>agents/roadmap_planner/agent.py</w:t>
              <w:br/>
              <w:t>- Function: _reassign_daily_schedule_dates</w:t>
            </w:r>
          </w:p>
        </w:tc>
        <w:tc>
          <w:tcPr>
            <w:tcW w:type="dxa" w:w="3120"/>
            <w:tcMar>
              <w:top w:w="120" w:type="dxa"/>
              <w:bottom w:w="120" w:type="dxa"/>
              <w:left w:w="180" w:type="dxa"/>
              <w:right w:w="180" w:type="dxa"/>
            </w:tcMar>
          </w:tcPr>
          <w:p>
            <w:r>
              <w:rPr>
                <w:sz w:val="18"/>
              </w:rPr>
              <w:t>Quét các ngày bận học sinh đã khai báo thông qua Regex trong intent.py. Tự động dịch chuyển (shift) các buổi học trùng ngày bận sang ngày rảnh tiếp theo.</w:t>
            </w:r>
          </w:p>
        </w:tc>
      </w:tr>
      <w:tr>
        <w:tc>
          <w:tcPr>
            <w:tcW w:type="dxa" w:w="3120"/>
            <w:tcMar>
              <w:top w:w="120" w:type="dxa"/>
              <w:bottom w:w="120" w:type="dxa"/>
              <w:left w:w="180" w:type="dxa"/>
              <w:right w:w="180" w:type="dxa"/>
            </w:tcMar>
            <w:shd w:fill="F7F7FA"/>
          </w:tcPr>
          <w:p>
            <w:r>
              <w:rPr>
                <w:sz w:val="18"/>
              </w:rPr>
              <w:t>6</w:t>
            </w:r>
          </w:p>
        </w:tc>
        <w:tc>
          <w:tcPr>
            <w:tcW w:type="dxa" w:w="3120"/>
            <w:tcMar>
              <w:top w:w="120" w:type="dxa"/>
              <w:bottom w:w="120" w:type="dxa"/>
              <w:left w:w="180" w:type="dxa"/>
              <w:right w:w="180" w:type="dxa"/>
            </w:tcMar>
            <w:shd w:fill="F7F7FA"/>
          </w:tcPr>
          <w:p>
            <w:r>
              <w:rPr>
                <w:b/>
                <w:sz w:val="18"/>
              </w:rPr>
              <w:t>Draft Caching:</w:t>
              <w:br/>
              <w:t>database/redis.py</w:t>
              <w:br/>
              <w:t>- Function: set_cached</w:t>
            </w:r>
          </w:p>
        </w:tc>
        <w:tc>
          <w:tcPr>
            <w:tcW w:type="dxa" w:w="3120"/>
            <w:tcMar>
              <w:top w:w="120" w:type="dxa"/>
              <w:bottom w:w="120" w:type="dxa"/>
              <w:left w:w="180" w:type="dxa"/>
              <w:right w:w="180" w:type="dxa"/>
            </w:tcMar>
            <w:shd w:fill="F7F7FA"/>
          </w:tcPr>
          <w:p>
            <w:r>
              <w:rPr>
                <w:sz w:val="18"/>
              </w:rPr>
              <w:t>Lưu bản thảo lộ trình học tập vào Redis dưới key 'unified_draft:{session_id}' với thời gian sống (TTL) 30 phút. Phản hồi bản nháp về chat UI.</w:t>
            </w:r>
          </w:p>
        </w:tc>
      </w:tr>
      <w:tr>
        <w:tc>
          <w:tcPr>
            <w:tcW w:type="dxa" w:w="3120"/>
            <w:tcMar>
              <w:top w:w="120" w:type="dxa"/>
              <w:bottom w:w="120" w:type="dxa"/>
              <w:left w:w="180" w:type="dxa"/>
              <w:right w:w="180" w:type="dxa"/>
            </w:tcMar>
          </w:tcPr>
          <w:p>
            <w:r>
              <w:rPr>
                <w:sz w:val="18"/>
              </w:rPr>
              <w:t>7</w:t>
            </w:r>
          </w:p>
        </w:tc>
        <w:tc>
          <w:tcPr>
            <w:tcW w:type="dxa" w:w="3120"/>
            <w:tcMar>
              <w:top w:w="120" w:type="dxa"/>
              <w:bottom w:w="120" w:type="dxa"/>
              <w:left w:w="180" w:type="dxa"/>
              <w:right w:w="180" w:type="dxa"/>
            </w:tcMar>
          </w:tcPr>
          <w:p>
            <w:r>
              <w:rPr>
                <w:b/>
                <w:sz w:val="18"/>
              </w:rPr>
              <w:t>MySQL Confirm:</w:t>
              <w:br/>
              <w:t>api/v1/unified_goals.py</w:t>
              <w:br/>
              <w:t>- Endpoint: POST /unified/confirm</w:t>
              <w:br/>
              <w:t>- Function: confirm_unified_draft</w:t>
            </w:r>
          </w:p>
        </w:tc>
        <w:tc>
          <w:tcPr>
            <w:tcW w:type="dxa" w:w="3120"/>
            <w:tcMar>
              <w:top w:w="120" w:type="dxa"/>
              <w:bottom w:w="120" w:type="dxa"/>
              <w:left w:w="180" w:type="dxa"/>
              <w:right w:w="180" w:type="dxa"/>
            </w:tcMar>
          </w:tcPr>
          <w:p>
            <w:r>
              <w:rPr>
                <w:sz w:val="18"/>
              </w:rPr>
              <w:t>Khi học sinh đồng ý, gọi confirm_unified_draft() lấy bản thảo từ Redis. Vô hiệu hóa lộ trình cũ của môn này trong MySQL. Tạo mới bản ghi trong study_goals và loạt bản ghi study_plans tương ứng từng ngày học.</w:t>
            </w:r>
          </w:p>
        </w:tc>
      </w:tr>
    </w:tbl>
    <w:p>
      <w:r>
        <w:br/>
      </w:r>
    </w:p>
    <w:p>
      <w:pPr>
        <w:pStyle w:val="Heading1"/>
      </w:pPr>
      <w:r>
        <w:rPr>
          <w:rFonts w:ascii="Arial" w:hAnsi="Arial"/>
          <w:b/>
          <w:color w:val="3B308F"/>
          <w:sz w:val="26"/>
        </w:rPr>
        <w:t>LUỒNG 2: BIÊN SOẠN ĐỀ THI VÀ KIỂM ĐỊNH QC (AI QUIZ GENERATION &amp; QC)</w:t>
      </w:r>
    </w:p>
    <w:p>
      <w:r>
        <w:t>Mô tả: Luồng đa tác nhân (Multi-Agent) tự động soạn đề thi trắc nghiệm &amp; tự luận và thẩm định chất lượng học thuật chéo trước khi giao cho lớp.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3B308F"/>
            <w:tcMar>
              <w:top w:w="120" w:type="dxa"/>
              <w:bottom w:w="120" w:type="dxa"/>
              <w:left w:w="180" w:type="dxa"/>
              <w:right w:w="180" w:type="dxa"/>
            </w:tcMar>
          </w:tcPr>
          <w:p>
            <w:r>
              <w:rPr>
                <w:b/>
                <w:color w:val="FFFFFF"/>
                <w:sz w:val="19"/>
              </w:rPr>
              <w:t>Bước</w:t>
            </w:r>
          </w:p>
        </w:tc>
        <w:tc>
          <w:tcPr>
            <w:tcW w:type="dxa" w:w="3120"/>
            <w:shd w:fill="3B308F"/>
            <w:tcMar>
              <w:top w:w="120" w:type="dxa"/>
              <w:bottom w:w="120" w:type="dxa"/>
              <w:left w:w="180" w:type="dxa"/>
              <w:right w:w="180" w:type="dxa"/>
            </w:tcMar>
          </w:tcPr>
          <w:p>
            <w:r>
              <w:rPr>
                <w:b/>
                <w:color w:val="FFFFFF"/>
                <w:sz w:val="19"/>
              </w:rPr>
              <w:t>Tệp tin &amp; Hàm xử lý (File / Function)</w:t>
            </w:r>
          </w:p>
        </w:tc>
        <w:tc>
          <w:tcPr>
            <w:tcW w:type="dxa" w:w="3120"/>
            <w:shd w:fill="3B308F"/>
            <w:tcMar>
              <w:top w:w="120" w:type="dxa"/>
              <w:bottom w:w="120" w:type="dxa"/>
              <w:left w:w="180" w:type="dxa"/>
              <w:right w:w="180" w:type="dxa"/>
            </w:tcMar>
          </w:tcPr>
          <w:p>
            <w:r>
              <w:rPr>
                <w:b/>
                <w:color w:val="FFFFFF"/>
                <w:sz w:val="19"/>
              </w:rPr>
              <w:t>Chi tiết chức năng kỹ thuật trong mã nguồn</w:t>
            </w:r>
          </w:p>
        </w:tc>
      </w:tr>
      <w:tr>
        <w:tc>
          <w:tcPr>
            <w:tcW w:type="dxa" w:w="3120"/>
            <w:tcMar>
              <w:top w:w="120" w:type="dxa"/>
              <w:bottom w:w="120" w:type="dxa"/>
              <w:left w:w="180" w:type="dxa"/>
              <w:right w:w="180" w:type="dxa"/>
            </w:tcMar>
          </w:tcPr>
          <w:p>
            <w:r>
              <w:rPr>
                <w:sz w:val="18"/>
              </w:rPr>
              <w:t>1</w:t>
            </w:r>
          </w:p>
        </w:tc>
        <w:tc>
          <w:tcPr>
            <w:tcW w:type="dxa" w:w="3120"/>
            <w:tcMar>
              <w:top w:w="120" w:type="dxa"/>
              <w:bottom w:w="120" w:type="dxa"/>
              <w:left w:w="180" w:type="dxa"/>
              <w:right w:w="180" w:type="dxa"/>
            </w:tcMar>
          </w:tcPr>
          <w:p>
            <w:r>
              <w:rPr>
                <w:b/>
                <w:sz w:val="18"/>
              </w:rPr>
              <w:t>Frontend:</w:t>
              <w:br/>
              <w:t>app/(dashboard)/teacher/classrooms/[id]/page.tsx</w:t>
              <w:br/>
              <w:t>- Component: QuizPreviewModal (local)</w:t>
            </w:r>
          </w:p>
        </w:tc>
        <w:tc>
          <w:tcPr>
            <w:tcW w:type="dxa" w:w="3120"/>
            <w:tcMar>
              <w:top w:w="120" w:type="dxa"/>
              <w:bottom w:w="120" w:type="dxa"/>
              <w:left w:w="180" w:type="dxa"/>
              <w:right w:w="180" w:type="dxa"/>
            </w:tcMar>
          </w:tcPr>
          <w:p>
            <w:r>
              <w:rPr>
                <w:sz w:val="18"/>
              </w:rPr>
              <w:t>Giáo viên click 'Tạo đề thi bằng AI', điền topic, difficulty, total_questions. Gửi request POST tới endpoint: /api/v1/quizzes/classrooms/{id}/generate</w:t>
            </w:r>
          </w:p>
        </w:tc>
      </w:tr>
      <w:tr>
        <w:tc>
          <w:tcPr>
            <w:tcW w:type="dxa" w:w="3120"/>
            <w:tcMar>
              <w:top w:w="120" w:type="dxa"/>
              <w:bottom w:w="120" w:type="dxa"/>
              <w:left w:w="180" w:type="dxa"/>
              <w:right w:w="180" w:type="dxa"/>
            </w:tcMar>
            <w:shd w:fill="F7F7FA"/>
          </w:tcPr>
          <w:p>
            <w:r>
              <w:rPr>
                <w:sz w:val="18"/>
              </w:rPr>
              <w:t>2</w:t>
            </w:r>
          </w:p>
        </w:tc>
        <w:tc>
          <w:tcPr>
            <w:tcW w:type="dxa" w:w="3120"/>
            <w:tcMar>
              <w:top w:w="120" w:type="dxa"/>
              <w:bottom w:w="120" w:type="dxa"/>
              <w:left w:w="180" w:type="dxa"/>
              <w:right w:w="180" w:type="dxa"/>
            </w:tcMar>
            <w:shd w:fill="F7F7FA"/>
          </w:tcPr>
          <w:p>
            <w:r>
              <w:rPr>
                <w:b/>
                <w:sz w:val="18"/>
              </w:rPr>
              <w:t>Backend API:</w:t>
              <w:br/>
              <w:t>api/v1/quizzes.py</w:t>
              <w:br/>
              <w:t>- Function: generate_classroom_quiz_api</w:t>
            </w:r>
          </w:p>
        </w:tc>
        <w:tc>
          <w:tcPr>
            <w:tcW w:type="dxa" w:w="3120"/>
            <w:tcMar>
              <w:top w:w="120" w:type="dxa"/>
              <w:bottom w:w="120" w:type="dxa"/>
              <w:left w:w="180" w:type="dxa"/>
              <w:right w:w="180" w:type="dxa"/>
            </w:tcMar>
            <w:shd w:fill="F7F7FA"/>
          </w:tcPr>
          <w:p>
            <w:r>
              <w:rPr>
                <w:sz w:val="18"/>
              </w:rPr>
              <w:t>Nhận yêu cầu, kiểm tra quyền hạn của giáo viên với lớp học qua classroom_repository. Gọi hàm dịch vụ generate_classroom_quiz().</w:t>
            </w:r>
          </w:p>
        </w:tc>
      </w:tr>
      <w:tr>
        <w:tc>
          <w:tcPr>
            <w:tcW w:type="dxa" w:w="3120"/>
            <w:tcMar>
              <w:top w:w="120" w:type="dxa"/>
              <w:bottom w:w="120" w:type="dxa"/>
              <w:left w:w="180" w:type="dxa"/>
              <w:right w:w="180" w:type="dxa"/>
            </w:tcMar>
          </w:tcPr>
          <w:p>
            <w:r>
              <w:rPr>
                <w:sz w:val="18"/>
              </w:rPr>
              <w:t>3</w:t>
            </w:r>
          </w:p>
        </w:tc>
        <w:tc>
          <w:tcPr>
            <w:tcW w:type="dxa" w:w="3120"/>
            <w:tcMar>
              <w:top w:w="120" w:type="dxa"/>
              <w:bottom w:w="120" w:type="dxa"/>
              <w:left w:w="180" w:type="dxa"/>
              <w:right w:w="180" w:type="dxa"/>
            </w:tcMar>
          </w:tcPr>
          <w:p>
            <w:r>
              <w:rPr>
                <w:b/>
                <w:sz w:val="18"/>
              </w:rPr>
              <w:t>RAG Retriever:</w:t>
              <w:br/>
              <w:t>services/embedding_service.py</w:t>
              <w:br/>
              <w:t>- Function: vector_search_materials</w:t>
            </w:r>
          </w:p>
        </w:tc>
        <w:tc>
          <w:tcPr>
            <w:tcW w:type="dxa" w:w="3120"/>
            <w:tcMar>
              <w:top w:w="120" w:type="dxa"/>
              <w:bottom w:w="120" w:type="dxa"/>
              <w:left w:w="180" w:type="dxa"/>
              <w:right w:w="180" w:type="dxa"/>
            </w:tcMar>
          </w:tcPr>
          <w:p>
            <w:r>
              <w:rPr>
                <w:sz w:val="18"/>
              </w:rPr>
              <w:t>Thực hiện tìm kiếm ngữ cảnh tài liệu học trong MongoDB dựa trên topic. Trả về top 3 tài liệu liên quan nhất làm context để AI soạn đề.</w:t>
            </w:r>
          </w:p>
        </w:tc>
      </w:tr>
      <w:tr>
        <w:tc>
          <w:tcPr>
            <w:tcW w:type="dxa" w:w="3120"/>
            <w:tcMar>
              <w:top w:w="120" w:type="dxa"/>
              <w:bottom w:w="120" w:type="dxa"/>
              <w:left w:w="180" w:type="dxa"/>
              <w:right w:w="180" w:type="dxa"/>
            </w:tcMar>
            <w:shd w:fill="F7F7FA"/>
          </w:tcPr>
          <w:p>
            <w:r>
              <w:rPr>
                <w:sz w:val="18"/>
              </w:rPr>
              <w:t>4</w:t>
            </w:r>
          </w:p>
        </w:tc>
        <w:tc>
          <w:tcPr>
            <w:tcW w:type="dxa" w:w="3120"/>
            <w:tcMar>
              <w:top w:w="120" w:type="dxa"/>
              <w:bottom w:w="120" w:type="dxa"/>
              <w:left w:w="180" w:type="dxa"/>
              <w:right w:w="180" w:type="dxa"/>
            </w:tcMar>
            <w:shd w:fill="F7F7FA"/>
          </w:tcPr>
          <w:p>
            <w:r>
              <w:rPr>
                <w:b/>
                <w:sz w:val="18"/>
              </w:rPr>
              <w:t>Quiz Generator Agent:</w:t>
              <w:br/>
              <w:t>agents/quiz_generator/agent.py</w:t>
              <w:br/>
              <w:t>- Function: generate_quiz</w:t>
            </w:r>
          </w:p>
        </w:tc>
        <w:tc>
          <w:tcPr>
            <w:tcW w:type="dxa" w:w="3120"/>
            <w:tcMar>
              <w:top w:w="120" w:type="dxa"/>
              <w:bottom w:w="120" w:type="dxa"/>
              <w:left w:w="180" w:type="dxa"/>
              <w:right w:w="180" w:type="dxa"/>
            </w:tcMar>
            <w:shd w:fill="F7F7FA"/>
          </w:tcPr>
          <w:p>
            <w:r>
              <w:rPr>
                <w:sz w:val="18"/>
              </w:rPr>
              <w:t>Gọi NVIDIA NIM với structured schema QuizResponse. Nếu total_questions &gt;= 8, chia làm 2 ThreadPoolExecutor chạy song song tránh sập timeout. Làm sạch phương án trùng qua preprocess_raw_quiz_data() và loại câu hỏi trùng qua remove_duplicate_questions(). Chấp nhận ngưỡng tối thiểu 70% câu độc nhất.</w:t>
            </w:r>
          </w:p>
        </w:tc>
      </w:tr>
      <w:tr>
        <w:tc>
          <w:tcPr>
            <w:tcW w:type="dxa" w:w="3120"/>
            <w:tcMar>
              <w:top w:w="120" w:type="dxa"/>
              <w:bottom w:w="120" w:type="dxa"/>
              <w:left w:w="180" w:type="dxa"/>
              <w:right w:w="180" w:type="dxa"/>
            </w:tcMar>
          </w:tcPr>
          <w:p>
            <w:r>
              <w:rPr>
                <w:sz w:val="18"/>
              </w:rPr>
              <w:t>5</w:t>
            </w:r>
          </w:p>
        </w:tc>
        <w:tc>
          <w:tcPr>
            <w:tcW w:type="dxa" w:w="3120"/>
            <w:tcMar>
              <w:top w:w="120" w:type="dxa"/>
              <w:bottom w:w="120" w:type="dxa"/>
              <w:left w:w="180" w:type="dxa"/>
              <w:right w:w="180" w:type="dxa"/>
            </w:tcMar>
          </w:tcPr>
          <w:p>
            <w:r>
              <w:rPr>
                <w:b/>
                <w:sz w:val="18"/>
              </w:rPr>
              <w:t>QC Reviewer Agent:</w:t>
              <w:br/>
              <w:t>agents/quiz_generator/reviewer.py</w:t>
              <w:br/>
              <w:t>- Function: review_generated_quiz</w:t>
            </w:r>
          </w:p>
        </w:tc>
        <w:tc>
          <w:tcPr>
            <w:tcW w:type="dxa" w:w="3120"/>
            <w:tcMar>
              <w:top w:w="120" w:type="dxa"/>
              <w:bottom w:w="120" w:type="dxa"/>
              <w:left w:w="180" w:type="dxa"/>
              <w:right w:w="180" w:type="dxa"/>
            </w:tcMar>
          </w:tcPr>
          <w:p>
            <w:r>
              <w:rPr>
                <w:sz w:val="18"/>
              </w:rPr>
              <w:t>Gửi đề thi thô và ngữ cảnh RAG lên QC Agent. Đánh giá 4 tiêu chí: Logic đáp án, chất lượng đáp án nhiễu, giải thích. Trả về is_valid (True/False) kèm feedback.</w:t>
            </w:r>
          </w:p>
        </w:tc>
      </w:tr>
      <w:tr>
        <w:tc>
          <w:tcPr>
            <w:tcW w:type="dxa" w:w="3120"/>
            <w:tcMar>
              <w:top w:w="120" w:type="dxa"/>
              <w:bottom w:w="120" w:type="dxa"/>
              <w:left w:w="180" w:type="dxa"/>
              <w:right w:w="180" w:type="dxa"/>
            </w:tcMar>
            <w:shd w:fill="F7F7FA"/>
          </w:tcPr>
          <w:p>
            <w:r>
              <w:rPr>
                <w:sz w:val="18"/>
              </w:rPr>
              <w:t>6</w:t>
            </w:r>
          </w:p>
        </w:tc>
        <w:tc>
          <w:tcPr>
            <w:tcW w:type="dxa" w:w="3120"/>
            <w:tcMar>
              <w:top w:w="120" w:type="dxa"/>
              <w:bottom w:w="120" w:type="dxa"/>
              <w:left w:w="180" w:type="dxa"/>
              <w:right w:w="180" w:type="dxa"/>
            </w:tcMar>
            <w:shd w:fill="F7F7FA"/>
          </w:tcPr>
          <w:p>
            <w:r>
              <w:rPr>
                <w:b/>
                <w:sz w:val="18"/>
              </w:rPr>
              <w:t>Auto-Healing Loop:</w:t>
              <w:br/>
              <w:t>agents/quiz_generator/agent.py</w:t>
              <w:br/>
              <w:t>- Function: correct_quiz_questions</w:t>
            </w:r>
          </w:p>
        </w:tc>
        <w:tc>
          <w:tcPr>
            <w:tcW w:type="dxa" w:w="3120"/>
            <w:tcMar>
              <w:top w:w="120" w:type="dxa"/>
              <w:bottom w:w="120" w:type="dxa"/>
              <w:left w:w="180" w:type="dxa"/>
              <w:right w:w="180" w:type="dxa"/>
            </w:tcMar>
            <w:shd w:fill="F7F7FA"/>
          </w:tcPr>
          <w:p>
            <w:r>
              <w:rPr>
                <w:sz w:val="18"/>
              </w:rPr>
              <w:t>Nếu QC phát hiện lỗi (is_valid=False), tự động gọi correct_quiz_questions() truyền feedback từ QC để AI sửa lại các câu lỗi, bảo toàn các câu đúng.</w:t>
            </w:r>
          </w:p>
        </w:tc>
      </w:tr>
      <w:tr>
        <w:tc>
          <w:tcPr>
            <w:tcW w:type="dxa" w:w="3120"/>
            <w:tcMar>
              <w:top w:w="120" w:type="dxa"/>
              <w:bottom w:w="120" w:type="dxa"/>
              <w:left w:w="180" w:type="dxa"/>
              <w:right w:w="180" w:type="dxa"/>
            </w:tcMar>
          </w:tcPr>
          <w:p>
            <w:r>
              <w:rPr>
                <w:sz w:val="18"/>
              </w:rPr>
              <w:t>7</w:t>
            </w:r>
          </w:p>
        </w:tc>
        <w:tc>
          <w:tcPr>
            <w:tcW w:type="dxa" w:w="3120"/>
            <w:tcMar>
              <w:top w:w="120" w:type="dxa"/>
              <w:bottom w:w="120" w:type="dxa"/>
              <w:left w:w="180" w:type="dxa"/>
              <w:right w:w="180" w:type="dxa"/>
            </w:tcMar>
          </w:tcPr>
          <w:p>
            <w:r>
              <w:rPr>
                <w:b/>
                <w:sz w:val="18"/>
              </w:rPr>
              <w:t>Repository Persistence:</w:t>
              <w:br/>
              <w:t>repositories/quiz_repository.py</w:t>
              <w:br/>
              <w:t>- Function: stage_classroom_quiz</w:t>
            </w:r>
          </w:p>
        </w:tc>
        <w:tc>
          <w:tcPr>
            <w:tcW w:type="dxa" w:w="3120"/>
            <w:tcMar>
              <w:top w:w="120" w:type="dxa"/>
              <w:bottom w:w="120" w:type="dxa"/>
              <w:left w:w="180" w:type="dxa"/>
              <w:right w:w="180" w:type="dxa"/>
            </w:tcMar>
          </w:tcPr>
          <w:p>
            <w:r>
              <w:rPr>
                <w:sz w:val="18"/>
              </w:rPr>
              <w:t>Lưu trữ đề thi dạng JSON vào bảng quizzes trong MySQL, gán thời hạn nộp bài (deadline) và gán cho lớp học.</w:t>
            </w:r>
          </w:p>
        </w:tc>
      </w:tr>
    </w:tbl>
    <w:p>
      <w:r>
        <w:br/>
      </w:r>
    </w:p>
    <w:p>
      <w:pPr>
        <w:pStyle w:val="Heading1"/>
      </w:pPr>
      <w:r>
        <w:rPr>
          <w:rFonts w:ascii="Arial" w:hAnsi="Arial"/>
          <w:b/>
          <w:color w:val="3B308F"/>
          <w:sz w:val="26"/>
        </w:rPr>
        <w:t>LUỒNG 3: CHẤM ĐIỂM TỰ ĐỘNG VÀ TRÍCH XUẤT OCR (AUTO GRADING &amp; OCR)</w:t>
      </w:r>
    </w:p>
    <w:p>
      <w:r>
        <w:t>Mô tả: Nhận diện chữ viết tay từ hình ảnh/file PDF của học sinh và chấm điểm bài tập tự động dựa theo barem.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3B308F"/>
            <w:tcMar>
              <w:top w:w="120" w:type="dxa"/>
              <w:bottom w:w="120" w:type="dxa"/>
              <w:left w:w="180" w:type="dxa"/>
              <w:right w:w="180" w:type="dxa"/>
            </w:tcMar>
          </w:tcPr>
          <w:p>
            <w:r>
              <w:rPr>
                <w:b/>
                <w:color w:val="FFFFFF"/>
                <w:sz w:val="19"/>
              </w:rPr>
              <w:t>Bước</w:t>
            </w:r>
          </w:p>
        </w:tc>
        <w:tc>
          <w:tcPr>
            <w:tcW w:type="dxa" w:w="3120"/>
            <w:shd w:fill="3B308F"/>
            <w:tcMar>
              <w:top w:w="120" w:type="dxa"/>
              <w:bottom w:w="120" w:type="dxa"/>
              <w:left w:w="180" w:type="dxa"/>
              <w:right w:w="180" w:type="dxa"/>
            </w:tcMar>
          </w:tcPr>
          <w:p>
            <w:r>
              <w:rPr>
                <w:b/>
                <w:color w:val="FFFFFF"/>
                <w:sz w:val="19"/>
              </w:rPr>
              <w:t>Tệp tin &amp; Hàm xử lý (File / Function)</w:t>
            </w:r>
          </w:p>
        </w:tc>
        <w:tc>
          <w:tcPr>
            <w:tcW w:type="dxa" w:w="3120"/>
            <w:shd w:fill="3B308F"/>
            <w:tcMar>
              <w:top w:w="120" w:type="dxa"/>
              <w:bottom w:w="120" w:type="dxa"/>
              <w:left w:w="180" w:type="dxa"/>
              <w:right w:w="180" w:type="dxa"/>
            </w:tcMar>
          </w:tcPr>
          <w:p>
            <w:r>
              <w:rPr>
                <w:b/>
                <w:color w:val="FFFFFF"/>
                <w:sz w:val="19"/>
              </w:rPr>
              <w:t>Chi tiết chức năng kỹ thuật trong mã nguồn</w:t>
            </w:r>
          </w:p>
        </w:tc>
      </w:tr>
      <w:tr>
        <w:tc>
          <w:tcPr>
            <w:tcW w:type="dxa" w:w="3120"/>
            <w:tcMar>
              <w:top w:w="120" w:type="dxa"/>
              <w:bottom w:w="120" w:type="dxa"/>
              <w:left w:w="180" w:type="dxa"/>
              <w:right w:w="180" w:type="dxa"/>
            </w:tcMar>
          </w:tcPr>
          <w:p>
            <w:r>
              <w:rPr>
                <w:sz w:val="18"/>
              </w:rPr>
              <w:t>1</w:t>
            </w:r>
          </w:p>
        </w:tc>
        <w:tc>
          <w:tcPr>
            <w:tcW w:type="dxa" w:w="3120"/>
            <w:tcMar>
              <w:top w:w="120" w:type="dxa"/>
              <w:bottom w:w="120" w:type="dxa"/>
              <w:left w:w="180" w:type="dxa"/>
              <w:right w:w="180" w:type="dxa"/>
            </w:tcMar>
          </w:tcPr>
          <w:p>
            <w:r>
              <w:rPr>
                <w:b/>
                <w:sz w:val="18"/>
              </w:rPr>
              <w:t>Frontend Submit:</w:t>
              <w:br/>
              <w:t>features/student/components/quizzes/quiz-detail-view.tsx</w:t>
              <w:br/>
              <w:t>- Action: submitQuiz</w:t>
            </w:r>
          </w:p>
        </w:tc>
        <w:tc>
          <w:tcPr>
            <w:tcW w:type="dxa" w:w="3120"/>
            <w:tcMar>
              <w:top w:w="120" w:type="dxa"/>
              <w:bottom w:w="120" w:type="dxa"/>
              <w:left w:w="180" w:type="dxa"/>
              <w:right w:w="180" w:type="dxa"/>
            </w:tcMar>
          </w:tcPr>
          <w:p>
            <w:r>
              <w:rPr>
                <w:sz w:val="18"/>
              </w:rPr>
              <w:t>Học sinh gửi bài làm trắc nghiệm hoặc nộp file ảnh lời giải tự luận. Gửi request POST tới /api/v1/quizzes/{quiz_id}/submit</w:t>
            </w:r>
          </w:p>
        </w:tc>
      </w:tr>
      <w:tr>
        <w:tc>
          <w:tcPr>
            <w:tcW w:type="dxa" w:w="3120"/>
            <w:tcMar>
              <w:top w:w="120" w:type="dxa"/>
              <w:bottom w:w="120" w:type="dxa"/>
              <w:left w:w="180" w:type="dxa"/>
              <w:right w:w="180" w:type="dxa"/>
            </w:tcMar>
            <w:shd w:fill="F7F7FA"/>
          </w:tcPr>
          <w:p>
            <w:r>
              <w:rPr>
                <w:sz w:val="18"/>
              </w:rPr>
              <w:t>2</w:t>
            </w:r>
          </w:p>
        </w:tc>
        <w:tc>
          <w:tcPr>
            <w:tcW w:type="dxa" w:w="3120"/>
            <w:tcMar>
              <w:top w:w="120" w:type="dxa"/>
              <w:bottom w:w="120" w:type="dxa"/>
              <w:left w:w="180" w:type="dxa"/>
              <w:right w:w="180" w:type="dxa"/>
            </w:tcMar>
            <w:shd w:fill="F7F7FA"/>
          </w:tcPr>
          <w:p>
            <w:r>
              <w:rPr>
                <w:b/>
                <w:sz w:val="18"/>
              </w:rPr>
              <w:t>Backend Controller:</w:t>
              <w:br/>
              <w:t>api/v1/quizzes.py</w:t>
              <w:br/>
              <w:t>- Function: submit_quiz</w:t>
            </w:r>
          </w:p>
        </w:tc>
        <w:tc>
          <w:tcPr>
            <w:tcW w:type="dxa" w:w="3120"/>
            <w:tcMar>
              <w:top w:w="120" w:type="dxa"/>
              <w:bottom w:w="120" w:type="dxa"/>
              <w:left w:w="180" w:type="dxa"/>
              <w:right w:w="180" w:type="dxa"/>
            </w:tcMar>
            <w:shd w:fill="F7F7FA"/>
          </w:tcPr>
          <w:p>
            <w:r>
              <w:rPr>
                <w:sz w:val="18"/>
              </w:rPr>
              <w:t>FastAPI router nhận request. Phân phối luồng xử lý chấm điểm bằng cách gọi submit_student_quiz() từ services/quiz/grading.py.</w:t>
            </w:r>
          </w:p>
        </w:tc>
      </w:tr>
      <w:tr>
        <w:tc>
          <w:tcPr>
            <w:tcW w:type="dxa" w:w="3120"/>
            <w:tcMar>
              <w:top w:w="120" w:type="dxa"/>
              <w:bottom w:w="120" w:type="dxa"/>
              <w:left w:w="180" w:type="dxa"/>
              <w:right w:w="180" w:type="dxa"/>
            </w:tcMar>
          </w:tcPr>
          <w:p>
            <w:r>
              <w:rPr>
                <w:sz w:val="18"/>
              </w:rPr>
              <w:t>3</w:t>
            </w:r>
          </w:p>
        </w:tc>
        <w:tc>
          <w:tcPr>
            <w:tcW w:type="dxa" w:w="3120"/>
            <w:tcMar>
              <w:top w:w="120" w:type="dxa"/>
              <w:bottom w:w="120" w:type="dxa"/>
              <w:left w:w="180" w:type="dxa"/>
              <w:right w:w="180" w:type="dxa"/>
            </w:tcMar>
          </w:tcPr>
          <w:p>
            <w:r>
              <w:rPr>
                <w:b/>
                <w:sz w:val="18"/>
              </w:rPr>
              <w:t>Objective Grading:</w:t>
              <w:br/>
              <w:t>services/quiz/grading.py</w:t>
              <w:br/>
              <w:t>- Function: submit_student_quiz</w:t>
            </w:r>
          </w:p>
        </w:tc>
        <w:tc>
          <w:tcPr>
            <w:tcW w:type="dxa" w:w="3120"/>
            <w:tcMar>
              <w:top w:w="120" w:type="dxa"/>
              <w:bottom w:w="120" w:type="dxa"/>
              <w:left w:w="180" w:type="dxa"/>
              <w:right w:w="180" w:type="dxa"/>
            </w:tcMar>
          </w:tcPr>
          <w:p>
            <w:r>
              <w:rPr>
                <w:sz w:val="18"/>
              </w:rPr>
              <w:t>Chạy vòng lặp qua danh sách câu hỏi: Đối chiếu chosen_answer của học sinh với correct_answer trong đề thi để tính điểm trắc nghiệm lập tức.</w:t>
            </w:r>
          </w:p>
        </w:tc>
      </w:tr>
      <w:tr>
        <w:tc>
          <w:tcPr>
            <w:tcW w:type="dxa" w:w="3120"/>
            <w:tcMar>
              <w:top w:w="120" w:type="dxa"/>
              <w:bottom w:w="120" w:type="dxa"/>
              <w:left w:w="180" w:type="dxa"/>
              <w:right w:w="180" w:type="dxa"/>
            </w:tcMar>
            <w:shd w:fill="F7F7FA"/>
          </w:tcPr>
          <w:p>
            <w:r>
              <w:rPr>
                <w:sz w:val="18"/>
              </w:rPr>
              <w:t>4</w:t>
            </w:r>
          </w:p>
        </w:tc>
        <w:tc>
          <w:tcPr>
            <w:tcW w:type="dxa" w:w="3120"/>
            <w:tcMar>
              <w:top w:w="120" w:type="dxa"/>
              <w:bottom w:w="120" w:type="dxa"/>
              <w:left w:w="180" w:type="dxa"/>
              <w:right w:w="180" w:type="dxa"/>
            </w:tcMar>
            <w:shd w:fill="F7F7FA"/>
          </w:tcPr>
          <w:p>
            <w:r>
              <w:rPr>
                <w:b/>
                <w:sz w:val="18"/>
              </w:rPr>
              <w:t>Multimodal OCR:</w:t>
              <w:br/>
              <w:t>services/quiz/grading.py</w:t>
              <w:br/>
              <w:t>- Function: extract_text_from_file</w:t>
            </w:r>
          </w:p>
        </w:tc>
        <w:tc>
          <w:tcPr>
            <w:tcW w:type="dxa" w:w="3120"/>
            <w:tcMar>
              <w:top w:w="120" w:type="dxa"/>
              <w:bottom w:w="120" w:type="dxa"/>
              <w:left w:w="180" w:type="dxa"/>
              <w:right w:w="180" w:type="dxa"/>
            </w:tcMar>
            <w:shd w:fill="F7F7FA"/>
          </w:tcPr>
          <w:p>
            <w:r>
              <w:rPr>
                <w:sz w:val="18"/>
              </w:rPr>
              <w:t>Nếu học sinh nộp ảnh viết tay hoặc PDF quét, hàm gọi Google Gemini 1.5 Flash API bằng Multimodal payload để phân tích ảnh và trích xuất toàn bộ chữ viết tay thành văn bản.</w:t>
            </w:r>
          </w:p>
        </w:tc>
      </w:tr>
      <w:tr>
        <w:tc>
          <w:tcPr>
            <w:tcW w:type="dxa" w:w="3120"/>
            <w:tcMar>
              <w:top w:w="120" w:type="dxa"/>
              <w:bottom w:w="120" w:type="dxa"/>
              <w:left w:w="180" w:type="dxa"/>
              <w:right w:w="180" w:type="dxa"/>
            </w:tcMar>
          </w:tcPr>
          <w:p>
            <w:r>
              <w:rPr>
                <w:sz w:val="18"/>
              </w:rPr>
              <w:t>5</w:t>
            </w:r>
          </w:p>
        </w:tc>
        <w:tc>
          <w:tcPr>
            <w:tcW w:type="dxa" w:w="3120"/>
            <w:tcMar>
              <w:top w:w="120" w:type="dxa"/>
              <w:bottom w:w="120" w:type="dxa"/>
              <w:left w:w="180" w:type="dxa"/>
              <w:right w:w="180" w:type="dxa"/>
            </w:tcMar>
          </w:tcPr>
          <w:p>
            <w:r>
              <w:rPr>
                <w:b/>
                <w:sz w:val="18"/>
              </w:rPr>
              <w:t>AI Essay Grader:</w:t>
              <w:br/>
              <w:t>services/quiz/grading.py</w:t>
              <w:br/>
              <w:t>- Function: grade_essay_question_with_ai</w:t>
            </w:r>
          </w:p>
        </w:tc>
        <w:tc>
          <w:tcPr>
            <w:tcW w:type="dxa" w:w="3120"/>
            <w:tcMar>
              <w:top w:w="120" w:type="dxa"/>
              <w:bottom w:w="120" w:type="dxa"/>
              <w:left w:w="180" w:type="dxa"/>
              <w:right w:w="180" w:type="dxa"/>
            </w:tcMar>
          </w:tcPr>
          <w:p>
            <w:r>
              <w:rPr>
                <w:sz w:val="18"/>
              </w:rPr>
              <w:t>Với câu tự luận, gửi câu hỏi, đáp án mẫu (correct_answer), tiêu chí chấm (explanation) và bài làm của học sinh sang NVIDIA NIM để chấm điểm và nhận xét chi tiết.</w:t>
            </w:r>
          </w:p>
        </w:tc>
      </w:tr>
      <w:tr>
        <w:tc>
          <w:tcPr>
            <w:tcW w:type="dxa" w:w="3120"/>
            <w:tcMar>
              <w:top w:w="120" w:type="dxa"/>
              <w:bottom w:w="120" w:type="dxa"/>
              <w:left w:w="180" w:type="dxa"/>
              <w:right w:w="180" w:type="dxa"/>
            </w:tcMar>
            <w:shd w:fill="F7F7FA"/>
          </w:tcPr>
          <w:p>
            <w:r>
              <w:rPr>
                <w:sz w:val="18"/>
              </w:rPr>
              <w:t>6</w:t>
            </w:r>
          </w:p>
        </w:tc>
        <w:tc>
          <w:tcPr>
            <w:tcW w:type="dxa" w:w="3120"/>
            <w:tcMar>
              <w:top w:w="120" w:type="dxa"/>
              <w:bottom w:w="120" w:type="dxa"/>
              <w:left w:w="180" w:type="dxa"/>
              <w:right w:w="180" w:type="dxa"/>
            </w:tcMar>
            <w:shd w:fill="F7F7FA"/>
          </w:tcPr>
          <w:p>
            <w:r>
              <w:rPr>
                <w:b/>
                <w:sz w:val="18"/>
              </w:rPr>
              <w:t>Score Aggregation:</w:t>
              <w:br/>
              <w:t>repositories/quiz_repository.py</w:t>
              <w:br/>
              <w:t>- Function: save_quiz_attempt</w:t>
            </w:r>
          </w:p>
        </w:tc>
        <w:tc>
          <w:tcPr>
            <w:tcW w:type="dxa" w:w="3120"/>
            <w:tcMar>
              <w:top w:w="120" w:type="dxa"/>
              <w:bottom w:w="120" w:type="dxa"/>
              <w:left w:w="180" w:type="dxa"/>
              <w:right w:w="180" w:type="dxa"/>
            </w:tcMar>
            <w:shd w:fill="F7F7FA"/>
          </w:tcPr>
          <w:p>
            <w:r>
              <w:rPr>
                <w:sz w:val="18"/>
              </w:rPr>
              <w:t>Tổng hợp điểm trắc nghiệm và tự luận (tính trung bình có trọng số) và lưu bản ghi vào bảng quiz_attempts trong MySQL.</w:t>
            </w:r>
          </w:p>
        </w:tc>
      </w:tr>
      <w:tr>
        <w:tc>
          <w:tcPr>
            <w:tcW w:type="dxa" w:w="3120"/>
            <w:tcMar>
              <w:top w:w="120" w:type="dxa"/>
              <w:bottom w:w="120" w:type="dxa"/>
              <w:left w:w="180" w:type="dxa"/>
              <w:right w:w="180" w:type="dxa"/>
            </w:tcMar>
          </w:tcPr>
          <w:p>
            <w:r>
              <w:rPr>
                <w:sz w:val="18"/>
              </w:rPr>
              <w:t>7</w:t>
            </w:r>
          </w:p>
        </w:tc>
        <w:tc>
          <w:tcPr>
            <w:tcW w:type="dxa" w:w="3120"/>
            <w:tcMar>
              <w:top w:w="120" w:type="dxa"/>
              <w:bottom w:w="120" w:type="dxa"/>
              <w:left w:w="180" w:type="dxa"/>
              <w:right w:w="180" w:type="dxa"/>
            </w:tcMar>
          </w:tcPr>
          <w:p>
            <w:r>
              <w:rPr>
                <w:color w:val="D81B60"/>
                <w:sz w:val="18"/>
              </w:rPr>
              <w:t>Background Trigger:</w:t>
              <w:br/>
              <w:t>api/v1/quizzes.py</w:t>
              <w:br/>
              <w:t>- Task: _analytics_background</w:t>
            </w:r>
          </w:p>
        </w:tc>
        <w:tc>
          <w:tcPr>
            <w:tcW w:type="dxa" w:w="3120"/>
            <w:tcMar>
              <w:top w:w="120" w:type="dxa"/>
              <w:bottom w:w="120" w:type="dxa"/>
              <w:left w:w="180" w:type="dxa"/>
              <w:right w:w="180" w:type="dxa"/>
            </w:tcMar>
          </w:tcPr>
          <w:p>
            <w:r>
              <w:rPr>
                <w:sz w:val="18"/>
              </w:rPr>
              <w:t>Đăng ký tác vụ chạy nền qua FastAPI BackgroundTasks gọi update_student_analytics_and_recommend() để phân tích năng lực học sinh ngay sau khi nộp.</w:t>
            </w:r>
          </w:p>
        </w:tc>
      </w:tr>
    </w:tbl>
    <w:p>
      <w:r>
        <w:br/>
      </w:r>
    </w:p>
    <w:p>
      <w:pPr>
        <w:pStyle w:val="Heading1"/>
      </w:pPr>
      <w:r>
        <w:rPr>
          <w:rFonts w:ascii="Arial" w:hAnsi="Arial"/>
          <w:b/>
          <w:color w:val="3B308F"/>
          <w:sz w:val="26"/>
        </w:rPr>
        <w:t>LUỒNG 4: TRÒ CHUYỆN GIA SƯ HỌC TẬP VÀ ĐỊNH TUYẾN (AI CHAT TUTOR)</w:t>
      </w:r>
    </w:p>
    <w:p>
      <w:r>
        <w:t>Mô tả: Nhận tin nhắn, định tuyến ý định của học sinh và gọi Gia sư AI phản hồi dạng gợi mở kết hợp Streaming.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3B308F"/>
            <w:tcMar>
              <w:top w:w="120" w:type="dxa"/>
              <w:bottom w:w="120" w:type="dxa"/>
              <w:left w:w="180" w:type="dxa"/>
              <w:right w:w="180" w:type="dxa"/>
            </w:tcMar>
          </w:tcPr>
          <w:p>
            <w:r>
              <w:rPr>
                <w:b/>
                <w:color w:val="FFFFFF"/>
                <w:sz w:val="19"/>
              </w:rPr>
              <w:t>Bước</w:t>
            </w:r>
          </w:p>
        </w:tc>
        <w:tc>
          <w:tcPr>
            <w:tcW w:type="dxa" w:w="3120"/>
            <w:shd w:fill="3B308F"/>
            <w:tcMar>
              <w:top w:w="120" w:type="dxa"/>
              <w:bottom w:w="120" w:type="dxa"/>
              <w:left w:w="180" w:type="dxa"/>
              <w:right w:w="180" w:type="dxa"/>
            </w:tcMar>
          </w:tcPr>
          <w:p>
            <w:r>
              <w:rPr>
                <w:b/>
                <w:color w:val="FFFFFF"/>
                <w:sz w:val="19"/>
              </w:rPr>
              <w:t>Tệp tin &amp; Hàm xử lý (File / Function)</w:t>
            </w:r>
          </w:p>
        </w:tc>
        <w:tc>
          <w:tcPr>
            <w:tcW w:type="dxa" w:w="3120"/>
            <w:shd w:fill="3B308F"/>
            <w:tcMar>
              <w:top w:w="120" w:type="dxa"/>
              <w:bottom w:w="120" w:type="dxa"/>
              <w:left w:w="180" w:type="dxa"/>
              <w:right w:w="180" w:type="dxa"/>
            </w:tcMar>
          </w:tcPr>
          <w:p>
            <w:r>
              <w:rPr>
                <w:b/>
                <w:color w:val="FFFFFF"/>
                <w:sz w:val="19"/>
              </w:rPr>
              <w:t>Chi tiết chức năng kỹ thuật trong mã nguồn</w:t>
            </w:r>
          </w:p>
        </w:tc>
      </w:tr>
      <w:tr>
        <w:tc>
          <w:tcPr>
            <w:tcW w:type="dxa" w:w="3120"/>
            <w:tcMar>
              <w:top w:w="120" w:type="dxa"/>
              <w:bottom w:w="120" w:type="dxa"/>
              <w:left w:w="180" w:type="dxa"/>
              <w:right w:w="180" w:type="dxa"/>
            </w:tcMar>
          </w:tcPr>
          <w:p>
            <w:r>
              <w:rPr>
                <w:sz w:val="18"/>
              </w:rPr>
              <w:t>1</w:t>
            </w:r>
          </w:p>
        </w:tc>
        <w:tc>
          <w:tcPr>
            <w:tcW w:type="dxa" w:w="3120"/>
            <w:tcMar>
              <w:top w:w="120" w:type="dxa"/>
              <w:bottom w:w="120" w:type="dxa"/>
              <w:left w:w="180" w:type="dxa"/>
              <w:right w:w="180" w:type="dxa"/>
            </w:tcMar>
          </w:tcPr>
          <w:p>
            <w:r>
              <w:rPr>
                <w:b/>
                <w:sz w:val="18"/>
              </w:rPr>
              <w:t>Frontend Chat:</w:t>
              <w:br/>
              <w:t>components/student/floating-tutor-chat.tsx</w:t>
              <w:br/>
              <w:t>- Action: fetch stream</w:t>
            </w:r>
          </w:p>
        </w:tc>
        <w:tc>
          <w:tcPr>
            <w:tcW w:type="dxa" w:w="3120"/>
            <w:tcMar>
              <w:top w:w="120" w:type="dxa"/>
              <w:bottom w:w="120" w:type="dxa"/>
              <w:left w:w="180" w:type="dxa"/>
              <w:right w:w="180" w:type="dxa"/>
            </w:tcMar>
          </w:tcPr>
          <w:p>
            <w:r>
              <w:rPr>
                <w:sz w:val="18"/>
              </w:rPr>
              <w:t>Học sinh gửi tin nhắn. Kích hoạt kết nối SSE (Server-Sent Events) gửi yêu cầu dạng GET tới endpoint: /api/v1/chat/tutor/stream?content=...</w:t>
            </w:r>
          </w:p>
        </w:tc>
      </w:tr>
      <w:tr>
        <w:tc>
          <w:tcPr>
            <w:tcW w:type="dxa" w:w="3120"/>
            <w:tcMar>
              <w:top w:w="120" w:type="dxa"/>
              <w:bottom w:w="120" w:type="dxa"/>
              <w:left w:w="180" w:type="dxa"/>
              <w:right w:w="180" w:type="dxa"/>
            </w:tcMar>
            <w:shd w:fill="F7F7FA"/>
          </w:tcPr>
          <w:p>
            <w:r>
              <w:rPr>
                <w:sz w:val="18"/>
              </w:rPr>
              <w:t>2</w:t>
            </w:r>
          </w:p>
        </w:tc>
        <w:tc>
          <w:tcPr>
            <w:tcW w:type="dxa" w:w="3120"/>
            <w:tcMar>
              <w:top w:w="120" w:type="dxa"/>
              <w:bottom w:w="120" w:type="dxa"/>
              <w:left w:w="180" w:type="dxa"/>
              <w:right w:w="180" w:type="dxa"/>
            </w:tcMar>
            <w:shd w:fill="F7F7FA"/>
          </w:tcPr>
          <w:p>
            <w:r>
              <w:rPr>
                <w:b/>
                <w:sz w:val="18"/>
              </w:rPr>
              <w:t>Backend Route:</w:t>
              <w:br/>
              <w:t>api/v1/chat.py</w:t>
              <w:br/>
              <w:t>- Function: stream_message</w:t>
            </w:r>
          </w:p>
        </w:tc>
        <w:tc>
          <w:tcPr>
            <w:tcW w:type="dxa" w:w="3120"/>
            <w:tcMar>
              <w:top w:w="120" w:type="dxa"/>
              <w:bottom w:w="120" w:type="dxa"/>
              <w:left w:w="180" w:type="dxa"/>
              <w:right w:w="180" w:type="dxa"/>
            </w:tcMar>
            <w:shd w:fill="F7F7FA"/>
          </w:tcPr>
          <w:p>
            <w:r>
              <w:rPr>
                <w:sz w:val="18"/>
              </w:rPr>
              <w:t>Kiểm tra token, xác thực quyền sở hữu phòng chat bằng verify_session_owner(). Khởi tạo hàm sinh event_generator().</w:t>
            </w:r>
          </w:p>
        </w:tc>
      </w:tr>
      <w:tr>
        <w:tc>
          <w:tcPr>
            <w:tcW w:type="dxa" w:w="3120"/>
            <w:tcMar>
              <w:top w:w="120" w:type="dxa"/>
              <w:bottom w:w="120" w:type="dxa"/>
              <w:left w:w="180" w:type="dxa"/>
              <w:right w:w="180" w:type="dxa"/>
            </w:tcMar>
          </w:tcPr>
          <w:p>
            <w:r>
              <w:rPr>
                <w:sz w:val="18"/>
              </w:rPr>
              <w:t>3</w:t>
            </w:r>
          </w:p>
        </w:tc>
        <w:tc>
          <w:tcPr>
            <w:tcW w:type="dxa" w:w="3120"/>
            <w:tcMar>
              <w:top w:w="120" w:type="dxa"/>
              <w:bottom w:w="120" w:type="dxa"/>
              <w:left w:w="180" w:type="dxa"/>
              <w:right w:w="180" w:type="dxa"/>
            </w:tcMar>
          </w:tcPr>
          <w:p>
            <w:r>
              <w:rPr>
                <w:b/>
                <w:sz w:val="18"/>
              </w:rPr>
              <w:t>Intent Classifier:</w:t>
              <w:br/>
              <w:t>agents/chat_tutor/intent.py</w:t>
              <w:br/>
              <w:t>- Function: detect_user_intent</w:t>
            </w:r>
          </w:p>
        </w:tc>
        <w:tc>
          <w:tcPr>
            <w:tcW w:type="dxa" w:w="3120"/>
            <w:tcMar>
              <w:top w:w="120" w:type="dxa"/>
              <w:bottom w:w="120" w:type="dxa"/>
              <w:left w:w="180" w:type="dxa"/>
              <w:right w:w="180" w:type="dxa"/>
            </w:tcMar>
          </w:tcPr>
          <w:p>
            <w:r>
              <w:rPr>
                <w:sz w:val="18"/>
              </w:rPr>
              <w:t>Chạy Regex lọc ý định tin nhắn: Nếu là 'lập lộ trình' dời sang Roadmap Planner, nếu 'giải thích lỗi sai' dời sang Quiz Explainer, nếu hỏi bài thông thường dời sang Gia sư AI.</w:t>
            </w:r>
          </w:p>
        </w:tc>
      </w:tr>
      <w:tr>
        <w:tc>
          <w:tcPr>
            <w:tcW w:type="dxa" w:w="3120"/>
            <w:tcMar>
              <w:top w:w="120" w:type="dxa"/>
              <w:bottom w:w="120" w:type="dxa"/>
              <w:left w:w="180" w:type="dxa"/>
              <w:right w:w="180" w:type="dxa"/>
            </w:tcMar>
            <w:shd w:fill="F7F7FA"/>
          </w:tcPr>
          <w:p>
            <w:r>
              <w:rPr>
                <w:sz w:val="18"/>
              </w:rPr>
              <w:t>4</w:t>
            </w:r>
          </w:p>
        </w:tc>
        <w:tc>
          <w:tcPr>
            <w:tcW w:type="dxa" w:w="3120"/>
            <w:tcMar>
              <w:top w:w="120" w:type="dxa"/>
              <w:bottom w:w="120" w:type="dxa"/>
              <w:left w:w="180" w:type="dxa"/>
              <w:right w:w="180" w:type="dxa"/>
            </w:tcMar>
            <w:shd w:fill="F7F7FA"/>
          </w:tcPr>
          <w:p>
            <w:r>
              <w:rPr>
                <w:b/>
                <w:sz w:val="18"/>
              </w:rPr>
              <w:t>Memory &amp; Profile:</w:t>
              <w:br/>
              <w:t>agents/chat_tutor/memory.py</w:t>
              <w:br/>
              <w:t>- Function: get_tutor_history</w:t>
            </w:r>
          </w:p>
        </w:tc>
        <w:tc>
          <w:tcPr>
            <w:tcW w:type="dxa" w:w="3120"/>
            <w:tcMar>
              <w:top w:w="120" w:type="dxa"/>
              <w:bottom w:w="120" w:type="dxa"/>
              <w:left w:w="180" w:type="dxa"/>
              <w:right w:w="180" w:type="dxa"/>
            </w:tcMar>
            <w:shd w:fill="F7F7FA"/>
          </w:tcPr>
          <w:p>
            <w:r>
              <w:rPr>
                <w:sz w:val="18"/>
              </w:rPr>
              <w:t>Truy xuất lịch sử hội thoại gần nhất và tóm tắt chat cũ từ Redis. Truy vấn hồ sơ học lực học sinh từ MySQL để làm bối cảnh cá nhân hóa.</w:t>
            </w:r>
          </w:p>
        </w:tc>
      </w:tr>
      <w:tr>
        <w:tc>
          <w:tcPr>
            <w:tcW w:type="dxa" w:w="3120"/>
            <w:tcMar>
              <w:top w:w="120" w:type="dxa"/>
              <w:bottom w:w="120" w:type="dxa"/>
              <w:left w:w="180" w:type="dxa"/>
              <w:right w:w="180" w:type="dxa"/>
            </w:tcMar>
          </w:tcPr>
          <w:p>
            <w:r>
              <w:rPr>
                <w:sz w:val="18"/>
              </w:rPr>
              <w:t>5</w:t>
            </w:r>
          </w:p>
        </w:tc>
        <w:tc>
          <w:tcPr>
            <w:tcW w:type="dxa" w:w="3120"/>
            <w:tcMar>
              <w:top w:w="120" w:type="dxa"/>
              <w:bottom w:w="120" w:type="dxa"/>
              <w:left w:w="180" w:type="dxa"/>
              <w:right w:w="180" w:type="dxa"/>
            </w:tcMar>
          </w:tcPr>
          <w:p>
            <w:r>
              <w:rPr>
                <w:b/>
                <w:sz w:val="18"/>
              </w:rPr>
              <w:t>Socratic Streaming:</w:t>
              <w:br/>
              <w:t>agents/chat_tutor/agent.py</w:t>
              <w:br/>
              <w:t>- Function: chat_with_tutor_stream</w:t>
            </w:r>
          </w:p>
        </w:tc>
        <w:tc>
          <w:tcPr>
            <w:tcW w:type="dxa" w:w="3120"/>
            <w:tcMar>
              <w:top w:w="120" w:type="dxa"/>
              <w:bottom w:w="120" w:type="dxa"/>
              <w:left w:w="180" w:type="dxa"/>
              <w:right w:w="180" w:type="dxa"/>
            </w:tcMar>
          </w:tcPr>
          <w:p>
            <w:r>
              <w:rPr>
                <w:sz w:val="18"/>
              </w:rPr>
              <w:t>Gọi NVIDIA NIM (llama-3.1-8b) với prompt gia sư gợi mở. Nhận kết quả trả về dạng generator và stream từng token về cho Client qua FastAPI StreamingResponse (text/event-stream).</w:t>
            </w:r>
          </w:p>
        </w:tc>
      </w:tr>
    </w:tbl>
    <w:p>
      <w:r>
        <w:br/>
      </w:r>
    </w:p>
    <w:p>
      <w:pPr>
        <w:pStyle w:val="Heading1"/>
      </w:pPr>
      <w:r>
        <w:rPr>
          <w:rFonts w:ascii="Arial" w:hAnsi="Arial"/>
          <w:b/>
          <w:color w:val="3B308F"/>
          <w:sz w:val="26"/>
        </w:rPr>
        <w:t>LUỒNG 5: PHÂN TÍCH HỌC LỰC VÀ TIẾN ĐỘ TỰ ĐỘNG (LEARNING ANALYTICS)</w:t>
      </w:r>
    </w:p>
    <w:p>
      <w:r>
        <w:t>Mô tả: Tác vụ chạy ngầm phân tích toàn bộ lịch sử điểm số bài thi để tự động cập nhật học lực yếu/mạnh của học sinh.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3B308F"/>
            <w:tcMar>
              <w:top w:w="120" w:type="dxa"/>
              <w:bottom w:w="120" w:type="dxa"/>
              <w:left w:w="180" w:type="dxa"/>
              <w:right w:w="180" w:type="dxa"/>
            </w:tcMar>
          </w:tcPr>
          <w:p>
            <w:r>
              <w:rPr>
                <w:b/>
                <w:color w:val="FFFFFF"/>
                <w:sz w:val="19"/>
              </w:rPr>
              <w:t>Bước</w:t>
            </w:r>
          </w:p>
        </w:tc>
        <w:tc>
          <w:tcPr>
            <w:tcW w:type="dxa" w:w="3120"/>
            <w:shd w:fill="3B308F"/>
            <w:tcMar>
              <w:top w:w="120" w:type="dxa"/>
              <w:bottom w:w="120" w:type="dxa"/>
              <w:left w:w="180" w:type="dxa"/>
              <w:right w:w="180" w:type="dxa"/>
            </w:tcMar>
          </w:tcPr>
          <w:p>
            <w:r>
              <w:rPr>
                <w:b/>
                <w:color w:val="FFFFFF"/>
                <w:sz w:val="19"/>
              </w:rPr>
              <w:t>Tệp tin &amp; Hàm xử lý (File / Function)</w:t>
            </w:r>
          </w:p>
        </w:tc>
        <w:tc>
          <w:tcPr>
            <w:tcW w:type="dxa" w:w="3120"/>
            <w:shd w:fill="3B308F"/>
            <w:tcMar>
              <w:top w:w="120" w:type="dxa"/>
              <w:bottom w:w="120" w:type="dxa"/>
              <w:left w:w="180" w:type="dxa"/>
              <w:right w:w="180" w:type="dxa"/>
            </w:tcMar>
          </w:tcPr>
          <w:p>
            <w:r>
              <w:rPr>
                <w:b/>
                <w:color w:val="FFFFFF"/>
                <w:sz w:val="19"/>
              </w:rPr>
              <w:t>Chi tiết chức năng kỹ thuật trong mã nguồn</w:t>
            </w:r>
          </w:p>
        </w:tc>
      </w:tr>
      <w:tr>
        <w:tc>
          <w:tcPr>
            <w:tcW w:type="dxa" w:w="3120"/>
            <w:tcMar>
              <w:top w:w="120" w:type="dxa"/>
              <w:bottom w:w="120" w:type="dxa"/>
              <w:left w:w="180" w:type="dxa"/>
              <w:right w:w="180" w:type="dxa"/>
            </w:tcMar>
          </w:tcPr>
          <w:p>
            <w:r>
              <w:rPr>
                <w:sz w:val="18"/>
              </w:rPr>
              <w:t>1</w:t>
            </w:r>
          </w:p>
        </w:tc>
        <w:tc>
          <w:tcPr>
            <w:tcW w:type="dxa" w:w="3120"/>
            <w:tcMar>
              <w:top w:w="120" w:type="dxa"/>
              <w:bottom w:w="120" w:type="dxa"/>
              <w:left w:w="180" w:type="dxa"/>
              <w:right w:w="180" w:type="dxa"/>
            </w:tcMar>
          </w:tcPr>
          <w:p>
            <w:r>
              <w:rPr>
                <w:b/>
                <w:sz w:val="18"/>
              </w:rPr>
              <w:t>FastAPI Background:</w:t>
              <w:br/>
              <w:t>api/v1/quizzes.py</w:t>
              <w:br/>
              <w:t>- Function: submit_quiz -&gt; _analytics_background</w:t>
            </w:r>
          </w:p>
        </w:tc>
        <w:tc>
          <w:tcPr>
            <w:tcW w:type="dxa" w:w="3120"/>
            <w:tcMar>
              <w:top w:w="120" w:type="dxa"/>
              <w:bottom w:w="120" w:type="dxa"/>
              <w:left w:w="180" w:type="dxa"/>
              <w:right w:w="180" w:type="dxa"/>
            </w:tcMar>
          </w:tcPr>
          <w:p>
            <w:r>
              <w:rPr>
                <w:sz w:val="18"/>
              </w:rPr>
              <w:t>Sau khi học sinh nộp bài thi thành công, FastAPI đăng ký chạy nền hàm _analytics_background() để không gây trễ phản hồi nộp bài.</w:t>
            </w:r>
          </w:p>
        </w:tc>
      </w:tr>
      <w:tr>
        <w:tc>
          <w:tcPr>
            <w:tcW w:type="dxa" w:w="3120"/>
            <w:tcMar>
              <w:top w:w="120" w:type="dxa"/>
              <w:bottom w:w="120" w:type="dxa"/>
              <w:left w:w="180" w:type="dxa"/>
              <w:right w:w="180" w:type="dxa"/>
            </w:tcMar>
            <w:shd w:fill="F7F7FA"/>
          </w:tcPr>
          <w:p>
            <w:r>
              <w:rPr>
                <w:sz w:val="18"/>
              </w:rPr>
              <w:t>2</w:t>
            </w:r>
          </w:p>
        </w:tc>
        <w:tc>
          <w:tcPr>
            <w:tcW w:type="dxa" w:w="3120"/>
            <w:tcMar>
              <w:top w:w="120" w:type="dxa"/>
              <w:bottom w:w="120" w:type="dxa"/>
              <w:left w:w="180" w:type="dxa"/>
              <w:right w:w="180" w:type="dxa"/>
            </w:tcMar>
            <w:shd w:fill="F7F7FA"/>
          </w:tcPr>
          <w:p>
            <w:r>
              <w:rPr>
                <w:b/>
                <w:sz w:val="18"/>
              </w:rPr>
              <w:t>Service Router:</w:t>
              <w:br/>
              <w:t>services/analytic_service.py</w:t>
              <w:br/>
              <w:t>- Function: update_student_analytics_and_recommend</w:t>
            </w:r>
          </w:p>
        </w:tc>
        <w:tc>
          <w:tcPr>
            <w:tcW w:type="dxa" w:w="3120"/>
            <w:tcMar>
              <w:top w:w="120" w:type="dxa"/>
              <w:bottom w:w="120" w:type="dxa"/>
              <w:left w:w="180" w:type="dxa"/>
              <w:right w:w="180" w:type="dxa"/>
            </w:tcMar>
            <w:shd w:fill="F7F7FA"/>
          </w:tcPr>
          <w:p>
            <w:r>
              <w:rPr>
                <w:sz w:val="18"/>
              </w:rPr>
              <w:t>Khởi tạo session DB độc lập. Truy vấn toàn bộ lịch sử các bài kiểm tra đã làm thuộc môn học tương ứng trong MySQL.</w:t>
            </w:r>
          </w:p>
        </w:tc>
      </w:tr>
      <w:tr>
        <w:tc>
          <w:tcPr>
            <w:tcW w:type="dxa" w:w="3120"/>
            <w:tcMar>
              <w:top w:w="120" w:type="dxa"/>
              <w:bottom w:w="120" w:type="dxa"/>
              <w:left w:w="180" w:type="dxa"/>
              <w:right w:w="180" w:type="dxa"/>
            </w:tcMar>
          </w:tcPr>
          <w:p>
            <w:r>
              <w:rPr>
                <w:sz w:val="18"/>
              </w:rPr>
              <w:t>3</w:t>
            </w:r>
          </w:p>
        </w:tc>
        <w:tc>
          <w:tcPr>
            <w:tcW w:type="dxa" w:w="3120"/>
            <w:tcMar>
              <w:top w:w="120" w:type="dxa"/>
              <w:bottom w:w="120" w:type="dxa"/>
              <w:left w:w="180" w:type="dxa"/>
              <w:right w:w="180" w:type="dxa"/>
            </w:tcMar>
          </w:tcPr>
          <w:p>
            <w:r>
              <w:rPr>
                <w:b/>
                <w:sz w:val="18"/>
              </w:rPr>
              <w:t>Analytics Agent:</w:t>
              <w:br/>
              <w:t>agents/analytics/agent.py</w:t>
              <w:br/>
              <w:t>- Function: analyze_performance</w:t>
            </w:r>
          </w:p>
        </w:tc>
        <w:tc>
          <w:tcPr>
            <w:tcW w:type="dxa" w:w="3120"/>
            <w:tcMar>
              <w:top w:w="120" w:type="dxa"/>
              <w:bottom w:w="120" w:type="dxa"/>
              <w:left w:w="180" w:type="dxa"/>
              <w:right w:w="180" w:type="dxa"/>
            </w:tcMar>
          </w:tcPr>
          <w:p>
            <w:r>
              <w:rPr>
                <w:sz w:val="18"/>
              </w:rPr>
              <w:t>Gọi NVIDIA NIM phân tích xu hướng học (improving, declining, stable). Tự động tính toán phân loại chủ đề yếu (GPA &lt; 6.5) và chủ đề mạnh (GPA &gt;= 8.0) kèm theo feedback nhận xét học lực.</w:t>
            </w:r>
          </w:p>
        </w:tc>
      </w:tr>
      <w:tr>
        <w:tc>
          <w:tcPr>
            <w:tcW w:type="dxa" w:w="3120"/>
            <w:tcMar>
              <w:top w:w="120" w:type="dxa"/>
              <w:bottom w:w="120" w:type="dxa"/>
              <w:left w:w="180" w:type="dxa"/>
              <w:right w:w="180" w:type="dxa"/>
            </w:tcMar>
            <w:shd w:fill="F7F7FA"/>
          </w:tcPr>
          <w:p>
            <w:r>
              <w:rPr>
                <w:sz w:val="18"/>
              </w:rPr>
              <w:t>4</w:t>
            </w:r>
          </w:p>
        </w:tc>
        <w:tc>
          <w:tcPr>
            <w:tcW w:type="dxa" w:w="3120"/>
            <w:tcMar>
              <w:top w:w="120" w:type="dxa"/>
              <w:bottom w:w="120" w:type="dxa"/>
              <w:left w:w="180" w:type="dxa"/>
              <w:right w:w="180" w:type="dxa"/>
            </w:tcMar>
            <w:shd w:fill="F7F7FA"/>
          </w:tcPr>
          <w:p>
            <w:r>
              <w:rPr>
                <w:b/>
                <w:sz w:val="18"/>
              </w:rPr>
              <w:t>DB Persistence &amp; Notify:</w:t>
              <w:br/>
              <w:t>repositories/analytics_repository.py</w:t>
              <w:br/>
              <w:t>- Function: upsert_learning_analytics</w:t>
            </w:r>
          </w:p>
        </w:tc>
        <w:tc>
          <w:tcPr>
            <w:tcW w:type="dxa" w:w="3120"/>
            <w:tcMar>
              <w:top w:w="120" w:type="dxa"/>
              <w:bottom w:w="120" w:type="dxa"/>
              <w:left w:w="180" w:type="dxa"/>
              <w:right w:w="180" w:type="dxa"/>
            </w:tcMar>
            <w:shd w:fill="F7F7FA"/>
          </w:tcPr>
          <w:p>
            <w:r>
              <w:rPr>
                <w:sz w:val="18"/>
              </w:rPr>
              <w:t>Lưu các trường weak_topics, strong_topics, trend, ai_feedback vào MySQL (learning_analytics table) và tạo thông báo hệ thống gửi học sinh.</w:t>
            </w:r>
          </w:p>
        </w:tc>
      </w:tr>
    </w:tbl>
    <w:p>
      <w:r>
        <w:br/>
      </w:r>
    </w:p>
    <w:p>
      <w:pPr>
        <w:jc w:val="right"/>
      </w:pPr>
      <w:r>
        <w:rPr>
          <w:i/>
        </w:rPr>
        <w:t>Báo cáo được biên soạn tự động bởi Antigravity AI Engine.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