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C6" w:rsidRPr="004C333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345A8B"/>
          <w:sz w:val="36"/>
          <w:szCs w:val="36"/>
        </w:rPr>
      </w:pPr>
      <w:proofErr w:type="gramStart"/>
      <w:r w:rsidRPr="004C3336">
        <w:rPr>
          <w:rFonts w:ascii="Candara" w:hAnsi="Candara" w:cs="Cambria,Bold"/>
          <w:b/>
          <w:bCs/>
          <w:color w:val="345A8B"/>
          <w:sz w:val="36"/>
          <w:szCs w:val="36"/>
        </w:rPr>
        <w:t>Select(</w:t>
      </w:r>
      <w:proofErr w:type="gramEnd"/>
      <w:r w:rsidRPr="004C3336">
        <w:rPr>
          <w:rFonts w:ascii="Candara" w:hAnsi="Candara" w:cs="Cambria,Bold"/>
          <w:b/>
          <w:bCs/>
          <w:color w:val="345A8B"/>
          <w:sz w:val="36"/>
          <w:szCs w:val="36"/>
        </w:rPr>
        <w:t>) Function Assignment</w:t>
      </w:r>
    </w:p>
    <w:p w:rsidR="00057AC6" w:rsidRPr="004C333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4C3336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057AC6" w:rsidRPr="004C333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Sam has successfully completed his first semester. In the second semester he will be learning some data</w:t>
      </w:r>
      <w:r w:rsidR="00807300">
        <w:rPr>
          <w:rFonts w:ascii="Candara" w:hAnsi="Candara" w:cs="Calibri"/>
          <w:color w:val="000000"/>
          <w:szCs w:val="22"/>
        </w:rPr>
        <w:t xml:space="preserve"> </w:t>
      </w:r>
      <w:r w:rsidRPr="004C3336">
        <w:rPr>
          <w:rFonts w:ascii="Candara" w:hAnsi="Candara" w:cs="Calibri"/>
          <w:color w:val="000000"/>
          <w:szCs w:val="22"/>
        </w:rPr>
        <w:t>manipulation operations.</w:t>
      </w:r>
      <w:r w:rsidR="004C3336" w:rsidRPr="004C3336">
        <w:rPr>
          <w:rFonts w:ascii="Candara" w:hAnsi="Candara" w:cs="Calibri"/>
          <w:color w:val="000000"/>
          <w:szCs w:val="22"/>
        </w:rPr>
        <w:t xml:space="preserve"> </w:t>
      </w:r>
      <w:r w:rsidRPr="004C3336">
        <w:rPr>
          <w:rFonts w:ascii="Candara" w:hAnsi="Candara" w:cs="Calibri"/>
          <w:color w:val="000000"/>
          <w:szCs w:val="22"/>
        </w:rPr>
        <w:t xml:space="preserve">Sam’s first exam would be on the </w:t>
      </w:r>
      <w:proofErr w:type="gramStart"/>
      <w:r w:rsidRPr="004C3336">
        <w:rPr>
          <w:rFonts w:ascii="Candara" w:hAnsi="Candara" w:cs="Calibri"/>
          <w:color w:val="000000"/>
          <w:szCs w:val="22"/>
        </w:rPr>
        <w:t>select(</w:t>
      </w:r>
      <w:proofErr w:type="gramEnd"/>
      <w:r w:rsidRPr="004C3336">
        <w:rPr>
          <w:rFonts w:ascii="Candara" w:hAnsi="Candara" w:cs="Calibri"/>
          <w:color w:val="000000"/>
          <w:szCs w:val="22"/>
        </w:rPr>
        <w:t xml:space="preserve">) function from the </w:t>
      </w:r>
      <w:proofErr w:type="spellStart"/>
      <w:r w:rsidRPr="004C3336">
        <w:rPr>
          <w:rFonts w:ascii="Candara" w:hAnsi="Candara" w:cs="Calibri"/>
          <w:color w:val="000000"/>
          <w:szCs w:val="22"/>
        </w:rPr>
        <w:t>dplyr</w:t>
      </w:r>
      <w:proofErr w:type="spellEnd"/>
      <w:r w:rsidRPr="004C3336">
        <w:rPr>
          <w:rFonts w:ascii="Candara" w:hAnsi="Candara" w:cs="Calibri"/>
          <w:color w:val="000000"/>
          <w:szCs w:val="22"/>
        </w:rPr>
        <w:t xml:space="preserve"> package.</w:t>
      </w:r>
    </w:p>
    <w:p w:rsidR="00057AC6" w:rsidRPr="004C333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6"/>
          <w:szCs w:val="26"/>
        </w:rPr>
      </w:pPr>
      <w:r w:rsidRPr="004C3336">
        <w:rPr>
          <w:rFonts w:ascii="Candara" w:hAnsi="Candara" w:cs="Cambria"/>
          <w:color w:val="366092"/>
          <w:sz w:val="26"/>
          <w:szCs w:val="26"/>
        </w:rPr>
        <w:t>Questions:</w:t>
      </w:r>
    </w:p>
    <w:p w:rsidR="00057AC6" w:rsidRPr="004C333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1. Extract these individual columns:</w:t>
      </w:r>
    </w:p>
    <w:p w:rsidR="00057AC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a. Extract the 5</w:t>
      </w:r>
      <w:r w:rsidRPr="004C3336">
        <w:rPr>
          <w:rFonts w:ascii="Candara" w:hAnsi="Candara" w:cs="Calibri"/>
          <w:color w:val="000000"/>
          <w:sz w:val="14"/>
          <w:szCs w:val="14"/>
        </w:rPr>
        <w:t xml:space="preserve">th </w:t>
      </w:r>
      <w:r w:rsidRPr="004C3336">
        <w:rPr>
          <w:rFonts w:ascii="Candara" w:hAnsi="Candara" w:cs="Calibri"/>
          <w:color w:val="000000"/>
          <w:szCs w:val="22"/>
        </w:rPr>
        <w:t>column &amp; store it in ‘customer_5’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CA2599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CA2599">
        <w:rPr>
          <w:rFonts w:ascii="Lucida Console" w:eastAsia="Times New Roman" w:hAnsi="Lucida Console" w:cs="Courier New"/>
          <w:color w:val="0000FF"/>
        </w:rPr>
        <w:t>select(</w:t>
      </w:r>
      <w:proofErr w:type="spellStart"/>
      <w:proofErr w:type="gramEnd"/>
      <w:r w:rsidRPr="00CA2599">
        <w:rPr>
          <w:rFonts w:ascii="Lucida Console" w:eastAsia="Times New Roman" w:hAnsi="Lucida Console" w:cs="Courier New"/>
          <w:color w:val="0000FF"/>
        </w:rPr>
        <w:t>customer_churn</w:t>
      </w:r>
      <w:proofErr w:type="spellEnd"/>
      <w:r w:rsidRPr="00CA2599">
        <w:rPr>
          <w:rFonts w:ascii="Lucida Console" w:eastAsia="Times New Roman" w:hAnsi="Lucida Console" w:cs="Courier New"/>
          <w:color w:val="0000FF"/>
        </w:rPr>
        <w:t>, 5)-&gt; customer_5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CA2599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CA2599">
        <w:rPr>
          <w:rFonts w:ascii="Lucida Console" w:eastAsia="Times New Roman" w:hAnsi="Lucida Console" w:cs="Courier New"/>
          <w:color w:val="0000FF"/>
        </w:rPr>
        <w:t>head(</w:t>
      </w:r>
      <w:proofErr w:type="gramEnd"/>
      <w:r w:rsidRPr="00CA2599">
        <w:rPr>
          <w:rFonts w:ascii="Lucida Console" w:eastAsia="Times New Roman" w:hAnsi="Lucida Console" w:cs="Courier New"/>
          <w:color w:val="0000FF"/>
        </w:rPr>
        <w:t>customer_5)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2599">
        <w:rPr>
          <w:rFonts w:ascii="Lucida Console" w:eastAsia="Times New Roman" w:hAnsi="Lucida Console" w:cs="Courier New"/>
          <w:color w:val="000000"/>
        </w:rPr>
        <w:t xml:space="preserve">  Dependents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2599">
        <w:rPr>
          <w:rFonts w:ascii="Lucida Console" w:eastAsia="Times New Roman" w:hAnsi="Lucida Console" w:cs="Courier New"/>
          <w:color w:val="000000"/>
        </w:rPr>
        <w:t>1         No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2599">
        <w:rPr>
          <w:rFonts w:ascii="Lucida Console" w:eastAsia="Times New Roman" w:hAnsi="Lucida Console" w:cs="Courier New"/>
          <w:color w:val="000000"/>
        </w:rPr>
        <w:t>2         No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2599">
        <w:rPr>
          <w:rFonts w:ascii="Lucida Console" w:eastAsia="Times New Roman" w:hAnsi="Lucida Console" w:cs="Courier New"/>
          <w:color w:val="000000"/>
        </w:rPr>
        <w:t>3         No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2599">
        <w:rPr>
          <w:rFonts w:ascii="Lucida Console" w:eastAsia="Times New Roman" w:hAnsi="Lucida Console" w:cs="Courier New"/>
          <w:color w:val="000000"/>
        </w:rPr>
        <w:t>4         No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CA2599">
        <w:rPr>
          <w:rFonts w:ascii="Lucida Console" w:eastAsia="Times New Roman" w:hAnsi="Lucida Console" w:cs="Courier New"/>
          <w:color w:val="000000"/>
        </w:rPr>
        <w:t>5         No</w:t>
      </w:r>
    </w:p>
    <w:p w:rsidR="00CA2599" w:rsidRPr="00CA2599" w:rsidRDefault="00CA2599" w:rsidP="00CA2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CA2599">
        <w:rPr>
          <w:rFonts w:ascii="Lucida Console" w:eastAsia="Times New Roman" w:hAnsi="Lucida Console" w:cs="Courier New"/>
          <w:color w:val="000000"/>
        </w:rPr>
        <w:t>6         No</w:t>
      </w:r>
    </w:p>
    <w:p w:rsidR="00807300" w:rsidRPr="004C3336" w:rsidRDefault="00807300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</w:p>
    <w:p w:rsidR="00057AC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b. Extract the 15</w:t>
      </w:r>
      <w:r w:rsidRPr="004C3336">
        <w:rPr>
          <w:rFonts w:ascii="Candara" w:hAnsi="Candara" w:cs="Calibri"/>
          <w:color w:val="000000"/>
          <w:sz w:val="14"/>
          <w:szCs w:val="14"/>
        </w:rPr>
        <w:t xml:space="preserve">th </w:t>
      </w:r>
      <w:r w:rsidRPr="004C3336">
        <w:rPr>
          <w:rFonts w:ascii="Candara" w:hAnsi="Candara" w:cs="Calibri"/>
          <w:color w:val="000000"/>
          <w:szCs w:val="22"/>
        </w:rPr>
        <w:t>column &amp; store it in ‘customer_15’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select(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, 15)-&gt; customer_15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customer_15)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          No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  No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      No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 No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          No</w:t>
      </w:r>
    </w:p>
    <w:p w:rsidR="00CA2599" w:rsidRDefault="00CA2599" w:rsidP="00CA25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          Yes</w:t>
      </w:r>
    </w:p>
    <w:p w:rsidR="00807300" w:rsidRPr="004C3336" w:rsidRDefault="00807300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</w:p>
    <w:p w:rsidR="00057AC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2. Extract the column numbers 3,6,9,12,15 &amp; 18 and store the result in ‘customer_3_multiple’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select(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, 3,6,9,12,15,18) -&gt; customer_3_multiple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customer_3_multiple)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SeniorCitizen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tenure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InternetService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0      1             DSL     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Electronic check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 0     34             DSL              Yes              No              Mailed check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 xml:space="preserve">3             0      2             DSL     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Mailed check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0     45             DSL              Yes              No Bank transfer (automatic)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0      2     Fiber optic     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Electronic check</w:t>
      </w:r>
    </w:p>
    <w:p w:rsidR="003D5C22" w:rsidRDefault="003D5C22" w:rsidP="003D5C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     0      8     Fiber optic     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Electronic check</w:t>
      </w:r>
    </w:p>
    <w:p w:rsidR="003D5C22" w:rsidRDefault="003D5C22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</w:p>
    <w:p w:rsidR="00807300" w:rsidRPr="004C3336" w:rsidRDefault="00807300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</w:p>
    <w:p w:rsidR="00057AC6" w:rsidRPr="004C333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3. Extract all the columns from column number-10 to column number-20 and store the result in</w:t>
      </w:r>
    </w:p>
    <w:p w:rsidR="00057AC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‘c_10_20’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select(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, 10:20) -&gt; c_10_20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c_10_20)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OnlineSecurity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OnlineBackup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DeviceProtection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TechSupport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StreamingTV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Contract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No          Yes     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   Yes           No              Yes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One year</w:t>
      </w:r>
      <w:proofErr w:type="gram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   Yes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No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   Yes           No              Yes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No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One year</w:t>
      </w:r>
      <w:proofErr w:type="gram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Yes          No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Month-to-month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     Yes          Electronic check          29.85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29.85</w:t>
      </w:r>
      <w:proofErr w:type="spell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   No              Mailed check          56.95      1889.50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      Yes              Mailed check          53.85       108.15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  No Bank transfer (automatic)          42.30      1840.75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          Yes          Electronic check          70.70       151.65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           Yes          Electronic check          99.65       820.50</w:t>
      </w:r>
    </w:p>
    <w:p w:rsidR="003D5C22" w:rsidRPr="004C3336" w:rsidRDefault="003D5C22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</w:p>
    <w:p w:rsidR="00057AC6" w:rsidRDefault="00057AC6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>4. Extract all the columns which start with letter ‘P’ &amp; store it in ‘</w:t>
      </w:r>
      <w:proofErr w:type="spellStart"/>
      <w:r w:rsidRPr="004C3336">
        <w:rPr>
          <w:rFonts w:ascii="Candara" w:hAnsi="Candara" w:cs="Calibri"/>
          <w:color w:val="000000"/>
          <w:szCs w:val="22"/>
        </w:rPr>
        <w:t>customer_P</w:t>
      </w:r>
      <w:proofErr w:type="spellEnd"/>
      <w:r w:rsidRPr="004C3336">
        <w:rPr>
          <w:rFonts w:ascii="Candara" w:hAnsi="Candara" w:cs="Calibri"/>
          <w:color w:val="000000"/>
          <w:szCs w:val="22"/>
        </w:rPr>
        <w:t>’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select(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starts_with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("p"))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customer_p</w:t>
      </w:r>
      <w:proofErr w:type="spell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customer_p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Partner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PhoneService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PaperlessBilling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PaymentMethod</w:t>
      </w:r>
      <w:proofErr w:type="spell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 Yes           No              Yes          Electronic check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No          Yes               No              Mailed check</w:t>
      </w:r>
      <w:proofErr w:type="gram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No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Mailed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check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 xml:space="preserve">4      No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Bank transfer (automatic)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No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Electronic check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No          Yes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Electronic check</w:t>
      </w:r>
    </w:p>
    <w:p w:rsidR="001F38F1" w:rsidRPr="004C3336" w:rsidRDefault="001F38F1" w:rsidP="004C3336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Cs w:val="22"/>
        </w:rPr>
      </w:pPr>
    </w:p>
    <w:p w:rsidR="00000000" w:rsidRDefault="00057AC6" w:rsidP="004C3336">
      <w:pPr>
        <w:spacing w:line="480" w:lineRule="auto"/>
        <w:rPr>
          <w:rFonts w:ascii="Candara" w:hAnsi="Candara" w:cs="Calibri"/>
          <w:color w:val="000000"/>
          <w:szCs w:val="22"/>
        </w:rPr>
      </w:pPr>
      <w:r w:rsidRPr="004C3336">
        <w:rPr>
          <w:rFonts w:ascii="Candara" w:hAnsi="Candara" w:cs="Calibri"/>
          <w:color w:val="000000"/>
          <w:szCs w:val="22"/>
        </w:rPr>
        <w:t xml:space="preserve">5. Extract all the columns which end with </w:t>
      </w:r>
      <w:proofErr w:type="gramStart"/>
      <w:r w:rsidRPr="004C3336">
        <w:rPr>
          <w:rFonts w:ascii="Candara" w:hAnsi="Candara" w:cs="Calibri"/>
          <w:color w:val="000000"/>
          <w:szCs w:val="22"/>
        </w:rPr>
        <w:t>letter ‘s’</w:t>
      </w:r>
      <w:proofErr w:type="gramEnd"/>
      <w:r w:rsidRPr="004C3336">
        <w:rPr>
          <w:rFonts w:ascii="Candara" w:hAnsi="Candara" w:cs="Calibri"/>
          <w:color w:val="000000"/>
          <w:szCs w:val="22"/>
        </w:rPr>
        <w:t xml:space="preserve"> &amp; store it in ‘</w:t>
      </w:r>
      <w:proofErr w:type="spellStart"/>
      <w:r w:rsidRPr="004C3336">
        <w:rPr>
          <w:rFonts w:ascii="Candara" w:hAnsi="Candara" w:cs="Calibri"/>
          <w:color w:val="000000"/>
          <w:szCs w:val="22"/>
        </w:rPr>
        <w:t>customer_s</w:t>
      </w:r>
      <w:proofErr w:type="spellEnd"/>
      <w:r w:rsidRPr="004C3336">
        <w:rPr>
          <w:rFonts w:ascii="Candara" w:hAnsi="Candara" w:cs="Calibri"/>
          <w:color w:val="000000"/>
          <w:szCs w:val="22"/>
        </w:rPr>
        <w:t>’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select(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ends_with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('s')) -&gt;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customer_s</w:t>
      </w:r>
      <w:proofErr w:type="spell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customer_s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Dependents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MultipleLines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StreamingMovies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MonthlyCharges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TotalCharges</w:t>
      </w:r>
      <w:proofErr w:type="spell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 No          29.85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29.85</w:t>
      </w:r>
      <w:proofErr w:type="spellEnd"/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        No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56.95      1889.50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        No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53.85       108.15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        No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phone service              No          42.30      1840.75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5         No 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No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70.70       151.65</w:t>
      </w:r>
    </w:p>
    <w:p w:rsidR="001F38F1" w:rsidRDefault="001F38F1" w:rsidP="001F38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6         No              Yes           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Yes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99.65       820.50</w:t>
      </w:r>
    </w:p>
    <w:p w:rsidR="001F38F1" w:rsidRPr="004C3336" w:rsidRDefault="001F38F1" w:rsidP="004C3336">
      <w:pPr>
        <w:spacing w:line="480" w:lineRule="auto"/>
        <w:rPr>
          <w:rFonts w:ascii="Candara" w:hAnsi="Candara"/>
        </w:rPr>
      </w:pPr>
    </w:p>
    <w:sectPr w:rsidR="001F38F1" w:rsidRPr="004C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57AC6"/>
    <w:rsid w:val="00057AC6"/>
    <w:rsid w:val="001F38F1"/>
    <w:rsid w:val="003D5C22"/>
    <w:rsid w:val="004C3336"/>
    <w:rsid w:val="00807300"/>
    <w:rsid w:val="00CA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599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CA2599"/>
  </w:style>
  <w:style w:type="character" w:customStyle="1" w:styleId="gd15mcfcktb">
    <w:name w:val="gd15mcfcktb"/>
    <w:basedOn w:val="DefaultParagraphFont"/>
    <w:rsid w:val="00CA2599"/>
  </w:style>
  <w:style w:type="character" w:customStyle="1" w:styleId="gd15mcfceub">
    <w:name w:val="gd15mcfceub"/>
    <w:basedOn w:val="DefaultParagraphFont"/>
    <w:rsid w:val="00CA2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2020-03-18T05:12:00Z</dcterms:created>
  <dcterms:modified xsi:type="dcterms:W3CDTF">2020-03-18T05:12:00Z</dcterms:modified>
</cp:coreProperties>
</file>