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7B63" w:rsidRPr="000D2BD7" w:rsidRDefault="009F0DEE" w:rsidP="009F0DEE">
      <w:pPr>
        <w:jc w:val="center"/>
        <w:rPr>
          <w:rFonts w:ascii="Times New Roman" w:hAnsi="Times New Roman" w:cs="Times New Roman"/>
          <w:b/>
          <w:sz w:val="28"/>
          <w:szCs w:val="30"/>
          <w:u w:val="single"/>
        </w:rPr>
      </w:pPr>
      <w:r w:rsidRPr="000D2BD7">
        <w:rPr>
          <w:rFonts w:ascii="Times New Roman" w:hAnsi="Times New Roman" w:cs="Times New Roman"/>
          <w:b/>
          <w:sz w:val="28"/>
          <w:szCs w:val="30"/>
          <w:u w:val="single"/>
        </w:rPr>
        <w:t>CALCULATOR &amp; SCIENTIFIC CALCULATOR USING ARDUINO</w:t>
      </w:r>
    </w:p>
    <w:p w:rsidR="009F0DEE" w:rsidRPr="000D2BD7" w:rsidRDefault="009F0DEE" w:rsidP="009F0DEE">
      <w:pPr>
        <w:rPr>
          <w:rFonts w:ascii="Times New Roman" w:hAnsi="Times New Roman" w:cs="Times New Roman"/>
          <w:b/>
          <w:sz w:val="28"/>
          <w:szCs w:val="30"/>
          <w:u w:val="single"/>
        </w:rPr>
      </w:pPr>
    </w:p>
    <w:p w:rsidR="009F0DEE" w:rsidRPr="000D2BD7" w:rsidRDefault="009F0DEE" w:rsidP="009F0DEE">
      <w:pPr>
        <w:jc w:val="both"/>
        <w:rPr>
          <w:rFonts w:ascii="Times New Roman" w:hAnsi="Times New Roman" w:cs="Times New Roman"/>
          <w:sz w:val="24"/>
          <w:szCs w:val="30"/>
        </w:rPr>
      </w:pPr>
      <w:r w:rsidRPr="000D2BD7">
        <w:rPr>
          <w:rFonts w:ascii="Times New Roman" w:hAnsi="Times New Roman" w:cs="Times New Roman"/>
          <w:sz w:val="24"/>
          <w:szCs w:val="30"/>
        </w:rPr>
        <w:t xml:space="preserve">Calculators or Scientific Calculators have become an integral part of our daily lives. For small calculations or big ones, to cross-check values, we use them regularly. </w:t>
      </w:r>
    </w:p>
    <w:p w:rsidR="009F0DEE" w:rsidRPr="000D2BD7" w:rsidRDefault="009F0DEE" w:rsidP="009F0DEE">
      <w:pPr>
        <w:jc w:val="both"/>
        <w:rPr>
          <w:rFonts w:ascii="Times New Roman" w:hAnsi="Times New Roman" w:cs="Times New Roman"/>
          <w:sz w:val="24"/>
          <w:szCs w:val="30"/>
        </w:rPr>
      </w:pPr>
      <w:r w:rsidRPr="000D2BD7">
        <w:rPr>
          <w:rFonts w:ascii="Times New Roman" w:hAnsi="Times New Roman" w:cs="Times New Roman"/>
          <w:sz w:val="24"/>
          <w:szCs w:val="30"/>
        </w:rPr>
        <w:t>We are going to use the 16*2 LCD to display the calculations from the 4*4 Keypad Matrix. Mainly, the keypad is the input and it has all 10 numbers, * and # symbols which can be mapped to anything, including 4 alphabets - A, B, C, &amp; D that can also be used as anything. Arduino IDE is an Embedded C software.</w:t>
      </w:r>
    </w:p>
    <w:p w:rsidR="000374E6" w:rsidRPr="000D2BD7" w:rsidRDefault="000374E6" w:rsidP="009F0DEE">
      <w:pPr>
        <w:jc w:val="both"/>
        <w:rPr>
          <w:rFonts w:ascii="Times New Roman" w:hAnsi="Times New Roman" w:cs="Times New Roman"/>
          <w:sz w:val="24"/>
          <w:szCs w:val="30"/>
        </w:rPr>
      </w:pPr>
    </w:p>
    <w:p w:rsidR="000D2BD7" w:rsidRPr="000D2BD7" w:rsidRDefault="000374E6" w:rsidP="000D2BD7">
      <w:pPr>
        <w:jc w:val="center"/>
        <w:rPr>
          <w:rFonts w:ascii="Times New Roman" w:hAnsi="Times New Roman" w:cs="Times New Roman"/>
          <w:b/>
          <w:sz w:val="36"/>
          <w:szCs w:val="30"/>
          <w:u w:val="single"/>
        </w:rPr>
      </w:pPr>
      <w:r w:rsidRPr="000D2BD7">
        <w:rPr>
          <w:rFonts w:ascii="Times New Roman" w:hAnsi="Times New Roman" w:cs="Times New Roman"/>
          <w:b/>
          <w:sz w:val="36"/>
          <w:szCs w:val="30"/>
          <w:u w:val="single"/>
        </w:rPr>
        <w:t>CIRCUIT DIAGRAM</w:t>
      </w:r>
    </w:p>
    <w:p w:rsidR="000D2BD7" w:rsidRPr="000D2BD7" w:rsidRDefault="000D2BD7" w:rsidP="000374E6">
      <w:pPr>
        <w:jc w:val="center"/>
        <w:rPr>
          <w:rFonts w:ascii="Times New Roman" w:hAnsi="Times New Roman" w:cs="Times New Roman"/>
          <w:b/>
          <w:sz w:val="36"/>
          <w:szCs w:val="30"/>
          <w:u w:val="single"/>
        </w:rPr>
      </w:pPr>
      <w:r w:rsidRPr="000D2BD7">
        <w:rPr>
          <w:rFonts w:ascii="Times New Roman" w:hAnsi="Times New Roman" w:cs="Times New Roman"/>
          <w:noProof/>
          <w:lang w:eastAsia="en-IN"/>
        </w:rPr>
        <w:drawing>
          <wp:inline distT="0" distB="0" distL="0" distR="0" wp14:anchorId="79840937" wp14:editId="66BBFF37">
            <wp:extent cx="4282440" cy="358436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45070" t="20328" r="12519" b="16564"/>
                    <a:stretch/>
                  </pic:blipFill>
                  <pic:spPr bwMode="auto">
                    <a:xfrm>
                      <a:off x="0" y="0"/>
                      <a:ext cx="4288281" cy="3589251"/>
                    </a:xfrm>
                    <a:prstGeom prst="rect">
                      <a:avLst/>
                    </a:prstGeom>
                    <a:ln>
                      <a:noFill/>
                    </a:ln>
                    <a:extLst>
                      <a:ext uri="{53640926-AAD7-44D8-BBD7-CCE9431645EC}">
                        <a14:shadowObscured xmlns:a14="http://schemas.microsoft.com/office/drawing/2010/main"/>
                      </a:ext>
                    </a:extLst>
                  </pic:spPr>
                </pic:pic>
              </a:graphicData>
            </a:graphic>
          </wp:inline>
        </w:drawing>
      </w:r>
    </w:p>
    <w:p w:rsidR="000D2BD7" w:rsidRPr="000D2BD7" w:rsidRDefault="000D2BD7" w:rsidP="000D2BD7">
      <w:pPr>
        <w:pStyle w:val="BodyText"/>
        <w:spacing w:before="9" w:line="249" w:lineRule="auto"/>
        <w:ind w:right="65" w:firstLine="0"/>
        <w:rPr>
          <w:b/>
          <w:w w:val="105"/>
          <w:sz w:val="24"/>
          <w:szCs w:val="24"/>
        </w:rPr>
      </w:pPr>
      <w:r w:rsidRPr="000D2BD7">
        <w:rPr>
          <w:b/>
          <w:w w:val="105"/>
          <w:sz w:val="24"/>
          <w:szCs w:val="24"/>
        </w:rPr>
        <w:t>EXPLANATION:-</w:t>
      </w:r>
      <w:r w:rsidRPr="000D2BD7">
        <w:rPr>
          <w:b/>
          <w:w w:val="105"/>
          <w:sz w:val="24"/>
          <w:szCs w:val="24"/>
        </w:rPr>
        <w:tab/>
      </w:r>
    </w:p>
    <w:p w:rsidR="000D2BD7" w:rsidRPr="000D2BD7" w:rsidRDefault="000D2BD7" w:rsidP="000D2BD7">
      <w:pPr>
        <w:rPr>
          <w:rFonts w:ascii="Times New Roman" w:hAnsi="Times New Roman" w:cs="Times New Roman"/>
          <w:color w:val="000000"/>
          <w:sz w:val="24"/>
          <w:szCs w:val="24"/>
          <w:shd w:val="clear" w:color="auto" w:fill="FFFFFF"/>
        </w:rPr>
      </w:pPr>
      <w:r w:rsidRPr="000D2BD7">
        <w:rPr>
          <w:rFonts w:ascii="Times New Roman" w:hAnsi="Times New Roman" w:cs="Times New Roman"/>
          <w:color w:val="000000"/>
          <w:sz w:val="24"/>
          <w:szCs w:val="24"/>
          <w:shd w:val="clear" w:color="auto" w:fill="FFFFFF"/>
        </w:rPr>
        <w:t xml:space="preserve">Connect the 4*4 Keypad in the 8 digital pins of the board and LCD Display according to the respective </w:t>
      </w:r>
      <w:r w:rsidRPr="000D2BD7">
        <w:rPr>
          <w:rFonts w:ascii="Times New Roman" w:hAnsi="Times New Roman" w:cs="Times New Roman"/>
          <w:color w:val="000000"/>
          <w:sz w:val="24"/>
          <w:szCs w:val="24"/>
          <w:shd w:val="clear" w:color="auto" w:fill="FFFFFF"/>
        </w:rPr>
        <w:t>pin configurations on the board. This circuit diagram is containing a 4*3 Keypad as 4*4 Keypad was not available while preparing this circuit online.</w:t>
      </w:r>
    </w:p>
    <w:p w:rsidR="000D2BD7" w:rsidRPr="000D2BD7" w:rsidRDefault="000D2BD7" w:rsidP="000D2BD7">
      <w:pPr>
        <w:rPr>
          <w:rFonts w:ascii="Times New Roman" w:hAnsi="Times New Roman" w:cs="Times New Roman"/>
          <w:color w:val="000000"/>
          <w:sz w:val="24"/>
          <w:szCs w:val="24"/>
          <w:shd w:val="clear" w:color="auto" w:fill="FFFFFF"/>
        </w:rPr>
      </w:pPr>
    </w:p>
    <w:p w:rsidR="000D2BD7" w:rsidRPr="000D2BD7" w:rsidRDefault="000D2BD7" w:rsidP="000D2BD7">
      <w:pPr>
        <w:rPr>
          <w:rFonts w:ascii="Times New Roman" w:hAnsi="Times New Roman" w:cs="Times New Roman"/>
          <w:color w:val="000000"/>
          <w:sz w:val="24"/>
          <w:szCs w:val="24"/>
          <w:shd w:val="clear" w:color="auto" w:fill="FFFFFF"/>
        </w:rPr>
      </w:pPr>
    </w:p>
    <w:p w:rsidR="000D2BD7" w:rsidRPr="000D2BD7" w:rsidRDefault="000D2BD7" w:rsidP="000D2BD7">
      <w:pPr>
        <w:rPr>
          <w:rFonts w:ascii="Times New Roman" w:hAnsi="Times New Roman" w:cs="Times New Roman"/>
          <w:color w:val="000000"/>
          <w:sz w:val="24"/>
          <w:szCs w:val="24"/>
          <w:shd w:val="clear" w:color="auto" w:fill="FFFFFF"/>
        </w:rPr>
      </w:pPr>
    </w:p>
    <w:p w:rsidR="000D2BD7" w:rsidRPr="000D2BD7" w:rsidRDefault="000D2BD7" w:rsidP="000D2BD7">
      <w:pPr>
        <w:rPr>
          <w:rFonts w:ascii="Times New Roman" w:hAnsi="Times New Roman" w:cs="Times New Roman"/>
          <w:color w:val="000000"/>
          <w:sz w:val="24"/>
          <w:szCs w:val="24"/>
          <w:shd w:val="clear" w:color="auto" w:fill="FFFFFF"/>
        </w:rPr>
      </w:pPr>
    </w:p>
    <w:p w:rsidR="000D2BD7" w:rsidRPr="000D2BD7" w:rsidRDefault="000D2BD7" w:rsidP="000D2BD7">
      <w:pPr>
        <w:rPr>
          <w:rFonts w:ascii="Times New Roman" w:hAnsi="Times New Roman" w:cs="Times New Roman"/>
          <w:color w:val="000000"/>
          <w:sz w:val="24"/>
          <w:szCs w:val="24"/>
          <w:shd w:val="clear" w:color="auto" w:fill="FFFFFF"/>
        </w:rPr>
      </w:pPr>
    </w:p>
    <w:p w:rsidR="000D2BD7" w:rsidRPr="000D2BD7" w:rsidRDefault="000D2BD7" w:rsidP="000D2BD7">
      <w:pPr>
        <w:jc w:val="center"/>
        <w:rPr>
          <w:rFonts w:ascii="Times New Roman" w:hAnsi="Times New Roman" w:cs="Times New Roman"/>
          <w:b/>
          <w:sz w:val="36"/>
          <w:szCs w:val="28"/>
          <w:u w:val="single"/>
        </w:rPr>
      </w:pPr>
      <w:r w:rsidRPr="000D2BD7">
        <w:rPr>
          <w:rFonts w:ascii="Times New Roman" w:hAnsi="Times New Roman" w:cs="Times New Roman"/>
          <w:b/>
          <w:sz w:val="36"/>
          <w:szCs w:val="28"/>
          <w:u w:val="single"/>
        </w:rPr>
        <w:lastRenderedPageBreak/>
        <w:t>REQUIREMENT OF HARDWARE &amp; SOFTWARE</w:t>
      </w:r>
    </w:p>
    <w:p w:rsidR="000D2BD7" w:rsidRPr="000D2BD7" w:rsidRDefault="000D2BD7" w:rsidP="000D2BD7">
      <w:pPr>
        <w:tabs>
          <w:tab w:val="left" w:pos="1440"/>
        </w:tabs>
        <w:rPr>
          <w:rFonts w:ascii="Times New Roman" w:hAnsi="Times New Roman" w:cs="Times New Roman"/>
          <w:b/>
          <w:color w:val="000000"/>
          <w:sz w:val="28"/>
          <w:szCs w:val="28"/>
          <w:shd w:val="clear" w:color="auto" w:fill="FFFFFF"/>
        </w:rPr>
      </w:pPr>
      <w:r w:rsidRPr="000D2BD7">
        <w:rPr>
          <w:rFonts w:ascii="Times New Roman" w:hAnsi="Times New Roman" w:cs="Times New Roman"/>
          <w:b/>
          <w:color w:val="000000"/>
          <w:sz w:val="28"/>
          <w:szCs w:val="28"/>
          <w:shd w:val="clear" w:color="auto" w:fill="FFFFFF"/>
        </w:rPr>
        <w:t xml:space="preserve">1. </w:t>
      </w:r>
      <w:r w:rsidRPr="000D2BD7">
        <w:rPr>
          <w:rFonts w:ascii="Times New Roman" w:hAnsi="Times New Roman" w:cs="Times New Roman"/>
          <w:b/>
          <w:color w:val="000000"/>
          <w:sz w:val="28"/>
          <w:szCs w:val="28"/>
          <w:shd w:val="clear" w:color="auto" w:fill="FFFFFF"/>
        </w:rPr>
        <w:t>LCD JHD 162A</w:t>
      </w:r>
      <w:r w:rsidRPr="000D2BD7">
        <w:rPr>
          <w:rFonts w:ascii="Times New Roman" w:hAnsi="Times New Roman" w:cs="Times New Roman"/>
          <w:b/>
          <w:color w:val="000000"/>
          <w:sz w:val="28"/>
          <w:szCs w:val="28"/>
          <w:shd w:val="clear" w:color="auto" w:fill="FFFFFF"/>
        </w:rPr>
        <w:t xml:space="preserve"> -</w:t>
      </w:r>
    </w:p>
    <w:p w:rsidR="000D2BD7" w:rsidRPr="000D2BD7" w:rsidRDefault="000D2BD7" w:rsidP="000D2BD7">
      <w:pPr>
        <w:shd w:val="clear" w:color="auto" w:fill="FFFFFF"/>
        <w:spacing w:after="150" w:line="240" w:lineRule="auto"/>
        <w:ind w:right="225"/>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Liquid crystal displays (LCDs) are a commonly used to display data in devices such as calculators, microwave ovens, and many other electronic devices.</w:t>
      </w:r>
    </w:p>
    <w:p w:rsidR="000D2BD7" w:rsidRPr="000D2BD7" w:rsidRDefault="000D2BD7" w:rsidP="000D2BD7">
      <w:pPr>
        <w:shd w:val="clear" w:color="auto" w:fill="FFFFFF"/>
        <w:spacing w:after="150" w:line="240" w:lineRule="auto"/>
        <w:ind w:right="225"/>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The 16x2 LCD used in this experiment has a total of 16 pins. As shown in the table below, eight of the pins are data lines (pins 7-14), two are for power and ground (pins 1 and 16), three are used to control the operation of LCD (pins 4-6), and one is used to adjust the LCD screen brightness (pin 3). The remaining two pins (15 and 16) power the backlight. The details of the LCD terminals are as follows:</w:t>
      </w:r>
    </w:p>
    <w:tbl>
      <w:tblPr>
        <w:tblW w:w="0" w:type="auto"/>
        <w:jc w:val="center"/>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5214"/>
      </w:tblGrid>
      <w:tr w:rsidR="000D2BD7" w:rsidRPr="000D2BD7" w:rsidTr="001423A3">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Terminal 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jc w:val="center"/>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GND</w:t>
            </w:r>
          </w:p>
        </w:tc>
      </w:tr>
      <w:tr w:rsidR="000D2BD7" w:rsidRPr="000D2BD7" w:rsidTr="001423A3">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Terminal 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jc w:val="center"/>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+5V</w:t>
            </w:r>
          </w:p>
        </w:tc>
      </w:tr>
      <w:tr w:rsidR="000D2BD7" w:rsidRPr="000D2BD7" w:rsidTr="001423A3">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Terminal 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jc w:val="center"/>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Mid terminal of potentiometer (for brightness control)</w:t>
            </w:r>
          </w:p>
        </w:tc>
      </w:tr>
      <w:tr w:rsidR="000D2BD7" w:rsidRPr="000D2BD7" w:rsidTr="001423A3">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Terminal 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jc w:val="center"/>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Register Select (RS)</w:t>
            </w:r>
          </w:p>
        </w:tc>
      </w:tr>
      <w:tr w:rsidR="000D2BD7" w:rsidRPr="000D2BD7" w:rsidTr="001423A3">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Terminal 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jc w:val="center"/>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Read/Write (RW)</w:t>
            </w:r>
          </w:p>
        </w:tc>
      </w:tr>
      <w:tr w:rsidR="000D2BD7" w:rsidRPr="000D2BD7" w:rsidTr="001423A3">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Terminal 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jc w:val="center"/>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Enable (EN)</w:t>
            </w:r>
          </w:p>
        </w:tc>
      </w:tr>
      <w:tr w:rsidR="000D2BD7" w:rsidRPr="000D2BD7" w:rsidTr="001423A3">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Terminal 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jc w:val="center"/>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DB0</w:t>
            </w:r>
          </w:p>
        </w:tc>
      </w:tr>
      <w:tr w:rsidR="000D2BD7" w:rsidRPr="000D2BD7" w:rsidTr="001423A3">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Terminal 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jc w:val="center"/>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DB1</w:t>
            </w:r>
          </w:p>
        </w:tc>
      </w:tr>
      <w:tr w:rsidR="000D2BD7" w:rsidRPr="000D2BD7" w:rsidTr="001423A3">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Terminal 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jc w:val="center"/>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DB2</w:t>
            </w:r>
          </w:p>
        </w:tc>
      </w:tr>
      <w:tr w:rsidR="000D2BD7" w:rsidRPr="000D2BD7" w:rsidTr="001423A3">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Terminal 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jc w:val="center"/>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DB3</w:t>
            </w:r>
          </w:p>
        </w:tc>
      </w:tr>
      <w:tr w:rsidR="000D2BD7" w:rsidRPr="000D2BD7" w:rsidTr="001423A3">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Terminal 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jc w:val="center"/>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DB4</w:t>
            </w:r>
          </w:p>
        </w:tc>
      </w:tr>
      <w:tr w:rsidR="000D2BD7" w:rsidRPr="000D2BD7" w:rsidTr="001423A3">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Terminal 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jc w:val="center"/>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DB5</w:t>
            </w:r>
          </w:p>
        </w:tc>
      </w:tr>
      <w:tr w:rsidR="000D2BD7" w:rsidRPr="000D2BD7" w:rsidTr="001423A3">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Terminal 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jc w:val="center"/>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DB6</w:t>
            </w:r>
          </w:p>
        </w:tc>
      </w:tr>
      <w:tr w:rsidR="000D2BD7" w:rsidRPr="000D2BD7" w:rsidTr="001423A3">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Terminal 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jc w:val="center"/>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DB7</w:t>
            </w:r>
          </w:p>
        </w:tc>
      </w:tr>
      <w:tr w:rsidR="000D2BD7" w:rsidRPr="000D2BD7" w:rsidTr="001423A3">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Terminal 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jc w:val="center"/>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+4.2-5V</w:t>
            </w:r>
          </w:p>
        </w:tc>
      </w:tr>
      <w:tr w:rsidR="000D2BD7" w:rsidRPr="000D2BD7" w:rsidTr="001423A3">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Terminal 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D2BD7" w:rsidRPr="000D2BD7" w:rsidRDefault="000D2BD7" w:rsidP="001423A3">
            <w:pPr>
              <w:spacing w:after="0" w:line="240" w:lineRule="auto"/>
              <w:jc w:val="center"/>
              <w:rPr>
                <w:rFonts w:ascii="Times New Roman" w:eastAsia="Times New Roman" w:hAnsi="Times New Roman" w:cs="Times New Roman"/>
                <w:color w:val="2C3E50"/>
                <w:sz w:val="24"/>
                <w:szCs w:val="24"/>
                <w:lang w:eastAsia="en-IN"/>
              </w:rPr>
            </w:pPr>
            <w:r w:rsidRPr="000D2BD7">
              <w:rPr>
                <w:rFonts w:ascii="Times New Roman" w:eastAsia="Times New Roman" w:hAnsi="Times New Roman" w:cs="Times New Roman"/>
                <w:color w:val="2C3E50"/>
                <w:sz w:val="24"/>
                <w:szCs w:val="24"/>
                <w:lang w:eastAsia="en-IN"/>
              </w:rPr>
              <w:t>GND</w:t>
            </w:r>
          </w:p>
        </w:tc>
      </w:tr>
    </w:tbl>
    <w:p w:rsidR="000D2BD7" w:rsidRPr="000D2BD7" w:rsidRDefault="000D2BD7" w:rsidP="000D2BD7">
      <w:pPr>
        <w:jc w:val="center"/>
        <w:rPr>
          <w:rFonts w:ascii="Times New Roman" w:hAnsi="Times New Roman" w:cs="Times New Roman"/>
          <w:color w:val="000000"/>
          <w:sz w:val="24"/>
          <w:szCs w:val="24"/>
          <w:shd w:val="clear" w:color="auto" w:fill="FFFFFF"/>
        </w:rPr>
      </w:pPr>
    </w:p>
    <w:p w:rsidR="000D2BD7" w:rsidRPr="000D2BD7" w:rsidRDefault="000D2BD7" w:rsidP="000D2BD7">
      <w:pPr>
        <w:jc w:val="center"/>
        <w:rPr>
          <w:rFonts w:ascii="Times New Roman" w:hAnsi="Times New Roman" w:cs="Times New Roman"/>
          <w:color w:val="000000"/>
          <w:sz w:val="24"/>
          <w:szCs w:val="24"/>
          <w:shd w:val="clear" w:color="auto" w:fill="FFFFFF"/>
        </w:rPr>
      </w:pPr>
      <w:r w:rsidRPr="000D2BD7">
        <w:rPr>
          <w:rFonts w:ascii="Times New Roman" w:hAnsi="Times New Roman" w:cs="Times New Roman"/>
          <w:color w:val="000000"/>
          <w:sz w:val="24"/>
          <w:szCs w:val="24"/>
          <w:shd w:val="clear" w:color="auto" w:fill="FFFFFF"/>
        </w:rPr>
        <w:br/>
      </w:r>
      <w:r w:rsidRPr="000D2BD7">
        <w:rPr>
          <w:rFonts w:ascii="Times New Roman" w:eastAsia="Times New Roman" w:hAnsi="Times New Roman" w:cs="Times New Roman"/>
          <w:noProof/>
          <w:sz w:val="24"/>
          <w:szCs w:val="24"/>
          <w:lang w:eastAsia="en-IN"/>
        </w:rPr>
        <w:drawing>
          <wp:inline distT="0" distB="0" distL="0" distR="0" wp14:anchorId="3E3FD325" wp14:editId="3194058A">
            <wp:extent cx="4638675" cy="2553686"/>
            <wp:effectExtent l="0" t="0" r="0" b="0"/>
            <wp:docPr id="8" name="Picture 8" descr="LCD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CD pi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28646" cy="2603217"/>
                    </a:xfrm>
                    <a:prstGeom prst="rect">
                      <a:avLst/>
                    </a:prstGeom>
                    <a:noFill/>
                    <a:ln>
                      <a:noFill/>
                    </a:ln>
                  </pic:spPr>
                </pic:pic>
              </a:graphicData>
            </a:graphic>
          </wp:inline>
        </w:drawing>
      </w:r>
    </w:p>
    <w:p w:rsidR="000D2BD7" w:rsidRPr="000D2BD7" w:rsidRDefault="000D2BD7" w:rsidP="000D2BD7">
      <w:pPr>
        <w:rPr>
          <w:rFonts w:ascii="Times New Roman" w:hAnsi="Times New Roman" w:cs="Times New Roman"/>
          <w:color w:val="000000"/>
          <w:sz w:val="24"/>
          <w:szCs w:val="24"/>
          <w:shd w:val="clear" w:color="auto" w:fill="FFFFFF"/>
        </w:rPr>
      </w:pPr>
    </w:p>
    <w:p w:rsidR="000D2BD7" w:rsidRPr="000D2BD7" w:rsidRDefault="000D2BD7" w:rsidP="000D2BD7">
      <w:pPr>
        <w:rPr>
          <w:rFonts w:ascii="Times New Roman" w:hAnsi="Times New Roman" w:cs="Times New Roman"/>
          <w:color w:val="000000"/>
          <w:sz w:val="24"/>
          <w:szCs w:val="24"/>
          <w:shd w:val="clear" w:color="auto" w:fill="FFFFFF"/>
        </w:rPr>
      </w:pPr>
    </w:p>
    <w:p w:rsidR="000D2BD7" w:rsidRPr="000D2BD7" w:rsidRDefault="000D2BD7" w:rsidP="000D2BD7">
      <w:pPr>
        <w:rPr>
          <w:rFonts w:ascii="Times New Roman" w:hAnsi="Times New Roman" w:cs="Times New Roman"/>
          <w:b/>
          <w:color w:val="000000"/>
          <w:sz w:val="28"/>
          <w:szCs w:val="24"/>
          <w:shd w:val="clear" w:color="auto" w:fill="FFFFFF"/>
        </w:rPr>
      </w:pPr>
      <w:r w:rsidRPr="000D2BD7">
        <w:rPr>
          <w:rFonts w:ascii="Times New Roman" w:hAnsi="Times New Roman" w:cs="Times New Roman"/>
          <w:b/>
          <w:color w:val="000000"/>
          <w:sz w:val="28"/>
          <w:szCs w:val="24"/>
          <w:shd w:val="clear" w:color="auto" w:fill="FFFFFF"/>
        </w:rPr>
        <w:lastRenderedPageBreak/>
        <w:t xml:space="preserve">2. </w:t>
      </w:r>
      <w:r w:rsidRPr="000D2BD7">
        <w:rPr>
          <w:rFonts w:ascii="Times New Roman" w:hAnsi="Times New Roman" w:cs="Times New Roman"/>
          <w:b/>
          <w:color w:val="000000"/>
          <w:sz w:val="28"/>
          <w:szCs w:val="24"/>
          <w:shd w:val="clear" w:color="auto" w:fill="FFFFFF"/>
        </w:rPr>
        <w:t>4*4 Keypad Matrix</w:t>
      </w:r>
      <w:r w:rsidRPr="000D2BD7">
        <w:rPr>
          <w:rFonts w:ascii="Times New Roman" w:hAnsi="Times New Roman" w:cs="Times New Roman"/>
          <w:b/>
          <w:color w:val="000000"/>
          <w:sz w:val="28"/>
          <w:szCs w:val="24"/>
          <w:shd w:val="clear" w:color="auto" w:fill="FFFFFF"/>
        </w:rPr>
        <w:t xml:space="preserve"> -</w:t>
      </w:r>
    </w:p>
    <w:p w:rsidR="000D2BD7" w:rsidRPr="000D2BD7" w:rsidRDefault="000D2BD7" w:rsidP="000D2BD7">
      <w:pPr>
        <w:pStyle w:val="NoSpacing"/>
        <w:rPr>
          <w:rFonts w:ascii="Times New Roman" w:hAnsi="Times New Roman" w:cs="Times New Roman"/>
          <w:sz w:val="24"/>
          <w:szCs w:val="24"/>
          <w:lang w:eastAsia="en-IN"/>
        </w:rPr>
      </w:pPr>
      <w:r w:rsidRPr="000D2BD7">
        <w:rPr>
          <w:rFonts w:ascii="Times New Roman" w:hAnsi="Times New Roman" w:cs="Times New Roman"/>
          <w:sz w:val="24"/>
          <w:szCs w:val="24"/>
          <w:lang w:eastAsia="en-IN"/>
        </w:rPr>
        <w:t xml:space="preserve">Keypads are used in many devices, including cell phones, microwaves, door locks etc. They’re practically everywhere. Tons of electronic devices use them for user input. When a key is pressed, it shows up at the Serial Monitor on your computer. </w:t>
      </w:r>
    </w:p>
    <w:p w:rsidR="000D2BD7" w:rsidRPr="000D2BD7" w:rsidRDefault="000D2BD7" w:rsidP="000D2BD7">
      <w:pPr>
        <w:pStyle w:val="NoSpacing"/>
        <w:rPr>
          <w:rFonts w:ascii="Times New Roman" w:hAnsi="Times New Roman" w:cs="Times New Roman"/>
          <w:sz w:val="24"/>
          <w:szCs w:val="24"/>
          <w:lang w:eastAsia="en-IN"/>
        </w:rPr>
      </w:pPr>
    </w:p>
    <w:p w:rsidR="000D2BD7" w:rsidRPr="000D2BD7" w:rsidRDefault="000D2BD7" w:rsidP="000D2BD7">
      <w:pPr>
        <w:pStyle w:val="NoSpacing"/>
        <w:rPr>
          <w:rFonts w:ascii="Times New Roman" w:hAnsi="Times New Roman" w:cs="Times New Roman"/>
          <w:sz w:val="24"/>
          <w:szCs w:val="24"/>
          <w:lang w:eastAsia="en-IN"/>
        </w:rPr>
      </w:pPr>
      <w:r w:rsidRPr="000D2BD7">
        <w:rPr>
          <w:rFonts w:ascii="Times New Roman" w:hAnsi="Times New Roman" w:cs="Times New Roman"/>
          <w:sz w:val="24"/>
          <w:szCs w:val="24"/>
          <w:lang w:eastAsia="en-IN"/>
        </w:rPr>
        <w:t xml:space="preserve">The type of keypad we will use is a matrix keypad. This is a keypad that follows an encoding scheme that allows it to have much less output pins than there are keys. For example, the matrix keypad we are using has </w:t>
      </w:r>
      <w:r w:rsidRPr="000D2BD7">
        <w:rPr>
          <w:rFonts w:ascii="Times New Roman" w:hAnsi="Times New Roman" w:cs="Times New Roman"/>
          <w:bCs/>
          <w:sz w:val="24"/>
          <w:szCs w:val="24"/>
          <w:lang w:eastAsia="en-IN"/>
        </w:rPr>
        <w:t>16 keys (0-9, A-D, *, #), yet only 8 output pins.</w:t>
      </w:r>
      <w:r w:rsidRPr="000D2BD7">
        <w:rPr>
          <w:rFonts w:ascii="Times New Roman" w:hAnsi="Times New Roman" w:cs="Times New Roman"/>
          <w:b/>
          <w:bCs/>
          <w:sz w:val="24"/>
          <w:szCs w:val="24"/>
          <w:lang w:eastAsia="en-IN"/>
        </w:rPr>
        <w:t xml:space="preserve"> </w:t>
      </w:r>
      <w:r w:rsidRPr="000D2BD7">
        <w:rPr>
          <w:rFonts w:ascii="Times New Roman" w:hAnsi="Times New Roman" w:cs="Times New Roman"/>
          <w:sz w:val="24"/>
          <w:szCs w:val="24"/>
          <w:lang w:eastAsia="en-IN"/>
        </w:rPr>
        <w:t xml:space="preserve">With a linear keypad, there would have to be 17 output pins (one for each key and a ground pin) in order to work. </w:t>
      </w:r>
      <w:r w:rsidRPr="000D2BD7">
        <w:rPr>
          <w:rFonts w:ascii="Times New Roman" w:hAnsi="Times New Roman" w:cs="Times New Roman"/>
          <w:iCs/>
          <w:sz w:val="24"/>
          <w:szCs w:val="24"/>
          <w:lang w:eastAsia="en-IN"/>
        </w:rPr>
        <w:t>The matrix encoding scheme allows for less output pins and thus much less connections that have to be made for the keypad to work. In this way, they are more efficient than linear keypads, being that they have less wiring.</w:t>
      </w:r>
    </w:p>
    <w:p w:rsidR="000D2BD7" w:rsidRPr="000D2BD7" w:rsidRDefault="000D2BD7" w:rsidP="000D2BD7">
      <w:pPr>
        <w:pStyle w:val="NoSpacing"/>
        <w:rPr>
          <w:rFonts w:ascii="Times New Roman" w:hAnsi="Times New Roman" w:cs="Times New Roman"/>
          <w:sz w:val="24"/>
          <w:szCs w:val="24"/>
          <w:lang w:eastAsia="en-IN"/>
        </w:rPr>
      </w:pPr>
    </w:p>
    <w:p w:rsidR="000D2BD7" w:rsidRPr="000D2BD7" w:rsidRDefault="000D2BD7" w:rsidP="000D2BD7">
      <w:pPr>
        <w:jc w:val="center"/>
        <w:rPr>
          <w:rFonts w:ascii="Times New Roman" w:hAnsi="Times New Roman" w:cs="Times New Roman"/>
          <w:color w:val="000000"/>
          <w:sz w:val="24"/>
          <w:szCs w:val="24"/>
          <w:shd w:val="clear" w:color="auto" w:fill="FFFFFF"/>
        </w:rPr>
      </w:pPr>
      <w:r w:rsidRPr="000D2BD7">
        <w:rPr>
          <w:rFonts w:ascii="Times New Roman" w:hAnsi="Times New Roman" w:cs="Times New Roman"/>
          <w:noProof/>
          <w:lang w:eastAsia="en-IN"/>
        </w:rPr>
        <w:drawing>
          <wp:inline distT="0" distB="0" distL="0" distR="0" wp14:anchorId="16A54378" wp14:editId="5D1A1F3E">
            <wp:extent cx="2136161" cy="2865755"/>
            <wp:effectExtent l="0" t="0" r="0" b="0"/>
            <wp:docPr id="2" name="Picture 2" descr="Pinouts of 4x4 ke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outs of 4x4 keypa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7256" cy="2880640"/>
                    </a:xfrm>
                    <a:prstGeom prst="rect">
                      <a:avLst/>
                    </a:prstGeom>
                    <a:noFill/>
                    <a:ln>
                      <a:noFill/>
                    </a:ln>
                  </pic:spPr>
                </pic:pic>
              </a:graphicData>
            </a:graphic>
          </wp:inline>
        </w:drawing>
      </w:r>
    </w:p>
    <w:p w:rsidR="000D2BD7" w:rsidRPr="000D2BD7" w:rsidRDefault="000D2BD7" w:rsidP="000D2BD7">
      <w:pPr>
        <w:pStyle w:val="NoSpacing"/>
        <w:rPr>
          <w:rFonts w:ascii="Times New Roman" w:hAnsi="Times New Roman" w:cs="Times New Roman"/>
          <w:sz w:val="24"/>
          <w:szCs w:val="24"/>
        </w:rPr>
      </w:pPr>
      <w:r w:rsidRPr="000D2BD7">
        <w:rPr>
          <w:rFonts w:ascii="Times New Roman" w:hAnsi="Times New Roman" w:cs="Times New Roman"/>
          <w:sz w:val="24"/>
          <w:szCs w:val="24"/>
        </w:rPr>
        <w:t>The four row pins are connected to D4, D5, D6, and D7 of the board.</w:t>
      </w:r>
    </w:p>
    <w:p w:rsidR="000D2BD7" w:rsidRPr="000D2BD7" w:rsidRDefault="000D2BD7" w:rsidP="000D2BD7">
      <w:pPr>
        <w:rPr>
          <w:rFonts w:ascii="Times New Roman" w:hAnsi="Times New Roman" w:cs="Times New Roman"/>
          <w:sz w:val="24"/>
          <w:szCs w:val="24"/>
        </w:rPr>
      </w:pPr>
      <w:r w:rsidRPr="000D2BD7">
        <w:rPr>
          <w:rFonts w:ascii="Times New Roman" w:hAnsi="Times New Roman" w:cs="Times New Roman"/>
          <w:sz w:val="24"/>
          <w:szCs w:val="24"/>
        </w:rPr>
        <w:t>The four column pins are connected to D8, D9, D10, and D11 of the board.</w:t>
      </w:r>
    </w:p>
    <w:p w:rsidR="000D2BD7" w:rsidRPr="000D2BD7" w:rsidRDefault="000D2BD7" w:rsidP="000D2BD7">
      <w:pPr>
        <w:rPr>
          <w:rFonts w:ascii="Times New Roman" w:hAnsi="Times New Roman" w:cs="Times New Roman"/>
          <w:sz w:val="24"/>
          <w:szCs w:val="24"/>
        </w:rPr>
      </w:pPr>
    </w:p>
    <w:p w:rsidR="000D2BD7" w:rsidRPr="000D2BD7" w:rsidRDefault="000D2BD7" w:rsidP="000D2BD7">
      <w:pPr>
        <w:pStyle w:val="ListParagraph"/>
        <w:widowControl w:val="0"/>
        <w:tabs>
          <w:tab w:val="left" w:pos="335"/>
        </w:tabs>
        <w:autoSpaceDE w:val="0"/>
        <w:autoSpaceDN w:val="0"/>
        <w:ind w:left="0"/>
        <w:contextualSpacing w:val="0"/>
        <w:jc w:val="both"/>
        <w:rPr>
          <w:b/>
          <w:w w:val="105"/>
          <w:sz w:val="28"/>
          <w:u w:val="single"/>
        </w:rPr>
      </w:pPr>
      <w:r w:rsidRPr="000D2BD7">
        <w:rPr>
          <w:b/>
          <w:w w:val="105"/>
          <w:sz w:val="28"/>
        </w:rPr>
        <w:t xml:space="preserve">3. </w:t>
      </w:r>
      <w:r w:rsidRPr="000D2BD7">
        <w:rPr>
          <w:b/>
          <w:w w:val="105"/>
          <w:sz w:val="28"/>
        </w:rPr>
        <w:t>Arduino Software (Version</w:t>
      </w:r>
      <w:r w:rsidRPr="000D2BD7">
        <w:rPr>
          <w:b/>
          <w:spacing w:val="-2"/>
          <w:w w:val="105"/>
          <w:sz w:val="28"/>
        </w:rPr>
        <w:t xml:space="preserve"> </w:t>
      </w:r>
      <w:r w:rsidRPr="000D2BD7">
        <w:rPr>
          <w:b/>
          <w:w w:val="105"/>
          <w:sz w:val="28"/>
        </w:rPr>
        <w:t>1.8.9) –</w:t>
      </w:r>
      <w:r w:rsidRPr="000D2BD7">
        <w:rPr>
          <w:b/>
          <w:w w:val="105"/>
          <w:sz w:val="28"/>
          <w:u w:val="single"/>
        </w:rPr>
        <w:t xml:space="preserve"> </w:t>
      </w:r>
    </w:p>
    <w:p w:rsidR="000D2BD7" w:rsidRPr="000D2BD7" w:rsidRDefault="000D2BD7" w:rsidP="000D2BD7">
      <w:pPr>
        <w:pStyle w:val="ListParagraph"/>
        <w:widowControl w:val="0"/>
        <w:tabs>
          <w:tab w:val="left" w:pos="335"/>
        </w:tabs>
        <w:autoSpaceDE w:val="0"/>
        <w:autoSpaceDN w:val="0"/>
        <w:ind w:left="0"/>
        <w:contextualSpacing w:val="0"/>
        <w:jc w:val="both"/>
        <w:rPr>
          <w:b/>
          <w:w w:val="105"/>
          <w:u w:val="single"/>
        </w:rPr>
      </w:pPr>
      <w:r w:rsidRPr="000D2BD7">
        <w:rPr>
          <w:b/>
          <w:w w:val="105"/>
        </w:rPr>
        <w:t>Arduino software</w:t>
      </w:r>
      <w:r w:rsidRPr="000D2BD7">
        <w:rPr>
          <w:w w:val="105"/>
        </w:rPr>
        <w:t xml:space="preserve"> is used to put the instruction</w:t>
      </w:r>
      <w:r w:rsidRPr="000D2BD7">
        <w:rPr>
          <w:w w:val="105"/>
          <w:lang w:val="en-US"/>
        </w:rPr>
        <w:t>s</w:t>
      </w:r>
      <w:r w:rsidRPr="000D2BD7">
        <w:rPr>
          <w:w w:val="105"/>
        </w:rPr>
        <w:t xml:space="preserve"> of the code written to the microcontroller. The IDE is written in ‘</w:t>
      </w:r>
      <w:r w:rsidRPr="000D2BD7">
        <w:rPr>
          <w:w w:val="105"/>
          <w:lang w:val="en-US"/>
        </w:rPr>
        <w:t xml:space="preserve">Embedded C’ language for communicating with micro-controllers. </w:t>
      </w:r>
      <w:r w:rsidRPr="000D2BD7">
        <w:rPr>
          <w:w w:val="105"/>
        </w:rPr>
        <w:t xml:space="preserve">When signal data arrives the Arduino the pin which corresponds to the particular input is set to high. We have used Arduino IDE version 1.8.9 for writing program for Arduino. </w:t>
      </w:r>
      <w:r w:rsidRPr="000D2BD7">
        <w:rPr>
          <w:w w:val="105"/>
          <w:lang w:val="en-US"/>
        </w:rPr>
        <w:t>It is recommended to keep on checking their official website for any updates in the software as it will help in further projects with less errors and bugs present in the software. There are two functions pre-defined in the software, which are setup () and loop () respectively. The</w:t>
      </w:r>
      <w:r w:rsidRPr="000D2BD7">
        <w:rPr>
          <w:w w:val="105"/>
        </w:rPr>
        <w:t xml:space="preserve"> program or condition or any line of code written in setup () section will be only executed once in the entire run of the code. Whereas, the code written in the loop section will run continuously till you remove the power supply or stop the program manually. It is very helpful for real time data applications.</w:t>
      </w:r>
      <w:r w:rsidRPr="000D2BD7">
        <w:rPr>
          <w:w w:val="105"/>
        </w:rPr>
        <w:tab/>
      </w:r>
      <w:r w:rsidRPr="000D2BD7">
        <w:rPr>
          <w:w w:val="105"/>
        </w:rPr>
        <w:tab/>
      </w:r>
      <w:r w:rsidRPr="000D2BD7">
        <w:rPr>
          <w:w w:val="105"/>
        </w:rPr>
        <w:tab/>
      </w:r>
      <w:r w:rsidRPr="000D2BD7">
        <w:rPr>
          <w:w w:val="105"/>
        </w:rPr>
        <w:tab/>
      </w:r>
      <w:r w:rsidRPr="000D2BD7">
        <w:rPr>
          <w:w w:val="105"/>
        </w:rPr>
        <w:tab/>
      </w:r>
      <w:r w:rsidRPr="000D2BD7">
        <w:rPr>
          <w:w w:val="105"/>
        </w:rPr>
        <w:tab/>
      </w:r>
    </w:p>
    <w:p w:rsidR="000D2BD7" w:rsidRPr="000D2BD7" w:rsidRDefault="000D2BD7" w:rsidP="000D2BD7">
      <w:pPr>
        <w:jc w:val="center"/>
        <w:rPr>
          <w:rFonts w:ascii="Times New Roman" w:hAnsi="Times New Roman" w:cs="Times New Roman"/>
          <w:b/>
          <w:sz w:val="18"/>
        </w:rPr>
      </w:pPr>
      <w:r w:rsidRPr="000D2BD7">
        <w:rPr>
          <w:rFonts w:ascii="Times New Roman" w:hAnsi="Times New Roman" w:cs="Times New Roman"/>
          <w:noProof/>
        </w:rPr>
        <w:lastRenderedPageBreak/>
        <w:drawing>
          <wp:inline distT="0" distB="0" distL="0" distR="0" wp14:anchorId="77E90E98" wp14:editId="42E1C2AC">
            <wp:extent cx="2665645" cy="212407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9652" cy="2127268"/>
                    </a:xfrm>
                    <a:prstGeom prst="rect">
                      <a:avLst/>
                    </a:prstGeom>
                    <a:noFill/>
                    <a:ln>
                      <a:noFill/>
                    </a:ln>
                  </pic:spPr>
                </pic:pic>
              </a:graphicData>
            </a:graphic>
          </wp:inline>
        </w:drawing>
      </w:r>
    </w:p>
    <w:p w:rsidR="000D2BD7" w:rsidRPr="000D2BD7" w:rsidRDefault="000D2BD7" w:rsidP="000D2BD7">
      <w:pPr>
        <w:rPr>
          <w:rFonts w:ascii="Times New Roman" w:hAnsi="Times New Roman" w:cs="Times New Roman"/>
          <w:color w:val="000000"/>
          <w:sz w:val="24"/>
          <w:szCs w:val="24"/>
          <w:shd w:val="clear" w:color="auto" w:fill="FFFFFF"/>
        </w:rPr>
      </w:pPr>
    </w:p>
    <w:p w:rsidR="000D2BD7" w:rsidRPr="000D2BD7" w:rsidRDefault="000D2BD7" w:rsidP="000D2BD7">
      <w:pPr>
        <w:rPr>
          <w:rFonts w:ascii="Times New Roman" w:hAnsi="Times New Roman" w:cs="Times New Roman"/>
          <w:b/>
          <w:sz w:val="28"/>
          <w:szCs w:val="28"/>
          <w:lang w:val="en-US"/>
        </w:rPr>
      </w:pPr>
      <w:r w:rsidRPr="000D2BD7">
        <w:rPr>
          <w:rFonts w:ascii="Times New Roman" w:hAnsi="Times New Roman" w:cs="Times New Roman"/>
          <w:b/>
          <w:sz w:val="28"/>
          <w:szCs w:val="28"/>
          <w:lang w:val="en-US"/>
        </w:rPr>
        <w:t>EXPLANATION OF CODE: -</w:t>
      </w:r>
    </w:p>
    <w:p w:rsidR="000D2BD7" w:rsidRPr="000D2BD7" w:rsidRDefault="000D2BD7" w:rsidP="000D2BD7">
      <w:pPr>
        <w:jc w:val="both"/>
        <w:rPr>
          <w:rFonts w:ascii="Times New Roman" w:hAnsi="Times New Roman" w:cs="Times New Roman"/>
          <w:color w:val="000000"/>
          <w:sz w:val="24"/>
          <w:szCs w:val="24"/>
          <w:shd w:val="clear" w:color="auto" w:fill="FFFFFF"/>
        </w:rPr>
      </w:pPr>
      <w:r w:rsidRPr="000D2BD7">
        <w:rPr>
          <w:rFonts w:ascii="Times New Roman" w:hAnsi="Times New Roman" w:cs="Times New Roman"/>
          <w:color w:val="000000"/>
          <w:sz w:val="24"/>
          <w:szCs w:val="24"/>
          <w:shd w:val="clear" w:color="auto" w:fill="FFFFFF"/>
        </w:rPr>
        <w:t xml:space="preserve">1. There is one important issue you may face during the project. If you observe unusual symbols on the LCD screen, then don’t worry about it. There is a simple issue with this problem. If </w:t>
      </w:r>
      <w:proofErr w:type="gramStart"/>
      <w:r w:rsidRPr="000D2BD7">
        <w:rPr>
          <w:rFonts w:ascii="Times New Roman" w:hAnsi="Times New Roman" w:cs="Times New Roman"/>
          <w:color w:val="000000"/>
          <w:sz w:val="24"/>
          <w:szCs w:val="24"/>
          <w:shd w:val="clear" w:color="auto" w:fill="FFFFFF"/>
        </w:rPr>
        <w:t>your</w:t>
      </w:r>
      <w:proofErr w:type="gramEnd"/>
      <w:r w:rsidRPr="000D2BD7">
        <w:rPr>
          <w:rFonts w:ascii="Times New Roman" w:hAnsi="Times New Roman" w:cs="Times New Roman"/>
          <w:color w:val="000000"/>
          <w:sz w:val="24"/>
          <w:szCs w:val="24"/>
          <w:shd w:val="clear" w:color="auto" w:fill="FFFFFF"/>
        </w:rPr>
        <w:t xml:space="preserve"> Serial communication is on, eg. </w:t>
      </w:r>
      <w:proofErr w:type="spellStart"/>
      <w:proofErr w:type="gramStart"/>
      <w:r w:rsidRPr="000D2BD7">
        <w:rPr>
          <w:rFonts w:ascii="Times New Roman" w:hAnsi="Times New Roman" w:cs="Times New Roman"/>
          <w:color w:val="000000"/>
          <w:sz w:val="24"/>
          <w:szCs w:val="24"/>
          <w:shd w:val="clear" w:color="auto" w:fill="FFFFFF"/>
        </w:rPr>
        <w:t>Serial.begin</w:t>
      </w:r>
      <w:proofErr w:type="spellEnd"/>
      <w:r w:rsidRPr="000D2BD7">
        <w:rPr>
          <w:rFonts w:ascii="Times New Roman" w:hAnsi="Times New Roman" w:cs="Times New Roman"/>
          <w:color w:val="000000"/>
          <w:sz w:val="24"/>
          <w:szCs w:val="24"/>
          <w:shd w:val="clear" w:color="auto" w:fill="FFFFFF"/>
        </w:rPr>
        <w:t>(</w:t>
      </w:r>
      <w:proofErr w:type="gramEnd"/>
      <w:r w:rsidRPr="000D2BD7">
        <w:rPr>
          <w:rFonts w:ascii="Times New Roman" w:hAnsi="Times New Roman" w:cs="Times New Roman"/>
          <w:color w:val="000000"/>
          <w:sz w:val="24"/>
          <w:szCs w:val="24"/>
          <w:shd w:val="clear" w:color="auto" w:fill="FFFFFF"/>
        </w:rPr>
        <w:t xml:space="preserve">) or </w:t>
      </w:r>
      <w:proofErr w:type="spellStart"/>
      <w:r w:rsidRPr="000D2BD7">
        <w:rPr>
          <w:rFonts w:ascii="Times New Roman" w:hAnsi="Times New Roman" w:cs="Times New Roman"/>
          <w:color w:val="000000"/>
          <w:sz w:val="24"/>
          <w:szCs w:val="24"/>
          <w:shd w:val="clear" w:color="auto" w:fill="FFFFFF"/>
        </w:rPr>
        <w:t>Serial.print</w:t>
      </w:r>
      <w:proofErr w:type="spellEnd"/>
      <w:r w:rsidRPr="000D2BD7">
        <w:rPr>
          <w:rFonts w:ascii="Times New Roman" w:hAnsi="Times New Roman" w:cs="Times New Roman"/>
          <w:color w:val="000000"/>
          <w:sz w:val="24"/>
          <w:szCs w:val="24"/>
          <w:shd w:val="clear" w:color="auto" w:fill="FFFFFF"/>
        </w:rPr>
        <w:t>(), then your sensor reading is getting confused for the output. It will be shown on LCD as well as Serial Monitor. Hence, we get these unusual symbols on the LCD screen.</w:t>
      </w:r>
    </w:p>
    <w:p w:rsidR="000D2BD7" w:rsidRPr="000D2BD7" w:rsidRDefault="000D2BD7" w:rsidP="000D2BD7">
      <w:pPr>
        <w:jc w:val="both"/>
        <w:rPr>
          <w:rFonts w:ascii="Times New Roman" w:hAnsi="Times New Roman" w:cs="Times New Roman"/>
          <w:color w:val="000000"/>
          <w:sz w:val="24"/>
          <w:szCs w:val="24"/>
          <w:shd w:val="clear" w:color="auto" w:fill="FFFFFF"/>
        </w:rPr>
      </w:pPr>
      <w:r w:rsidRPr="000D2BD7">
        <w:rPr>
          <w:rFonts w:ascii="Times New Roman" w:hAnsi="Times New Roman" w:cs="Times New Roman"/>
          <w:color w:val="000000"/>
          <w:sz w:val="24"/>
          <w:szCs w:val="24"/>
          <w:shd w:val="clear" w:color="auto" w:fill="FFFFFF"/>
        </w:rPr>
        <w:t>The simple solution to this problem is to not use Serial communication and display the output only on the LCD Screen. Remove any Serial communication code lines if you used any, and then you will find the perfect working of your code.</w:t>
      </w:r>
    </w:p>
    <w:p w:rsidR="000D2BD7" w:rsidRPr="000D2BD7" w:rsidRDefault="000D2BD7" w:rsidP="000D2BD7">
      <w:pPr>
        <w:jc w:val="both"/>
        <w:rPr>
          <w:rFonts w:ascii="Times New Roman" w:hAnsi="Times New Roman" w:cs="Times New Roman"/>
          <w:color w:val="000000"/>
          <w:sz w:val="24"/>
          <w:szCs w:val="24"/>
          <w:shd w:val="clear" w:color="auto" w:fill="FFFFFF"/>
        </w:rPr>
      </w:pPr>
      <w:r w:rsidRPr="000D2BD7">
        <w:rPr>
          <w:rFonts w:ascii="Times New Roman" w:hAnsi="Times New Roman" w:cs="Times New Roman"/>
          <w:color w:val="000000"/>
          <w:sz w:val="24"/>
          <w:szCs w:val="24"/>
          <w:shd w:val="clear" w:color="auto" w:fill="FFFFFF"/>
        </w:rPr>
        <w:t>2. When you turn on the LCD Screen and upload the code and even afterward when you start up the code, you will get an intro screen and then there will be one unusual symbol between two 0’s on-screen. Don’t worry about that unusual symbol as it will not affect our calculations or calculator.</w:t>
      </w:r>
    </w:p>
    <w:p w:rsidR="000D2BD7" w:rsidRPr="000D2BD7" w:rsidRDefault="000D2BD7" w:rsidP="000D2BD7">
      <w:pPr>
        <w:jc w:val="both"/>
        <w:rPr>
          <w:rFonts w:ascii="Times New Roman" w:hAnsi="Times New Roman" w:cs="Times New Roman"/>
          <w:color w:val="000000"/>
          <w:sz w:val="24"/>
          <w:szCs w:val="24"/>
          <w:shd w:val="clear" w:color="auto" w:fill="FFFFFF"/>
        </w:rPr>
      </w:pPr>
      <w:r w:rsidRPr="000D2BD7">
        <w:rPr>
          <w:rFonts w:ascii="Times New Roman" w:hAnsi="Times New Roman" w:cs="Times New Roman"/>
          <w:color w:val="000000"/>
          <w:sz w:val="24"/>
          <w:szCs w:val="24"/>
          <w:shd w:val="clear" w:color="auto" w:fill="FFFFFF"/>
        </w:rPr>
        <w:t>It is present there since in the very beginning there is no operation specified to be performed, hence, there is an unusual symbol there. Once you input your numbers and your specific operation, that symbol disappears up and until you use the code for your calculations.</w:t>
      </w:r>
    </w:p>
    <w:p w:rsidR="000D2BD7" w:rsidRPr="000D2BD7" w:rsidRDefault="000D2BD7" w:rsidP="000D2BD7">
      <w:pPr>
        <w:jc w:val="both"/>
        <w:rPr>
          <w:rFonts w:ascii="Times New Roman" w:hAnsi="Times New Roman" w:cs="Times New Roman"/>
          <w:color w:val="000000"/>
          <w:sz w:val="24"/>
          <w:szCs w:val="24"/>
          <w:shd w:val="clear" w:color="auto" w:fill="FFFFFF"/>
        </w:rPr>
      </w:pPr>
      <w:r w:rsidRPr="000D2BD7">
        <w:rPr>
          <w:rFonts w:ascii="Times New Roman" w:hAnsi="Times New Roman" w:cs="Times New Roman"/>
          <w:color w:val="000000"/>
          <w:sz w:val="24"/>
          <w:szCs w:val="24"/>
          <w:shd w:val="clear" w:color="auto" w:fill="FFFFFF"/>
        </w:rPr>
        <w:t>3. Another important thing is that you must connect your wires perfectly and tightly. LCD Screen wires can be inserted properly, but it may be difficult with the keypad.</w:t>
      </w:r>
    </w:p>
    <w:p w:rsidR="000D2BD7" w:rsidRDefault="000D2BD7" w:rsidP="000D2BD7">
      <w:pPr>
        <w:jc w:val="both"/>
        <w:rPr>
          <w:rFonts w:ascii="Times New Roman" w:hAnsi="Times New Roman" w:cs="Times New Roman"/>
          <w:color w:val="000000"/>
          <w:sz w:val="24"/>
          <w:szCs w:val="24"/>
          <w:shd w:val="clear" w:color="auto" w:fill="FFFFFF"/>
        </w:rPr>
      </w:pPr>
      <w:r w:rsidRPr="000D2BD7">
        <w:rPr>
          <w:rFonts w:ascii="Times New Roman" w:hAnsi="Times New Roman" w:cs="Times New Roman"/>
          <w:color w:val="000000"/>
          <w:sz w:val="24"/>
          <w:szCs w:val="24"/>
          <w:shd w:val="clear" w:color="auto" w:fill="FFFFFF"/>
        </w:rPr>
        <w:t>You may even have to push those wires inside the keypad for the entire course of your calculations. You can think about your ways to make your work easier, but just be careful and be precise in the connections!</w:t>
      </w:r>
    </w:p>
    <w:p w:rsidR="00975F0B" w:rsidRDefault="00975F0B" w:rsidP="000D2BD7">
      <w:pPr>
        <w:jc w:val="both"/>
        <w:rPr>
          <w:rFonts w:ascii="Times New Roman" w:hAnsi="Times New Roman" w:cs="Times New Roman"/>
          <w:color w:val="000000"/>
          <w:sz w:val="24"/>
          <w:szCs w:val="24"/>
          <w:shd w:val="clear" w:color="auto" w:fill="FFFFFF"/>
        </w:rPr>
      </w:pPr>
    </w:p>
    <w:p w:rsidR="00975F0B" w:rsidRDefault="00975F0B" w:rsidP="000D2BD7">
      <w:pPr>
        <w:jc w:val="both"/>
        <w:rPr>
          <w:rFonts w:ascii="Times New Roman" w:hAnsi="Times New Roman" w:cs="Times New Roman"/>
          <w:color w:val="000000"/>
          <w:sz w:val="24"/>
          <w:szCs w:val="24"/>
          <w:shd w:val="clear" w:color="auto" w:fill="FFFFFF"/>
        </w:rPr>
      </w:pPr>
    </w:p>
    <w:p w:rsidR="00975F0B" w:rsidRDefault="00975F0B" w:rsidP="000D2BD7">
      <w:pPr>
        <w:jc w:val="both"/>
        <w:rPr>
          <w:rFonts w:ascii="Times New Roman" w:hAnsi="Times New Roman" w:cs="Times New Roman"/>
          <w:color w:val="000000"/>
          <w:sz w:val="24"/>
          <w:szCs w:val="24"/>
          <w:shd w:val="clear" w:color="auto" w:fill="FFFFFF"/>
        </w:rPr>
      </w:pPr>
    </w:p>
    <w:p w:rsidR="00975F0B" w:rsidRDefault="00975F0B" w:rsidP="000D2BD7">
      <w:pPr>
        <w:jc w:val="both"/>
        <w:rPr>
          <w:rFonts w:ascii="Times New Roman" w:hAnsi="Times New Roman" w:cs="Times New Roman"/>
          <w:color w:val="000000"/>
          <w:sz w:val="24"/>
          <w:szCs w:val="24"/>
          <w:shd w:val="clear" w:color="auto" w:fill="FFFFFF"/>
        </w:rPr>
      </w:pPr>
    </w:p>
    <w:p w:rsidR="00975F0B" w:rsidRPr="000D2BD7" w:rsidRDefault="00975F0B" w:rsidP="000D2BD7">
      <w:pPr>
        <w:jc w:val="both"/>
        <w:rPr>
          <w:rFonts w:ascii="Times New Roman" w:hAnsi="Times New Roman" w:cs="Times New Roman"/>
          <w:sz w:val="24"/>
          <w:szCs w:val="24"/>
          <w:lang w:val="en-US"/>
        </w:rPr>
      </w:pPr>
    </w:p>
    <w:p w:rsidR="0035411E" w:rsidRPr="0035411E" w:rsidRDefault="000D2BD7" w:rsidP="0035411E">
      <w:pPr>
        <w:jc w:val="center"/>
        <w:rPr>
          <w:rFonts w:ascii="Times New Roman" w:hAnsi="Times New Roman" w:cs="Times New Roman"/>
          <w:b/>
          <w:sz w:val="36"/>
          <w:szCs w:val="28"/>
          <w:u w:val="single"/>
          <w:lang w:val="en-US"/>
        </w:rPr>
      </w:pPr>
      <w:r w:rsidRPr="000D2BD7">
        <w:rPr>
          <w:rFonts w:ascii="Times New Roman" w:hAnsi="Times New Roman" w:cs="Times New Roman"/>
          <w:b/>
          <w:sz w:val="36"/>
          <w:szCs w:val="28"/>
          <w:u w:val="single"/>
          <w:lang w:val="en-US"/>
        </w:rPr>
        <w:lastRenderedPageBreak/>
        <w:t>RESULT</w:t>
      </w:r>
    </w:p>
    <w:p w:rsidR="0035411E" w:rsidRDefault="003D57FF" w:rsidP="0035411E">
      <w:pPr>
        <w:jc w:val="center"/>
        <w:rPr>
          <w:rFonts w:ascii="Times New Roman" w:hAnsi="Times New Roman" w:cs="Times New Roman"/>
          <w:b/>
          <w:sz w:val="36"/>
          <w:szCs w:val="28"/>
          <w:u w:val="single"/>
          <w:lang w:val="en-US"/>
        </w:rPr>
      </w:pPr>
      <w:r>
        <w:rPr>
          <w:noProof/>
          <w:lang w:eastAsia="en-IN"/>
        </w:rPr>
        <w:drawing>
          <wp:inline distT="0" distB="0" distL="0" distR="0" wp14:anchorId="6531F265" wp14:editId="1E73916C">
            <wp:extent cx="5748270" cy="31699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087" t="19618" r="15444" b="13256"/>
                    <a:stretch/>
                  </pic:blipFill>
                  <pic:spPr bwMode="auto">
                    <a:xfrm>
                      <a:off x="0" y="0"/>
                      <a:ext cx="5751770" cy="3171850"/>
                    </a:xfrm>
                    <a:prstGeom prst="rect">
                      <a:avLst/>
                    </a:prstGeom>
                    <a:ln>
                      <a:noFill/>
                    </a:ln>
                    <a:extLst>
                      <a:ext uri="{53640926-AAD7-44D8-BBD7-CCE9431645EC}">
                        <a14:shadowObscured xmlns:a14="http://schemas.microsoft.com/office/drawing/2010/main"/>
                      </a:ext>
                    </a:extLst>
                  </pic:spPr>
                </pic:pic>
              </a:graphicData>
            </a:graphic>
          </wp:inline>
        </w:drawing>
      </w:r>
    </w:p>
    <w:p w:rsidR="0035411E" w:rsidRPr="0035411E" w:rsidRDefault="0035411E" w:rsidP="0035411E">
      <w:pPr>
        <w:jc w:val="center"/>
        <w:rPr>
          <w:rFonts w:ascii="Times New Roman" w:hAnsi="Times New Roman" w:cs="Times New Roman"/>
          <w:b/>
          <w:sz w:val="36"/>
          <w:szCs w:val="28"/>
          <w:u w:val="single"/>
          <w:lang w:val="en-US"/>
        </w:rPr>
      </w:pPr>
    </w:p>
    <w:p w:rsidR="0035411E" w:rsidRDefault="003D57FF" w:rsidP="0035411E">
      <w:pPr>
        <w:jc w:val="center"/>
        <w:rPr>
          <w:rFonts w:ascii="Times New Roman" w:hAnsi="Times New Roman" w:cs="Times New Roman"/>
          <w:b/>
          <w:sz w:val="36"/>
          <w:szCs w:val="28"/>
          <w:u w:val="single"/>
          <w:lang w:val="en-US"/>
        </w:rPr>
      </w:pPr>
      <w:r>
        <w:rPr>
          <w:noProof/>
          <w:lang w:eastAsia="en-IN"/>
        </w:rPr>
        <w:drawing>
          <wp:inline distT="0" distB="0" distL="0" distR="0" wp14:anchorId="46FEF084" wp14:editId="4E8A85A7">
            <wp:extent cx="5128260" cy="2313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844" t="47272" r="28474" b="38546"/>
                    <a:stretch/>
                  </pic:blipFill>
                  <pic:spPr bwMode="auto">
                    <a:xfrm>
                      <a:off x="0" y="0"/>
                      <a:ext cx="5182422" cy="2337935"/>
                    </a:xfrm>
                    <a:prstGeom prst="rect">
                      <a:avLst/>
                    </a:prstGeom>
                    <a:ln>
                      <a:noFill/>
                    </a:ln>
                    <a:extLst>
                      <a:ext uri="{53640926-AAD7-44D8-BBD7-CCE9431645EC}">
                        <a14:shadowObscured xmlns:a14="http://schemas.microsoft.com/office/drawing/2010/main"/>
                      </a:ext>
                    </a:extLst>
                  </pic:spPr>
                </pic:pic>
              </a:graphicData>
            </a:graphic>
          </wp:inline>
        </w:drawing>
      </w:r>
    </w:p>
    <w:p w:rsidR="0035411E" w:rsidRPr="0035411E" w:rsidRDefault="0035411E" w:rsidP="0035411E">
      <w:pPr>
        <w:jc w:val="center"/>
        <w:rPr>
          <w:rFonts w:ascii="Times New Roman" w:hAnsi="Times New Roman" w:cs="Times New Roman"/>
          <w:b/>
          <w:sz w:val="36"/>
          <w:szCs w:val="28"/>
          <w:u w:val="single"/>
          <w:lang w:val="en-US"/>
        </w:rPr>
      </w:pPr>
      <w:bookmarkStart w:id="0" w:name="_GoBack"/>
      <w:bookmarkEnd w:id="0"/>
    </w:p>
    <w:p w:rsidR="0035411E" w:rsidRPr="000D2BD7" w:rsidRDefault="0035411E" w:rsidP="000D2BD7">
      <w:pPr>
        <w:jc w:val="center"/>
        <w:rPr>
          <w:rFonts w:ascii="Times New Roman" w:hAnsi="Times New Roman" w:cs="Times New Roman"/>
          <w:b/>
          <w:sz w:val="36"/>
          <w:szCs w:val="28"/>
          <w:u w:val="single"/>
          <w:lang w:val="en-US"/>
        </w:rPr>
      </w:pPr>
      <w:r>
        <w:rPr>
          <w:noProof/>
          <w:lang w:eastAsia="en-IN"/>
        </w:rPr>
        <w:drawing>
          <wp:inline distT="0" distB="0" distL="0" distR="0" wp14:anchorId="14720B14" wp14:editId="7FEF66C7">
            <wp:extent cx="5172759" cy="197782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6532" t="33563" r="30867" b="51074"/>
                    <a:stretch/>
                  </pic:blipFill>
                  <pic:spPr bwMode="auto">
                    <a:xfrm>
                      <a:off x="0" y="0"/>
                      <a:ext cx="5247371" cy="2006348"/>
                    </a:xfrm>
                    <a:prstGeom prst="rect">
                      <a:avLst/>
                    </a:prstGeom>
                    <a:ln>
                      <a:noFill/>
                    </a:ln>
                    <a:extLst>
                      <a:ext uri="{53640926-AAD7-44D8-BBD7-CCE9431645EC}">
                        <a14:shadowObscured xmlns:a14="http://schemas.microsoft.com/office/drawing/2010/main"/>
                      </a:ext>
                    </a:extLst>
                  </pic:spPr>
                </pic:pic>
              </a:graphicData>
            </a:graphic>
          </wp:inline>
        </w:drawing>
      </w:r>
    </w:p>
    <w:sectPr w:rsidR="0035411E" w:rsidRPr="000D2B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DEE"/>
    <w:rsid w:val="000374E6"/>
    <w:rsid w:val="000D2BD7"/>
    <w:rsid w:val="0035411E"/>
    <w:rsid w:val="003D57FF"/>
    <w:rsid w:val="008B6E4D"/>
    <w:rsid w:val="00975F0B"/>
    <w:rsid w:val="009A7920"/>
    <w:rsid w:val="009F0D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57C7B"/>
  <w15:chartTrackingRefBased/>
  <w15:docId w15:val="{3B9BAC6F-8AF9-49F7-8095-D65756754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D2BD7"/>
    <w:pPr>
      <w:tabs>
        <w:tab w:val="left" w:pos="288"/>
      </w:tabs>
      <w:spacing w:after="120" w:line="228" w:lineRule="auto"/>
      <w:ind w:firstLine="288"/>
      <w:jc w:val="both"/>
    </w:pPr>
    <w:rPr>
      <w:rFonts w:ascii="Times New Roman" w:eastAsia="SimSun" w:hAnsi="Times New Roman" w:cs="Times New Roman"/>
      <w:spacing w:val="-1"/>
      <w:sz w:val="20"/>
      <w:szCs w:val="20"/>
      <w:lang w:eastAsia="en-IN"/>
    </w:rPr>
  </w:style>
  <w:style w:type="character" w:customStyle="1" w:styleId="BodyTextChar">
    <w:name w:val="Body Text Char"/>
    <w:basedOn w:val="DefaultParagraphFont"/>
    <w:link w:val="BodyText"/>
    <w:rsid w:val="000D2BD7"/>
    <w:rPr>
      <w:rFonts w:ascii="Times New Roman" w:eastAsia="SimSun" w:hAnsi="Times New Roman" w:cs="Times New Roman"/>
      <w:spacing w:val="-1"/>
      <w:sz w:val="20"/>
      <w:szCs w:val="20"/>
      <w:lang w:eastAsia="en-IN"/>
    </w:rPr>
  </w:style>
  <w:style w:type="paragraph" w:styleId="NoSpacing">
    <w:name w:val="No Spacing"/>
    <w:uiPriority w:val="1"/>
    <w:qFormat/>
    <w:rsid w:val="000D2BD7"/>
    <w:pPr>
      <w:spacing w:after="0" w:line="240" w:lineRule="auto"/>
    </w:pPr>
    <w:rPr>
      <w:sz w:val="21"/>
      <w:szCs w:val="21"/>
    </w:rPr>
  </w:style>
  <w:style w:type="paragraph" w:styleId="ListParagraph">
    <w:name w:val="List Paragraph"/>
    <w:basedOn w:val="Normal"/>
    <w:uiPriority w:val="1"/>
    <w:qFormat/>
    <w:rsid w:val="000D2BD7"/>
    <w:pPr>
      <w:spacing w:after="0" w:line="240" w:lineRule="auto"/>
      <w:ind w:left="720"/>
      <w:contextualSpacing/>
    </w:pPr>
    <w:rPr>
      <w:rFonts w:ascii="Times New Roman" w:eastAsiaTheme="minorEastAsia" w:hAnsi="Times New Roman" w:cs="Times New Roman"/>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5</Pages>
  <Words>813</Words>
  <Characters>4635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M</Company>
  <LinksUpToDate>false</LinksUpToDate>
  <CharactersWithSpaces>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Nishit Mistry</dc:creator>
  <cp:keywords/>
  <dc:description/>
  <cp:lastModifiedBy>Nishit Mistry</cp:lastModifiedBy>
  <cp:revision>4</cp:revision>
  <dcterms:created xsi:type="dcterms:W3CDTF">2021-03-06T14:20:00Z</dcterms:created>
  <dcterms:modified xsi:type="dcterms:W3CDTF">2021-03-06T14:57:00Z</dcterms:modified>
</cp:coreProperties>
</file>