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5A69A" w14:textId="77777777" w:rsidR="0024240A" w:rsidRPr="00A66A04" w:rsidRDefault="0024240A" w:rsidP="0024240A">
      <w:pPr>
        <w:widowControl w:val="0"/>
        <w:tabs>
          <w:tab w:val="left" w:pos="6849"/>
        </w:tabs>
        <w:autoSpaceDE w:val="0"/>
        <w:autoSpaceDN w:val="0"/>
        <w:spacing w:after="0" w:line="240" w:lineRule="auto"/>
        <w:ind w:left="810"/>
        <w:rPr>
          <w:rFonts w:ascii="Times New Roman" w:eastAsia="Times New Roman" w:hAnsi="Times New Roman" w:cs="Times New Roman"/>
          <w:sz w:val="20"/>
        </w:rPr>
      </w:pPr>
      <w:r w:rsidRPr="00A66A04">
        <w:rPr>
          <w:rFonts w:ascii="Times New Roman" w:eastAsia="Times New Roman" w:hAnsi="Times New Roman" w:cs="Times New Roman"/>
          <w:noProof/>
          <w:sz w:val="20"/>
          <w:lang w:val="en-US"/>
        </w:rPr>
        <mc:AlternateContent>
          <mc:Choice Requires="wps">
            <w:drawing>
              <wp:inline distT="0" distB="0" distL="0" distR="0" wp14:anchorId="6D602FAD" wp14:editId="1E120453">
                <wp:extent cx="3918585" cy="891540"/>
                <wp:effectExtent l="0" t="0" r="0" b="38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24240A" w14:paraId="63D2148B" w14:textId="77777777">
                              <w:trPr>
                                <w:trHeight w:val="1404"/>
                              </w:trPr>
                              <w:tc>
                                <w:tcPr>
                                  <w:tcW w:w="1820" w:type="dxa"/>
                                </w:tcPr>
                                <w:p w14:paraId="7EEBD713" w14:textId="77777777" w:rsidR="0024240A" w:rsidRDefault="0024240A">
                                  <w:pPr>
                                    <w:pStyle w:val="TableParagraph"/>
                                    <w:spacing w:line="240" w:lineRule="auto"/>
                                    <w:ind w:left="219"/>
                                    <w:rPr>
                                      <w:sz w:val="20"/>
                                    </w:rPr>
                                  </w:pPr>
                                  <w:r>
                                    <w:rPr>
                                      <w:noProof/>
                                      <w:sz w:val="20"/>
                                      <w:lang w:val="en-US"/>
                                    </w:rPr>
                                    <w:drawing>
                                      <wp:inline distT="0" distB="0" distL="0" distR="0" wp14:anchorId="7DAC275A" wp14:editId="506E9983">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8A6ED70" w14:textId="77777777" w:rsidR="0024240A" w:rsidRDefault="0024240A">
                                  <w:pPr>
                                    <w:pStyle w:val="TableParagraph"/>
                                    <w:spacing w:before="2" w:line="240" w:lineRule="auto"/>
                                    <w:ind w:left="0"/>
                                    <w:rPr>
                                      <w:sz w:val="35"/>
                                    </w:rPr>
                                  </w:pPr>
                                </w:p>
                                <w:p w14:paraId="76EFAD23" w14:textId="77777777" w:rsidR="0024240A" w:rsidRDefault="0024240A">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D6B0A04" w14:textId="77777777" w:rsidR="0024240A" w:rsidRDefault="0024240A" w:rsidP="0024240A">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308.5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2sAIAAKs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24240A" w14:paraId="63D2148B" w14:textId="77777777">
                        <w:trPr>
                          <w:trHeight w:val="1404"/>
                        </w:trPr>
                        <w:tc>
                          <w:tcPr>
                            <w:tcW w:w="1820" w:type="dxa"/>
                          </w:tcPr>
                          <w:p w14:paraId="7EEBD713" w14:textId="77777777" w:rsidR="0024240A" w:rsidRDefault="0024240A">
                            <w:pPr>
                              <w:pStyle w:val="TableParagraph"/>
                              <w:spacing w:line="240" w:lineRule="auto"/>
                              <w:ind w:left="219"/>
                              <w:rPr>
                                <w:sz w:val="20"/>
                              </w:rPr>
                            </w:pPr>
                            <w:r>
                              <w:rPr>
                                <w:noProof/>
                                <w:sz w:val="20"/>
                                <w:lang w:val="en-US"/>
                              </w:rPr>
                              <w:drawing>
                                <wp:inline distT="0" distB="0" distL="0" distR="0" wp14:anchorId="7DAC275A" wp14:editId="506E9983">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8A6ED70" w14:textId="77777777" w:rsidR="0024240A" w:rsidRDefault="0024240A">
                            <w:pPr>
                              <w:pStyle w:val="TableParagraph"/>
                              <w:spacing w:before="2" w:line="240" w:lineRule="auto"/>
                              <w:ind w:left="0"/>
                              <w:rPr>
                                <w:sz w:val="35"/>
                              </w:rPr>
                            </w:pPr>
                          </w:p>
                          <w:p w14:paraId="76EFAD23" w14:textId="77777777" w:rsidR="0024240A" w:rsidRDefault="0024240A">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D6B0A04" w14:textId="77777777" w:rsidR="0024240A" w:rsidRDefault="0024240A" w:rsidP="0024240A">
                      <w:pPr>
                        <w:pStyle w:val="BodyText"/>
                      </w:pPr>
                    </w:p>
                  </w:txbxContent>
                </v:textbox>
                <w10:anchorlock/>
              </v:shape>
            </w:pict>
          </mc:Fallback>
        </mc:AlternateContent>
      </w:r>
      <w:r w:rsidRPr="00A66A04">
        <w:rPr>
          <w:rFonts w:ascii="Times New Roman" w:eastAsia="Times New Roman" w:hAnsi="Times New Roman" w:cs="Times New Roman"/>
          <w:sz w:val="20"/>
        </w:rPr>
        <w:tab/>
      </w:r>
      <w:r w:rsidRPr="00A66A04">
        <w:rPr>
          <w:rFonts w:ascii="Times New Roman" w:eastAsia="Times New Roman" w:hAnsi="Times New Roman" w:cs="Times New Roman"/>
          <w:noProof/>
          <w:position w:val="5"/>
          <w:sz w:val="20"/>
          <w:lang w:val="en-US"/>
        </w:rPr>
        <w:drawing>
          <wp:inline distT="0" distB="0" distL="0" distR="0" wp14:anchorId="343C9D06" wp14:editId="1460C3DA">
            <wp:extent cx="837643" cy="838200"/>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837643" cy="838200"/>
                    </a:xfrm>
                    <a:prstGeom prst="rect">
                      <a:avLst/>
                    </a:prstGeom>
                  </pic:spPr>
                </pic:pic>
              </a:graphicData>
            </a:graphic>
          </wp:inline>
        </w:drawing>
      </w:r>
    </w:p>
    <w:p w14:paraId="5C35466C"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2DB8D55"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BC99F2A"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40EBEB5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5AF8A3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A557F1A"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CF9C13E"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477353A" w14:textId="77777777" w:rsidR="0024240A" w:rsidRPr="00A66A04" w:rsidRDefault="0024240A" w:rsidP="0024240A">
      <w:pPr>
        <w:widowControl w:val="0"/>
        <w:autoSpaceDE w:val="0"/>
        <w:autoSpaceDN w:val="0"/>
        <w:spacing w:before="7" w:after="0" w:line="360" w:lineRule="auto"/>
        <w:rPr>
          <w:rFonts w:ascii="Times New Roman" w:eastAsia="Times New Roman" w:hAnsi="Times New Roman" w:cs="Times New Roman"/>
          <w:sz w:val="19"/>
          <w:szCs w:val="24"/>
        </w:rPr>
      </w:pPr>
    </w:p>
    <w:p w14:paraId="6C41B368" w14:textId="77777777" w:rsidR="0024240A" w:rsidRPr="00A66A04" w:rsidRDefault="0024240A" w:rsidP="0024240A">
      <w:pPr>
        <w:widowControl w:val="0"/>
        <w:autoSpaceDE w:val="0"/>
        <w:autoSpaceDN w:val="0"/>
        <w:spacing w:after="0" w:line="360" w:lineRule="auto"/>
        <w:ind w:left="1440" w:right="1750"/>
        <w:jc w:val="center"/>
        <w:rPr>
          <w:rFonts w:ascii="Times New Roman" w:eastAsia="Times New Roman" w:hAnsi="Times New Roman" w:cs="Times New Roman"/>
          <w:sz w:val="24"/>
          <w:szCs w:val="24"/>
        </w:rPr>
      </w:pPr>
      <w:r>
        <w:rPr>
          <w:rFonts w:ascii="Times New Roman" w:eastAsia="Times New Roman" w:hAnsi="Times New Roman" w:cs="Times New Roman"/>
          <w:b/>
          <w:sz w:val="32"/>
        </w:rPr>
        <w:t>Neo4j – Backup/Restore baze podataka</w:t>
      </w:r>
    </w:p>
    <w:p w14:paraId="2F8C859B"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pacing w:val="-57"/>
          <w:sz w:val="24"/>
          <w:szCs w:val="24"/>
        </w:rPr>
      </w:pPr>
      <w:r w:rsidRPr="00A66A04">
        <w:rPr>
          <w:rFonts w:ascii="Times New Roman" w:eastAsia="Times New Roman" w:hAnsi="Times New Roman" w:cs="Times New Roman"/>
          <w:sz w:val="24"/>
          <w:szCs w:val="24"/>
        </w:rPr>
        <w:t>Seminarski rad</w:t>
      </w:r>
    </w:p>
    <w:p w14:paraId="3CEE69A5"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Studijski program: Računarstvo i informatika</w:t>
      </w:r>
    </w:p>
    <w:p w14:paraId="2157ACB8"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Modul: Softversko inženjerstvo</w:t>
      </w:r>
    </w:p>
    <w:p w14:paraId="3B89D726" w14:textId="77777777" w:rsidR="0024240A" w:rsidRPr="00A66A04" w:rsidRDefault="0024240A" w:rsidP="0024240A">
      <w:pPr>
        <w:widowControl w:val="0"/>
        <w:autoSpaceDE w:val="0"/>
        <w:autoSpaceDN w:val="0"/>
        <w:spacing w:before="268" w:after="0" w:line="360" w:lineRule="auto"/>
        <w:ind w:left="3158" w:right="3351"/>
        <w:jc w:val="center"/>
        <w:rPr>
          <w:rFonts w:ascii="Times New Roman" w:eastAsia="Times New Roman" w:hAnsi="Times New Roman" w:cs="Times New Roman"/>
          <w:sz w:val="24"/>
          <w:szCs w:val="24"/>
        </w:rPr>
      </w:pPr>
    </w:p>
    <w:p w14:paraId="320FB18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1F19A6DD"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6232F9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7EE4D238"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B61BAE9"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5F4C4D31"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D3A34C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D06B5CB"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5578F2E1"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1C0A7C2E" w14:textId="77777777" w:rsidR="0024240A" w:rsidRPr="00A66A04" w:rsidRDefault="0024240A" w:rsidP="0024240A">
      <w:pPr>
        <w:widowControl w:val="0"/>
        <w:autoSpaceDE w:val="0"/>
        <w:autoSpaceDN w:val="0"/>
        <w:spacing w:before="11" w:after="0" w:line="360" w:lineRule="auto"/>
        <w:rPr>
          <w:rFonts w:ascii="Times New Roman" w:eastAsia="Times New Roman" w:hAnsi="Times New Roman" w:cs="Times New Roman"/>
          <w:sz w:val="20"/>
          <w:szCs w:val="24"/>
        </w:rPr>
      </w:pPr>
    </w:p>
    <w:tbl>
      <w:tblPr>
        <w:tblW w:w="0" w:type="auto"/>
        <w:tblInd w:w="992" w:type="dxa"/>
        <w:tblLayout w:type="fixed"/>
        <w:tblCellMar>
          <w:left w:w="0" w:type="dxa"/>
          <w:right w:w="0" w:type="dxa"/>
        </w:tblCellMar>
        <w:tblLook w:val="01E0" w:firstRow="1" w:lastRow="1" w:firstColumn="1" w:lastColumn="1" w:noHBand="0" w:noVBand="0"/>
      </w:tblPr>
      <w:tblGrid>
        <w:gridCol w:w="3817"/>
        <w:gridCol w:w="3673"/>
      </w:tblGrid>
      <w:tr w:rsidR="0024240A" w:rsidRPr="00A66A04" w14:paraId="784BC71C" w14:textId="77777777" w:rsidTr="006D097C">
        <w:trPr>
          <w:trHeight w:val="408"/>
        </w:trPr>
        <w:tc>
          <w:tcPr>
            <w:tcW w:w="3817" w:type="dxa"/>
          </w:tcPr>
          <w:p w14:paraId="594AAD67" w14:textId="77777777" w:rsidR="0024240A" w:rsidRPr="00A66A04" w:rsidRDefault="0024240A" w:rsidP="006D097C">
            <w:pPr>
              <w:widowControl w:val="0"/>
              <w:autoSpaceDE w:val="0"/>
              <w:autoSpaceDN w:val="0"/>
              <w:spacing w:after="0" w:line="266" w:lineRule="exact"/>
              <w:ind w:left="182" w:right="582"/>
              <w:jc w:val="center"/>
              <w:rPr>
                <w:rFonts w:ascii="Times New Roman" w:eastAsia="Times New Roman" w:hAnsi="Times New Roman" w:cs="Times New Roman"/>
                <w:sz w:val="24"/>
              </w:rPr>
            </w:pPr>
            <w:r w:rsidRPr="00A66A04">
              <w:rPr>
                <w:rFonts w:ascii="Times New Roman" w:eastAsia="Times New Roman" w:hAnsi="Times New Roman" w:cs="Times New Roman"/>
                <w:sz w:val="24"/>
              </w:rPr>
              <w:t>Student:</w:t>
            </w:r>
          </w:p>
        </w:tc>
        <w:tc>
          <w:tcPr>
            <w:tcW w:w="3673" w:type="dxa"/>
          </w:tcPr>
          <w:p w14:paraId="20EB2734" w14:textId="77777777" w:rsidR="0024240A" w:rsidRPr="00A66A04" w:rsidRDefault="0024240A" w:rsidP="006D097C">
            <w:pPr>
              <w:widowControl w:val="0"/>
              <w:autoSpaceDE w:val="0"/>
              <w:autoSpaceDN w:val="0"/>
              <w:spacing w:after="0" w:line="266" w:lineRule="exact"/>
              <w:ind w:left="585" w:right="182"/>
              <w:jc w:val="center"/>
              <w:rPr>
                <w:rFonts w:ascii="Times New Roman" w:eastAsia="Times New Roman" w:hAnsi="Times New Roman" w:cs="Times New Roman"/>
                <w:sz w:val="24"/>
              </w:rPr>
            </w:pPr>
            <w:r w:rsidRPr="00A66A04">
              <w:rPr>
                <w:rFonts w:ascii="Times New Roman" w:eastAsia="Times New Roman" w:hAnsi="Times New Roman" w:cs="Times New Roman"/>
                <w:sz w:val="24"/>
              </w:rPr>
              <w:t>Profesor:</w:t>
            </w:r>
          </w:p>
        </w:tc>
      </w:tr>
      <w:tr w:rsidR="0024240A" w:rsidRPr="00A66A04" w14:paraId="69CE3ACE" w14:textId="77777777" w:rsidTr="006D097C">
        <w:trPr>
          <w:trHeight w:val="408"/>
        </w:trPr>
        <w:tc>
          <w:tcPr>
            <w:tcW w:w="3817" w:type="dxa"/>
          </w:tcPr>
          <w:p w14:paraId="0E22797B" w14:textId="77777777" w:rsidR="0024240A" w:rsidRPr="00A66A04"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r w:rsidRPr="00A66A04">
              <w:rPr>
                <w:rFonts w:ascii="Times New Roman" w:eastAsia="Times New Roman" w:hAnsi="Times New Roman" w:cs="Times New Roman"/>
                <w:sz w:val="24"/>
              </w:rPr>
              <w:t>Nikola Mitić,</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br.</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ind.</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1433</w:t>
            </w:r>
          </w:p>
        </w:tc>
        <w:tc>
          <w:tcPr>
            <w:tcW w:w="3673" w:type="dxa"/>
          </w:tcPr>
          <w:p w14:paraId="5B9B2458" w14:textId="77777777" w:rsidR="0024240A" w:rsidRPr="00A66A04" w:rsidRDefault="0024240A" w:rsidP="006D097C">
            <w:pPr>
              <w:widowControl w:val="0"/>
              <w:autoSpaceDE w:val="0"/>
              <w:autoSpaceDN w:val="0"/>
              <w:spacing w:before="133" w:after="0" w:line="256" w:lineRule="exact"/>
              <w:ind w:right="183"/>
              <w:jc w:val="center"/>
              <w:rPr>
                <w:rFonts w:ascii="Times New Roman" w:eastAsia="Times New Roman" w:hAnsi="Times New Roman" w:cs="Times New Roman"/>
                <w:sz w:val="24"/>
              </w:rPr>
            </w:pPr>
            <w:r w:rsidRPr="00A66A04">
              <w:rPr>
                <w:rFonts w:ascii="Times New Roman" w:eastAsia="Times New Roman" w:hAnsi="Times New Roman" w:cs="Times New Roman"/>
                <w:sz w:val="24"/>
              </w:rPr>
              <w:t>Doc. dr Aleksandar Stanimirović</w:t>
            </w:r>
          </w:p>
        </w:tc>
      </w:tr>
      <w:tr w:rsidR="0024240A" w:rsidRPr="00A66A04" w14:paraId="7E1E817E" w14:textId="77777777" w:rsidTr="006D097C">
        <w:trPr>
          <w:trHeight w:val="408"/>
        </w:trPr>
        <w:tc>
          <w:tcPr>
            <w:tcW w:w="3817" w:type="dxa"/>
          </w:tcPr>
          <w:p w14:paraId="27B2CDD3" w14:textId="77777777" w:rsidR="0024240A"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p w14:paraId="118EDB17" w14:textId="77777777" w:rsidR="0024240A" w:rsidRPr="00A66A04"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tc>
        <w:tc>
          <w:tcPr>
            <w:tcW w:w="3673" w:type="dxa"/>
          </w:tcPr>
          <w:p w14:paraId="3077C71D" w14:textId="77777777" w:rsidR="0024240A" w:rsidRPr="00A66A04" w:rsidRDefault="0024240A" w:rsidP="006D097C">
            <w:pPr>
              <w:widowControl w:val="0"/>
              <w:autoSpaceDE w:val="0"/>
              <w:autoSpaceDN w:val="0"/>
              <w:spacing w:before="133" w:after="0" w:line="256" w:lineRule="exact"/>
              <w:ind w:left="585" w:right="183"/>
              <w:jc w:val="center"/>
              <w:rPr>
                <w:rFonts w:ascii="Times New Roman" w:eastAsia="Times New Roman" w:hAnsi="Times New Roman" w:cs="Times New Roman"/>
                <w:sz w:val="24"/>
              </w:rPr>
            </w:pPr>
          </w:p>
        </w:tc>
      </w:tr>
    </w:tbl>
    <w:p w14:paraId="735AB66E" w14:textId="77777777" w:rsidR="0024240A" w:rsidRPr="00A66A04" w:rsidRDefault="0024240A" w:rsidP="0024240A">
      <w:pPr>
        <w:widowControl w:val="0"/>
        <w:autoSpaceDE w:val="0"/>
        <w:autoSpaceDN w:val="0"/>
        <w:spacing w:before="2" w:after="0" w:line="360" w:lineRule="auto"/>
        <w:rPr>
          <w:rFonts w:ascii="Times New Roman" w:eastAsia="Times New Roman" w:hAnsi="Times New Roman" w:cs="Times New Roman"/>
          <w:sz w:val="16"/>
          <w:szCs w:val="24"/>
        </w:rPr>
      </w:pPr>
    </w:p>
    <w:p w14:paraId="7A159D4F" w14:textId="77777777" w:rsidR="0024240A" w:rsidRDefault="0024240A" w:rsidP="0024240A">
      <w:pPr>
        <w:widowControl w:val="0"/>
        <w:autoSpaceDE w:val="0"/>
        <w:autoSpaceDN w:val="0"/>
        <w:spacing w:before="90" w:after="0" w:line="360" w:lineRule="auto"/>
        <w:ind w:right="192"/>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Niš,</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april</w:t>
      </w:r>
      <w:r w:rsidRPr="00A66A04">
        <w:rPr>
          <w:rFonts w:ascii="Times New Roman" w:eastAsia="Times New Roman" w:hAnsi="Times New Roman" w:cs="Times New Roman"/>
          <w:spacing w:val="-2"/>
          <w:sz w:val="24"/>
          <w:szCs w:val="24"/>
        </w:rPr>
        <w:t xml:space="preserve"> </w:t>
      </w:r>
      <w:r w:rsidRPr="00A66A04">
        <w:rPr>
          <w:rFonts w:ascii="Times New Roman" w:eastAsia="Times New Roman" w:hAnsi="Times New Roman" w:cs="Times New Roman"/>
          <w:sz w:val="24"/>
          <w:szCs w:val="24"/>
        </w:rPr>
        <w:t>2022.</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sidRPr="00A66A04">
        <w:rPr>
          <w:rFonts w:ascii="Times New Roman" w:eastAsia="Times New Roman" w:hAnsi="Times New Roman" w:cs="Times New Roman"/>
          <w:sz w:val="24"/>
          <w:szCs w:val="24"/>
        </w:rPr>
        <w:t>odina</w:t>
      </w:r>
    </w:p>
    <w:p w14:paraId="2A40C993" w14:textId="77777777" w:rsidR="002D5230" w:rsidRDefault="002D5230"/>
    <w:sdt>
      <w:sdtPr>
        <w:rPr>
          <w:rFonts w:ascii="Times New Roman" w:eastAsiaTheme="minorHAnsi" w:hAnsi="Times New Roman" w:cs="Times New Roman"/>
          <w:b w:val="0"/>
          <w:bCs w:val="0"/>
          <w:color w:val="auto"/>
          <w:sz w:val="22"/>
          <w:szCs w:val="22"/>
          <w:lang w:val="sr-Latn-RS" w:eastAsia="en-US"/>
        </w:rPr>
        <w:id w:val="675382771"/>
        <w:docPartObj>
          <w:docPartGallery w:val="Table of Contents"/>
          <w:docPartUnique/>
        </w:docPartObj>
      </w:sdtPr>
      <w:sdtEndPr>
        <w:rPr>
          <w:rFonts w:asciiTheme="minorHAnsi" w:hAnsiTheme="minorHAnsi" w:cstheme="minorBidi"/>
          <w:noProof/>
        </w:rPr>
      </w:sdtEndPr>
      <w:sdtContent>
        <w:p w14:paraId="1281D935" w14:textId="77777777" w:rsidR="00171B02" w:rsidRPr="00171B02" w:rsidRDefault="00171B02">
          <w:pPr>
            <w:pStyle w:val="TOCHeading"/>
            <w:rPr>
              <w:rFonts w:ascii="Times New Roman" w:hAnsi="Times New Roman" w:cs="Times New Roman"/>
              <w:color w:val="auto"/>
              <w:sz w:val="40"/>
              <w:szCs w:val="40"/>
            </w:rPr>
          </w:pPr>
          <w:r w:rsidRPr="00171B02">
            <w:rPr>
              <w:rFonts w:ascii="Times New Roman" w:hAnsi="Times New Roman" w:cs="Times New Roman"/>
              <w:color w:val="auto"/>
              <w:sz w:val="40"/>
              <w:szCs w:val="40"/>
            </w:rPr>
            <w:t>SADRŽAJ</w:t>
          </w:r>
        </w:p>
        <w:p w14:paraId="6FFD2316" w14:textId="654EA322" w:rsidR="000F1D62" w:rsidRDefault="00171B02">
          <w:pPr>
            <w:pStyle w:val="TOC1"/>
            <w:tabs>
              <w:tab w:val="left" w:pos="440"/>
              <w:tab w:val="right" w:pos="9350"/>
            </w:tabs>
            <w:rPr>
              <w:rFonts w:asciiTheme="minorHAnsi" w:eastAsiaTheme="minorEastAsia" w:hAnsiTheme="minorHAnsi"/>
              <w:b w:val="0"/>
              <w:bCs w:val="0"/>
              <w:caps w:val="0"/>
              <w:noProof/>
              <w:sz w:val="22"/>
              <w:szCs w:val="22"/>
              <w:lang w:val="sr-Latn-BA" w:eastAsia="sr-Latn-BA"/>
            </w:rPr>
          </w:pPr>
          <w:r w:rsidRPr="00171B02">
            <w:rPr>
              <w:rFonts w:ascii="Times New Roman" w:hAnsi="Times New Roman" w:cs="Times New Roman"/>
            </w:rPr>
            <w:fldChar w:fldCharType="begin"/>
          </w:r>
          <w:r w:rsidRPr="00171B02">
            <w:rPr>
              <w:rFonts w:ascii="Times New Roman" w:hAnsi="Times New Roman" w:cs="Times New Roman"/>
            </w:rPr>
            <w:instrText xml:space="preserve"> TOC \o "1-3" \h \z \u </w:instrText>
          </w:r>
          <w:r w:rsidRPr="00171B02">
            <w:rPr>
              <w:rFonts w:ascii="Times New Roman" w:hAnsi="Times New Roman" w:cs="Times New Roman"/>
            </w:rPr>
            <w:fldChar w:fldCharType="separate"/>
          </w:r>
          <w:hyperlink w:anchor="_Toc104973770" w:history="1">
            <w:r w:rsidR="000F1D62" w:rsidRPr="00B54D2A">
              <w:rPr>
                <w:rStyle w:val="Hyperlink"/>
                <w:noProof/>
              </w:rPr>
              <w:t>1.</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Uvod</w:t>
            </w:r>
            <w:r w:rsidR="000F1D62">
              <w:rPr>
                <w:noProof/>
                <w:webHidden/>
              </w:rPr>
              <w:tab/>
            </w:r>
            <w:r w:rsidR="000F1D62">
              <w:rPr>
                <w:noProof/>
                <w:webHidden/>
              </w:rPr>
              <w:fldChar w:fldCharType="begin"/>
            </w:r>
            <w:r w:rsidR="000F1D62">
              <w:rPr>
                <w:noProof/>
                <w:webHidden/>
              </w:rPr>
              <w:instrText xml:space="preserve"> PAGEREF _Toc104973770 \h </w:instrText>
            </w:r>
            <w:r w:rsidR="000F1D62">
              <w:rPr>
                <w:noProof/>
                <w:webHidden/>
              </w:rPr>
            </w:r>
            <w:r w:rsidR="000F1D62">
              <w:rPr>
                <w:noProof/>
                <w:webHidden/>
              </w:rPr>
              <w:fldChar w:fldCharType="separate"/>
            </w:r>
            <w:r w:rsidR="000F1D62">
              <w:rPr>
                <w:noProof/>
                <w:webHidden/>
              </w:rPr>
              <w:t>3</w:t>
            </w:r>
            <w:r w:rsidR="000F1D62">
              <w:rPr>
                <w:noProof/>
                <w:webHidden/>
              </w:rPr>
              <w:fldChar w:fldCharType="end"/>
            </w:r>
          </w:hyperlink>
        </w:p>
        <w:p w14:paraId="5D37EB4B" w14:textId="2C0D86CA" w:rsidR="000F1D62" w:rsidRDefault="004C479C">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1" w:history="1">
            <w:r w:rsidR="000F1D62" w:rsidRPr="00B54D2A">
              <w:rPr>
                <w:rStyle w:val="Hyperlink"/>
                <w:noProof/>
              </w:rPr>
              <w:t>2.</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Backup/Restore u NoSQL bazama podataka</w:t>
            </w:r>
            <w:r w:rsidR="000F1D62">
              <w:rPr>
                <w:noProof/>
                <w:webHidden/>
              </w:rPr>
              <w:tab/>
            </w:r>
            <w:r w:rsidR="000F1D62">
              <w:rPr>
                <w:noProof/>
                <w:webHidden/>
              </w:rPr>
              <w:fldChar w:fldCharType="begin"/>
            </w:r>
            <w:r w:rsidR="000F1D62">
              <w:rPr>
                <w:noProof/>
                <w:webHidden/>
              </w:rPr>
              <w:instrText xml:space="preserve"> PAGEREF _Toc104973771 \h </w:instrText>
            </w:r>
            <w:r w:rsidR="000F1D62">
              <w:rPr>
                <w:noProof/>
                <w:webHidden/>
              </w:rPr>
            </w:r>
            <w:r w:rsidR="000F1D62">
              <w:rPr>
                <w:noProof/>
                <w:webHidden/>
              </w:rPr>
              <w:fldChar w:fldCharType="separate"/>
            </w:r>
            <w:r w:rsidR="000F1D62">
              <w:rPr>
                <w:noProof/>
                <w:webHidden/>
              </w:rPr>
              <w:t>3</w:t>
            </w:r>
            <w:r w:rsidR="000F1D62">
              <w:rPr>
                <w:noProof/>
                <w:webHidden/>
              </w:rPr>
              <w:fldChar w:fldCharType="end"/>
            </w:r>
          </w:hyperlink>
        </w:p>
        <w:p w14:paraId="454A872B" w14:textId="4EA8A91A" w:rsidR="000F1D62" w:rsidRDefault="004C479C">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2" w:history="1">
            <w:r w:rsidR="000F1D62" w:rsidRPr="00B54D2A">
              <w:rPr>
                <w:rStyle w:val="Hyperlink"/>
                <w:noProof/>
              </w:rPr>
              <w:t>3.</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Backup/Restore u Neo4j-u</w:t>
            </w:r>
            <w:r w:rsidR="000F1D62">
              <w:rPr>
                <w:noProof/>
                <w:webHidden/>
              </w:rPr>
              <w:tab/>
            </w:r>
            <w:r w:rsidR="000F1D62">
              <w:rPr>
                <w:noProof/>
                <w:webHidden/>
              </w:rPr>
              <w:fldChar w:fldCharType="begin"/>
            </w:r>
            <w:r w:rsidR="000F1D62">
              <w:rPr>
                <w:noProof/>
                <w:webHidden/>
              </w:rPr>
              <w:instrText xml:space="preserve"> PAGEREF _Toc104973772 \h </w:instrText>
            </w:r>
            <w:r w:rsidR="000F1D62">
              <w:rPr>
                <w:noProof/>
                <w:webHidden/>
              </w:rPr>
            </w:r>
            <w:r w:rsidR="000F1D62">
              <w:rPr>
                <w:noProof/>
                <w:webHidden/>
              </w:rPr>
              <w:fldChar w:fldCharType="separate"/>
            </w:r>
            <w:r w:rsidR="000F1D62">
              <w:rPr>
                <w:noProof/>
                <w:webHidden/>
              </w:rPr>
              <w:t>4</w:t>
            </w:r>
            <w:r w:rsidR="000F1D62">
              <w:rPr>
                <w:noProof/>
                <w:webHidden/>
              </w:rPr>
              <w:fldChar w:fldCharType="end"/>
            </w:r>
          </w:hyperlink>
        </w:p>
        <w:p w14:paraId="57305E2D" w14:textId="72BC21A9" w:rsidR="000F1D62" w:rsidRDefault="004C479C">
          <w:pPr>
            <w:pStyle w:val="TOC2"/>
            <w:tabs>
              <w:tab w:val="left" w:pos="660"/>
              <w:tab w:val="right" w:pos="9350"/>
            </w:tabs>
            <w:rPr>
              <w:rFonts w:eastAsiaTheme="minorEastAsia" w:cstheme="minorBidi"/>
              <w:b w:val="0"/>
              <w:bCs w:val="0"/>
              <w:noProof/>
              <w:sz w:val="22"/>
              <w:szCs w:val="22"/>
              <w:lang w:val="sr-Latn-BA" w:eastAsia="sr-Latn-BA"/>
            </w:rPr>
          </w:pPr>
          <w:hyperlink w:anchor="_Toc104973773" w:history="1">
            <w:r w:rsidR="000F1D62" w:rsidRPr="00B54D2A">
              <w:rPr>
                <w:rStyle w:val="Hyperlink"/>
                <w:noProof/>
              </w:rPr>
              <w:t>3.1.</w:t>
            </w:r>
            <w:r w:rsidR="000F1D62">
              <w:rPr>
                <w:rFonts w:eastAsiaTheme="minorEastAsia" w:cstheme="minorBidi"/>
                <w:b w:val="0"/>
                <w:bCs w:val="0"/>
                <w:noProof/>
                <w:sz w:val="22"/>
                <w:szCs w:val="22"/>
                <w:lang w:val="sr-Latn-BA" w:eastAsia="sr-Latn-BA"/>
              </w:rPr>
              <w:tab/>
            </w:r>
            <w:r w:rsidR="000F1D62" w:rsidRPr="00B54D2A">
              <w:rPr>
                <w:rStyle w:val="Hyperlink"/>
                <w:noProof/>
              </w:rPr>
              <w:t>Rezervna kopija onlajn baze podataka</w:t>
            </w:r>
            <w:r w:rsidR="000F1D62">
              <w:rPr>
                <w:noProof/>
                <w:webHidden/>
              </w:rPr>
              <w:tab/>
            </w:r>
            <w:r w:rsidR="000F1D62">
              <w:rPr>
                <w:noProof/>
                <w:webHidden/>
              </w:rPr>
              <w:fldChar w:fldCharType="begin"/>
            </w:r>
            <w:r w:rsidR="000F1D62">
              <w:rPr>
                <w:noProof/>
                <w:webHidden/>
              </w:rPr>
              <w:instrText xml:space="preserve"> PAGEREF _Toc104973773 \h </w:instrText>
            </w:r>
            <w:r w:rsidR="000F1D62">
              <w:rPr>
                <w:noProof/>
                <w:webHidden/>
              </w:rPr>
            </w:r>
            <w:r w:rsidR="000F1D62">
              <w:rPr>
                <w:noProof/>
                <w:webHidden/>
              </w:rPr>
              <w:fldChar w:fldCharType="separate"/>
            </w:r>
            <w:r w:rsidR="000F1D62">
              <w:rPr>
                <w:noProof/>
                <w:webHidden/>
              </w:rPr>
              <w:t>5</w:t>
            </w:r>
            <w:r w:rsidR="000F1D62">
              <w:rPr>
                <w:noProof/>
                <w:webHidden/>
              </w:rPr>
              <w:fldChar w:fldCharType="end"/>
            </w:r>
          </w:hyperlink>
        </w:p>
        <w:p w14:paraId="7599D137" w14:textId="1A7C460A" w:rsidR="000F1D62" w:rsidRDefault="004C479C">
          <w:pPr>
            <w:pStyle w:val="TOC2"/>
            <w:tabs>
              <w:tab w:val="left" w:pos="660"/>
              <w:tab w:val="right" w:pos="9350"/>
            </w:tabs>
            <w:rPr>
              <w:rFonts w:eastAsiaTheme="minorEastAsia" w:cstheme="minorBidi"/>
              <w:b w:val="0"/>
              <w:bCs w:val="0"/>
              <w:noProof/>
              <w:sz w:val="22"/>
              <w:szCs w:val="22"/>
              <w:lang w:val="sr-Latn-BA" w:eastAsia="sr-Latn-BA"/>
            </w:rPr>
          </w:pPr>
          <w:hyperlink w:anchor="_Toc104973774" w:history="1">
            <w:r w:rsidR="000F1D62" w:rsidRPr="00B54D2A">
              <w:rPr>
                <w:rStyle w:val="Hyperlink"/>
                <w:noProof/>
              </w:rPr>
              <w:t>3.2.</w:t>
            </w:r>
            <w:r w:rsidR="000F1D62">
              <w:rPr>
                <w:rFonts w:eastAsiaTheme="minorEastAsia" w:cstheme="minorBidi"/>
                <w:b w:val="0"/>
                <w:bCs w:val="0"/>
                <w:noProof/>
                <w:sz w:val="22"/>
                <w:szCs w:val="22"/>
                <w:lang w:val="sr-Latn-BA" w:eastAsia="sr-Latn-BA"/>
              </w:rPr>
              <w:tab/>
            </w:r>
            <w:r w:rsidR="000F1D62" w:rsidRPr="00B54D2A">
              <w:rPr>
                <w:rStyle w:val="Hyperlink"/>
                <w:noProof/>
              </w:rPr>
              <w:t>Rezervna kopija oflajn baze podataka</w:t>
            </w:r>
            <w:r w:rsidR="000F1D62">
              <w:rPr>
                <w:noProof/>
                <w:webHidden/>
              </w:rPr>
              <w:tab/>
            </w:r>
            <w:r w:rsidR="000F1D62">
              <w:rPr>
                <w:noProof/>
                <w:webHidden/>
              </w:rPr>
              <w:fldChar w:fldCharType="begin"/>
            </w:r>
            <w:r w:rsidR="000F1D62">
              <w:rPr>
                <w:noProof/>
                <w:webHidden/>
              </w:rPr>
              <w:instrText xml:space="preserve"> PAGEREF _Toc104973774 \h </w:instrText>
            </w:r>
            <w:r w:rsidR="000F1D62">
              <w:rPr>
                <w:noProof/>
                <w:webHidden/>
              </w:rPr>
            </w:r>
            <w:r w:rsidR="000F1D62">
              <w:rPr>
                <w:noProof/>
                <w:webHidden/>
              </w:rPr>
              <w:fldChar w:fldCharType="separate"/>
            </w:r>
            <w:r w:rsidR="000F1D62">
              <w:rPr>
                <w:noProof/>
                <w:webHidden/>
              </w:rPr>
              <w:t>10</w:t>
            </w:r>
            <w:r w:rsidR="000F1D62">
              <w:rPr>
                <w:noProof/>
                <w:webHidden/>
              </w:rPr>
              <w:fldChar w:fldCharType="end"/>
            </w:r>
          </w:hyperlink>
        </w:p>
        <w:p w14:paraId="28FC2843" w14:textId="54F43835" w:rsidR="000F1D62" w:rsidRDefault="004C479C">
          <w:pPr>
            <w:pStyle w:val="TOC2"/>
            <w:tabs>
              <w:tab w:val="left" w:pos="660"/>
              <w:tab w:val="right" w:pos="9350"/>
            </w:tabs>
            <w:rPr>
              <w:rFonts w:eastAsiaTheme="minorEastAsia" w:cstheme="minorBidi"/>
              <w:b w:val="0"/>
              <w:bCs w:val="0"/>
              <w:noProof/>
              <w:sz w:val="22"/>
              <w:szCs w:val="22"/>
              <w:lang w:val="sr-Latn-BA" w:eastAsia="sr-Latn-BA"/>
            </w:rPr>
          </w:pPr>
          <w:hyperlink w:anchor="_Toc104973775" w:history="1">
            <w:r w:rsidR="000F1D62" w:rsidRPr="00B54D2A">
              <w:rPr>
                <w:rStyle w:val="Hyperlink"/>
                <w:noProof/>
              </w:rPr>
              <w:t>3.3.</w:t>
            </w:r>
            <w:r w:rsidR="000F1D62">
              <w:rPr>
                <w:rFonts w:eastAsiaTheme="minorEastAsia" w:cstheme="minorBidi"/>
                <w:b w:val="0"/>
                <w:bCs w:val="0"/>
                <w:noProof/>
                <w:sz w:val="22"/>
                <w:szCs w:val="22"/>
                <w:lang w:val="sr-Latn-BA" w:eastAsia="sr-Latn-BA"/>
              </w:rPr>
              <w:tab/>
            </w:r>
            <w:r w:rsidR="000F1D62" w:rsidRPr="00B54D2A">
              <w:rPr>
                <w:rStyle w:val="Hyperlink"/>
                <w:noProof/>
              </w:rPr>
              <w:t>Oporavak baze podataka</w:t>
            </w:r>
            <w:r w:rsidR="000F1D62">
              <w:rPr>
                <w:noProof/>
                <w:webHidden/>
              </w:rPr>
              <w:tab/>
            </w:r>
            <w:r w:rsidR="000F1D62">
              <w:rPr>
                <w:noProof/>
                <w:webHidden/>
              </w:rPr>
              <w:fldChar w:fldCharType="begin"/>
            </w:r>
            <w:r w:rsidR="000F1D62">
              <w:rPr>
                <w:noProof/>
                <w:webHidden/>
              </w:rPr>
              <w:instrText xml:space="preserve"> PAGEREF _Toc104973775 \h </w:instrText>
            </w:r>
            <w:r w:rsidR="000F1D62">
              <w:rPr>
                <w:noProof/>
                <w:webHidden/>
              </w:rPr>
            </w:r>
            <w:r w:rsidR="000F1D62">
              <w:rPr>
                <w:noProof/>
                <w:webHidden/>
              </w:rPr>
              <w:fldChar w:fldCharType="separate"/>
            </w:r>
            <w:r w:rsidR="000F1D62">
              <w:rPr>
                <w:noProof/>
                <w:webHidden/>
              </w:rPr>
              <w:t>11</w:t>
            </w:r>
            <w:r w:rsidR="000F1D62">
              <w:rPr>
                <w:noProof/>
                <w:webHidden/>
              </w:rPr>
              <w:fldChar w:fldCharType="end"/>
            </w:r>
          </w:hyperlink>
        </w:p>
        <w:p w14:paraId="6CA160CA" w14:textId="1D76A1C7" w:rsidR="000F1D62" w:rsidRDefault="004C479C">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6" w:history="1">
            <w:r w:rsidR="000F1D62" w:rsidRPr="00B54D2A">
              <w:rPr>
                <w:rStyle w:val="Hyperlink"/>
                <w:noProof/>
              </w:rPr>
              <w:t>4.</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Zaključak</w:t>
            </w:r>
            <w:r w:rsidR="000F1D62">
              <w:rPr>
                <w:noProof/>
                <w:webHidden/>
              </w:rPr>
              <w:tab/>
            </w:r>
            <w:r w:rsidR="000F1D62">
              <w:rPr>
                <w:noProof/>
                <w:webHidden/>
              </w:rPr>
              <w:fldChar w:fldCharType="begin"/>
            </w:r>
            <w:r w:rsidR="000F1D62">
              <w:rPr>
                <w:noProof/>
                <w:webHidden/>
              </w:rPr>
              <w:instrText xml:space="preserve"> PAGEREF _Toc104973776 \h </w:instrText>
            </w:r>
            <w:r w:rsidR="000F1D62">
              <w:rPr>
                <w:noProof/>
                <w:webHidden/>
              </w:rPr>
            </w:r>
            <w:r w:rsidR="000F1D62">
              <w:rPr>
                <w:noProof/>
                <w:webHidden/>
              </w:rPr>
              <w:fldChar w:fldCharType="separate"/>
            </w:r>
            <w:r w:rsidR="000F1D62">
              <w:rPr>
                <w:noProof/>
                <w:webHidden/>
              </w:rPr>
              <w:t>13</w:t>
            </w:r>
            <w:r w:rsidR="000F1D62">
              <w:rPr>
                <w:noProof/>
                <w:webHidden/>
              </w:rPr>
              <w:fldChar w:fldCharType="end"/>
            </w:r>
          </w:hyperlink>
        </w:p>
        <w:p w14:paraId="060B060B" w14:textId="0A152E44" w:rsidR="000F1D62" w:rsidRDefault="004C479C">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7" w:history="1">
            <w:r w:rsidR="000F1D62" w:rsidRPr="00B54D2A">
              <w:rPr>
                <w:rStyle w:val="Hyperlink"/>
                <w:noProof/>
              </w:rPr>
              <w:t>5.</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Literatura</w:t>
            </w:r>
            <w:r w:rsidR="000F1D62">
              <w:rPr>
                <w:noProof/>
                <w:webHidden/>
              </w:rPr>
              <w:tab/>
            </w:r>
            <w:r w:rsidR="000F1D62">
              <w:rPr>
                <w:noProof/>
                <w:webHidden/>
              </w:rPr>
              <w:fldChar w:fldCharType="begin"/>
            </w:r>
            <w:r w:rsidR="000F1D62">
              <w:rPr>
                <w:noProof/>
                <w:webHidden/>
              </w:rPr>
              <w:instrText xml:space="preserve"> PAGEREF _Toc104973777 \h </w:instrText>
            </w:r>
            <w:r w:rsidR="000F1D62">
              <w:rPr>
                <w:noProof/>
                <w:webHidden/>
              </w:rPr>
            </w:r>
            <w:r w:rsidR="000F1D62">
              <w:rPr>
                <w:noProof/>
                <w:webHidden/>
              </w:rPr>
              <w:fldChar w:fldCharType="separate"/>
            </w:r>
            <w:r w:rsidR="000F1D62">
              <w:rPr>
                <w:noProof/>
                <w:webHidden/>
              </w:rPr>
              <w:t>14</w:t>
            </w:r>
            <w:r w:rsidR="000F1D62">
              <w:rPr>
                <w:noProof/>
                <w:webHidden/>
              </w:rPr>
              <w:fldChar w:fldCharType="end"/>
            </w:r>
          </w:hyperlink>
        </w:p>
        <w:p w14:paraId="26B32525" w14:textId="6FF393C2" w:rsidR="00171B02" w:rsidRDefault="00171B02">
          <w:r w:rsidRPr="00171B02">
            <w:rPr>
              <w:rFonts w:ascii="Times New Roman" w:hAnsi="Times New Roman" w:cs="Times New Roman"/>
              <w:b/>
              <w:bCs/>
              <w:noProof/>
            </w:rPr>
            <w:fldChar w:fldCharType="end"/>
          </w:r>
        </w:p>
      </w:sdtContent>
    </w:sdt>
    <w:p w14:paraId="41A4BA42" w14:textId="77777777" w:rsidR="00171B02" w:rsidRDefault="00171B02">
      <w:r>
        <w:br w:type="page"/>
      </w:r>
    </w:p>
    <w:p w14:paraId="678A4A32" w14:textId="77777777" w:rsidR="00171B02" w:rsidRDefault="00171B02"/>
    <w:p w14:paraId="3F4D404C" w14:textId="77777777" w:rsidR="0024240A" w:rsidRDefault="00990A21" w:rsidP="00990A21">
      <w:pPr>
        <w:pStyle w:val="Heading1"/>
      </w:pPr>
      <w:bookmarkStart w:id="0" w:name="_Toc104973770"/>
      <w:r w:rsidRPr="00990A21">
        <w:t>Uvod</w:t>
      </w:r>
      <w:bookmarkEnd w:id="0"/>
    </w:p>
    <w:p w14:paraId="11A87F2D" w14:textId="73BC002E" w:rsidR="00DF4B77" w:rsidRDefault="00DF4B77" w:rsidP="000D016B">
      <w:pPr>
        <w:spacing w:after="0" w:line="360" w:lineRule="auto"/>
        <w:jc w:val="both"/>
        <w:rPr>
          <w:rFonts w:ascii="Times New Roman" w:hAnsi="Times New Roman" w:cs="Times New Roman"/>
          <w:sz w:val="24"/>
          <w:szCs w:val="24"/>
        </w:rPr>
      </w:pPr>
    </w:p>
    <w:p w14:paraId="0E5FE9DD" w14:textId="06865C1A" w:rsidR="00A958BC" w:rsidRDefault="00A958BC" w:rsidP="00A958BC">
      <w:pPr>
        <w:spacing w:after="0" w:line="360" w:lineRule="auto"/>
        <w:ind w:firstLine="360"/>
        <w:jc w:val="both"/>
        <w:rPr>
          <w:rFonts w:ascii="Times New Roman" w:hAnsi="Times New Roman" w:cs="Times New Roman"/>
          <w:sz w:val="24"/>
          <w:szCs w:val="24"/>
        </w:rPr>
      </w:pPr>
      <w:r w:rsidRPr="00DB2EA8">
        <w:rPr>
          <w:rFonts w:ascii="Times New Roman" w:hAnsi="Times New Roman" w:cs="Times New Roman"/>
          <w:sz w:val="24"/>
          <w:szCs w:val="24"/>
        </w:rPr>
        <w:t xml:space="preserve">Korisnici sa iskustvom u radu i održavanju </w:t>
      </w:r>
      <w:r>
        <w:rPr>
          <w:rFonts w:ascii="Times New Roman" w:hAnsi="Times New Roman" w:cs="Times New Roman"/>
          <w:sz w:val="24"/>
          <w:szCs w:val="24"/>
        </w:rPr>
        <w:t>različitih</w:t>
      </w:r>
      <w:r w:rsidRPr="00DB2EA8">
        <w:rPr>
          <w:rFonts w:ascii="Times New Roman" w:hAnsi="Times New Roman" w:cs="Times New Roman"/>
          <w:sz w:val="24"/>
          <w:szCs w:val="24"/>
        </w:rPr>
        <w:t xml:space="preserve"> servera razumeju istinu: „IT sistemi ne mogu dugo da održavaju stabilnost od 100%.</w:t>
      </w:r>
      <w:r>
        <w:rPr>
          <w:rFonts w:ascii="Times New Roman" w:hAnsi="Times New Roman" w:cs="Times New Roman"/>
          <w:sz w:val="24"/>
          <w:szCs w:val="24"/>
        </w:rPr>
        <w:t xml:space="preserve">“. </w:t>
      </w:r>
      <w:r w:rsidRPr="00DB2EA8">
        <w:rPr>
          <w:rFonts w:ascii="Times New Roman" w:hAnsi="Times New Roman" w:cs="Times New Roman"/>
          <w:sz w:val="24"/>
          <w:szCs w:val="24"/>
        </w:rPr>
        <w:t xml:space="preserve">Kada dođe do kvara sistema, </w:t>
      </w:r>
      <w:r>
        <w:rPr>
          <w:rFonts w:ascii="Times New Roman" w:hAnsi="Times New Roman" w:cs="Times New Roman"/>
          <w:sz w:val="24"/>
          <w:szCs w:val="24"/>
        </w:rPr>
        <w:t xml:space="preserve">ono što se očekuje je da se </w:t>
      </w:r>
      <w:r w:rsidRPr="00DB2EA8">
        <w:rPr>
          <w:rFonts w:ascii="Times New Roman" w:hAnsi="Times New Roman" w:cs="Times New Roman"/>
          <w:sz w:val="24"/>
          <w:szCs w:val="24"/>
        </w:rPr>
        <w:t>brzo popravi i oporavi, ali nažalost, neki kvar</w:t>
      </w:r>
      <w:r>
        <w:rPr>
          <w:rFonts w:ascii="Times New Roman" w:hAnsi="Times New Roman" w:cs="Times New Roman"/>
          <w:sz w:val="24"/>
          <w:szCs w:val="24"/>
        </w:rPr>
        <w:t>ovi</w:t>
      </w:r>
      <w:r w:rsidRPr="00DB2EA8">
        <w:rPr>
          <w:rFonts w:ascii="Times New Roman" w:hAnsi="Times New Roman" w:cs="Times New Roman"/>
          <w:sz w:val="24"/>
          <w:szCs w:val="24"/>
        </w:rPr>
        <w:t xml:space="preserve"> se ne mogu rešiti glatko ili čak ni u očekivanom vremenskom periodu.</w:t>
      </w:r>
      <w:r>
        <w:rPr>
          <w:rFonts w:ascii="Times New Roman" w:hAnsi="Times New Roman" w:cs="Times New Roman"/>
          <w:sz w:val="24"/>
          <w:szCs w:val="24"/>
        </w:rPr>
        <w:t xml:space="preserve"> Iz ovoga proizilazi</w:t>
      </w:r>
      <w:r w:rsidRPr="00DB2EA8">
        <w:rPr>
          <w:rFonts w:ascii="Times New Roman" w:hAnsi="Times New Roman" w:cs="Times New Roman"/>
          <w:sz w:val="24"/>
          <w:szCs w:val="24"/>
        </w:rPr>
        <w:t xml:space="preserve"> da je rezervna kopija toliko važna da može garantovati da se sistem može vratiti u normalno stanje preko postojeće rezervne kopije kada dođe do kvara, što znači da se može izbeći ogroman gubitak zbog nepopravljivog.</w:t>
      </w:r>
      <w:r>
        <w:rPr>
          <w:rFonts w:ascii="Times New Roman" w:hAnsi="Times New Roman" w:cs="Times New Roman"/>
          <w:sz w:val="24"/>
          <w:szCs w:val="24"/>
        </w:rPr>
        <w:t xml:space="preserve"> U nastavku će biti malo više reči o tome kako obezbediti rezervnu kopiju i oporavak sistema</w:t>
      </w:r>
      <w:r w:rsidR="000F1D62">
        <w:rPr>
          <w:rFonts w:ascii="Times New Roman" w:hAnsi="Times New Roman" w:cs="Times New Roman"/>
          <w:sz w:val="24"/>
          <w:szCs w:val="24"/>
        </w:rPr>
        <w:t xml:space="preserve"> kod N</w:t>
      </w:r>
      <w:r w:rsidR="003A6551">
        <w:rPr>
          <w:rFonts w:ascii="Times New Roman" w:hAnsi="Times New Roman" w:cs="Times New Roman"/>
          <w:sz w:val="24"/>
          <w:szCs w:val="24"/>
        </w:rPr>
        <w:t>o</w:t>
      </w:r>
      <w:r w:rsidR="000F1D62">
        <w:rPr>
          <w:rFonts w:ascii="Times New Roman" w:hAnsi="Times New Roman" w:cs="Times New Roman"/>
          <w:sz w:val="24"/>
          <w:szCs w:val="24"/>
        </w:rPr>
        <w:t>SQL baza podatak</w:t>
      </w:r>
      <w:r w:rsidR="003A6551">
        <w:rPr>
          <w:rFonts w:ascii="Times New Roman" w:hAnsi="Times New Roman" w:cs="Times New Roman"/>
          <w:sz w:val="24"/>
          <w:szCs w:val="24"/>
        </w:rPr>
        <w:t>a,</w:t>
      </w:r>
      <w:r w:rsidR="000F1D62">
        <w:rPr>
          <w:rFonts w:ascii="Times New Roman" w:hAnsi="Times New Roman" w:cs="Times New Roman"/>
          <w:sz w:val="24"/>
          <w:szCs w:val="24"/>
        </w:rPr>
        <w:t xml:space="preserve"> </w:t>
      </w:r>
      <w:r w:rsidR="003A6551">
        <w:rPr>
          <w:rFonts w:ascii="Times New Roman" w:hAnsi="Times New Roman" w:cs="Times New Roman"/>
          <w:sz w:val="24"/>
          <w:szCs w:val="24"/>
        </w:rPr>
        <w:t>konkretno kod</w:t>
      </w:r>
      <w:r>
        <w:rPr>
          <w:rFonts w:ascii="Times New Roman" w:hAnsi="Times New Roman" w:cs="Times New Roman"/>
          <w:sz w:val="24"/>
          <w:szCs w:val="24"/>
        </w:rPr>
        <w:t xml:space="preserve"> Neo4j baz</w:t>
      </w:r>
      <w:r w:rsidR="003A6551">
        <w:rPr>
          <w:rFonts w:ascii="Times New Roman" w:hAnsi="Times New Roman" w:cs="Times New Roman"/>
          <w:sz w:val="24"/>
          <w:szCs w:val="24"/>
        </w:rPr>
        <w:t>e</w:t>
      </w:r>
      <w:r>
        <w:rPr>
          <w:rFonts w:ascii="Times New Roman" w:hAnsi="Times New Roman" w:cs="Times New Roman"/>
          <w:sz w:val="24"/>
          <w:szCs w:val="24"/>
        </w:rPr>
        <w:t xml:space="preserve"> podataka.</w:t>
      </w:r>
    </w:p>
    <w:p w14:paraId="0823937A" w14:textId="77777777" w:rsidR="00990A21" w:rsidRDefault="00990A21" w:rsidP="00990A21">
      <w:pPr>
        <w:spacing w:after="0" w:line="360" w:lineRule="auto"/>
        <w:jc w:val="both"/>
        <w:rPr>
          <w:rFonts w:ascii="Times New Roman" w:hAnsi="Times New Roman" w:cs="Times New Roman"/>
          <w:sz w:val="24"/>
          <w:szCs w:val="24"/>
        </w:rPr>
      </w:pPr>
    </w:p>
    <w:p w14:paraId="57DD76A7" w14:textId="77777777" w:rsidR="00A47EFB" w:rsidRDefault="00A47EFB" w:rsidP="00A47EFB">
      <w:pPr>
        <w:pStyle w:val="Heading1"/>
      </w:pPr>
      <w:bookmarkStart w:id="1" w:name="_Toc104973771"/>
      <w:r>
        <w:t>Backup/Restore u NoSQL bazama podataka</w:t>
      </w:r>
      <w:bookmarkEnd w:id="1"/>
    </w:p>
    <w:p w14:paraId="661DBB82" w14:textId="77777777" w:rsidR="00A47EFB" w:rsidRDefault="00A47EFB" w:rsidP="00A47EFB">
      <w:pPr>
        <w:spacing w:after="0" w:line="360" w:lineRule="auto"/>
        <w:jc w:val="both"/>
        <w:rPr>
          <w:rFonts w:ascii="Times New Roman" w:hAnsi="Times New Roman" w:cs="Times New Roman"/>
          <w:sz w:val="24"/>
          <w:szCs w:val="24"/>
        </w:rPr>
      </w:pPr>
    </w:p>
    <w:p w14:paraId="1DAF5813" w14:textId="67AB9497" w:rsidR="00A47EFB" w:rsidRDefault="00DF4B77" w:rsidP="00DF4B7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Poslednjih godina NoSQL baze podataka </w:t>
      </w:r>
      <w:r w:rsidRPr="00DF4B77">
        <w:rPr>
          <w:rFonts w:ascii="Times New Roman" w:hAnsi="Times New Roman" w:cs="Times New Roman"/>
          <w:sz w:val="24"/>
          <w:szCs w:val="24"/>
        </w:rPr>
        <w:t xml:space="preserve">u se pojavile </w:t>
      </w:r>
      <w:r>
        <w:rPr>
          <w:rFonts w:ascii="Times New Roman" w:hAnsi="Times New Roman" w:cs="Times New Roman"/>
          <w:sz w:val="24"/>
          <w:szCs w:val="24"/>
        </w:rPr>
        <w:t xml:space="preserve">kao alternativa RDBMS sistemima </w:t>
      </w:r>
      <w:r w:rsidRPr="00DF4B77">
        <w:rPr>
          <w:rFonts w:ascii="Times New Roman" w:hAnsi="Times New Roman" w:cs="Times New Roman"/>
          <w:sz w:val="24"/>
          <w:szCs w:val="24"/>
        </w:rPr>
        <w:t>gde aplikacije zahtevaju obim i performanse, a stroga svojstva ACID-a nisu uslov.</w:t>
      </w:r>
      <w:r>
        <w:rPr>
          <w:rFonts w:ascii="Times New Roman" w:hAnsi="Times New Roman" w:cs="Times New Roman"/>
          <w:sz w:val="24"/>
          <w:szCs w:val="24"/>
        </w:rPr>
        <w:t xml:space="preserve"> </w:t>
      </w:r>
      <w:r w:rsidR="00A47EFB">
        <w:rPr>
          <w:rFonts w:ascii="Times New Roman" w:hAnsi="Times New Roman" w:cs="Times New Roman"/>
          <w:sz w:val="24"/>
          <w:szCs w:val="24"/>
        </w:rPr>
        <w:t>NoSQL</w:t>
      </w:r>
      <w:r w:rsidR="00A47EFB" w:rsidRPr="00A47EFB">
        <w:rPr>
          <w:rFonts w:ascii="Times New Roman" w:hAnsi="Times New Roman" w:cs="Times New Roman"/>
          <w:sz w:val="24"/>
          <w:szCs w:val="24"/>
        </w:rPr>
        <w:t xml:space="preserve"> baze podataka nude visoku propusnost, podršku za ogromne strukture podataka i kapacitet horizontalnog skaliranja na račun nepodržavanja relacionih podataka, ACID </w:t>
      </w:r>
      <w:r w:rsidR="00A47EFB">
        <w:rPr>
          <w:rFonts w:ascii="Times New Roman" w:hAnsi="Times New Roman" w:cs="Times New Roman"/>
          <w:sz w:val="24"/>
          <w:szCs w:val="24"/>
        </w:rPr>
        <w:t>konzistentnosti i standardne SQL</w:t>
      </w:r>
      <w:r w:rsidR="00A47EFB" w:rsidRPr="00A47EFB">
        <w:rPr>
          <w:rFonts w:ascii="Times New Roman" w:hAnsi="Times New Roman" w:cs="Times New Roman"/>
          <w:sz w:val="24"/>
          <w:szCs w:val="24"/>
        </w:rPr>
        <w:t xml:space="preserve"> sintakse. Zbog svoje jednostavnosti i fleksibilnosti, NoS</w:t>
      </w:r>
      <w:r w:rsidR="00A47EFB">
        <w:rPr>
          <w:rFonts w:ascii="Times New Roman" w:hAnsi="Times New Roman" w:cs="Times New Roman"/>
          <w:sz w:val="24"/>
          <w:szCs w:val="24"/>
        </w:rPr>
        <w:t>QL</w:t>
      </w:r>
      <w:r w:rsidR="00A47EFB" w:rsidRPr="00A47EFB">
        <w:rPr>
          <w:rFonts w:ascii="Times New Roman" w:hAnsi="Times New Roman" w:cs="Times New Roman"/>
          <w:sz w:val="24"/>
          <w:szCs w:val="24"/>
        </w:rPr>
        <w:t xml:space="preserve"> baze podataka </w:t>
      </w:r>
      <w:r w:rsidR="00A47EFB">
        <w:rPr>
          <w:rFonts w:ascii="Times New Roman" w:hAnsi="Times New Roman" w:cs="Times New Roman"/>
          <w:sz w:val="24"/>
          <w:szCs w:val="24"/>
        </w:rPr>
        <w:t xml:space="preserve">su </w:t>
      </w:r>
      <w:r w:rsidR="00A47EFB" w:rsidRPr="00A47EFB">
        <w:rPr>
          <w:rFonts w:ascii="Times New Roman" w:hAnsi="Times New Roman" w:cs="Times New Roman"/>
          <w:sz w:val="24"/>
          <w:szCs w:val="24"/>
        </w:rPr>
        <w:t>posta</w:t>
      </w:r>
      <w:r w:rsidR="00A47EFB">
        <w:rPr>
          <w:rFonts w:ascii="Times New Roman" w:hAnsi="Times New Roman" w:cs="Times New Roman"/>
          <w:sz w:val="24"/>
          <w:szCs w:val="24"/>
        </w:rPr>
        <w:t>le</w:t>
      </w:r>
      <w:r w:rsidR="00A47EFB" w:rsidRPr="00A47EFB">
        <w:rPr>
          <w:rFonts w:ascii="Times New Roman" w:hAnsi="Times New Roman" w:cs="Times New Roman"/>
          <w:sz w:val="24"/>
          <w:szCs w:val="24"/>
        </w:rPr>
        <w:t xml:space="preserve"> veoma popularne među programerima veb aplikacija. Međutim, većina NoS</w:t>
      </w:r>
      <w:r w:rsidR="00A47EFB">
        <w:rPr>
          <w:rFonts w:ascii="Times New Roman" w:hAnsi="Times New Roman" w:cs="Times New Roman"/>
          <w:sz w:val="24"/>
          <w:szCs w:val="24"/>
        </w:rPr>
        <w:t>QL</w:t>
      </w:r>
      <w:r w:rsidR="00A47EFB" w:rsidRPr="00A47EFB">
        <w:rPr>
          <w:rFonts w:ascii="Times New Roman" w:hAnsi="Times New Roman" w:cs="Times New Roman"/>
          <w:sz w:val="24"/>
          <w:szCs w:val="24"/>
        </w:rPr>
        <w:t xml:space="preserve"> baza podataka obezbeđuje samo osnovne mehanizme rezervne kopije i vraćanja, koji omogućavaju oporavak baza podataka od pada, ali ne i uklanjanje neželjenih operacija izazvanih slučajnim ili zlonamernim radnjama.</w:t>
      </w:r>
      <w:r w:rsidR="00A47EFB">
        <w:rPr>
          <w:rFonts w:ascii="Times New Roman" w:hAnsi="Times New Roman" w:cs="Times New Roman"/>
          <w:sz w:val="24"/>
          <w:szCs w:val="24"/>
        </w:rPr>
        <w:t xml:space="preserve"> Većina NoSQL</w:t>
      </w:r>
      <w:r w:rsidR="00A47EFB" w:rsidRPr="00A47EFB">
        <w:rPr>
          <w:rFonts w:ascii="Times New Roman" w:hAnsi="Times New Roman" w:cs="Times New Roman"/>
          <w:sz w:val="24"/>
          <w:szCs w:val="24"/>
        </w:rPr>
        <w:t xml:space="preserve"> baza podataka nudi jednostavne mehanizme oporavka zasnovane na lokalnim evidencijama i snimcima koji podržavaju oporavak podataka kada se server sruši. Oni takođe koriste globalne </w:t>
      </w:r>
      <w:r w:rsidR="00763594">
        <w:rPr>
          <w:rFonts w:ascii="Times New Roman" w:hAnsi="Times New Roman" w:cs="Times New Roman"/>
          <w:sz w:val="24"/>
          <w:szCs w:val="24"/>
        </w:rPr>
        <w:t>evidencije</w:t>
      </w:r>
      <w:r w:rsidR="00A47EFB" w:rsidRPr="00A47EFB">
        <w:rPr>
          <w:rFonts w:ascii="Times New Roman" w:hAnsi="Times New Roman" w:cs="Times New Roman"/>
          <w:sz w:val="24"/>
          <w:szCs w:val="24"/>
        </w:rPr>
        <w:t xml:space="preserve"> koj</w:t>
      </w:r>
      <w:r w:rsidR="00763594">
        <w:rPr>
          <w:rFonts w:ascii="Times New Roman" w:hAnsi="Times New Roman" w:cs="Times New Roman"/>
          <w:sz w:val="24"/>
          <w:szCs w:val="24"/>
        </w:rPr>
        <w:t>e</w:t>
      </w:r>
      <w:r w:rsidR="00A47EFB" w:rsidRPr="00A47EFB">
        <w:rPr>
          <w:rFonts w:ascii="Times New Roman" w:hAnsi="Times New Roman" w:cs="Times New Roman"/>
          <w:sz w:val="24"/>
          <w:szCs w:val="24"/>
        </w:rPr>
        <w:t xml:space="preserve"> održavaju konzistentnost podataka u replikama. Ovi mehanizmi su korisni, ali nisu dovoljni da uklone efekat pogrešnih operacija iz stanja sistema, na primer, eksploatacije ranjivosti veb lokacije ili netačne naredbe za ažuriranje od strane administratora baze podataka koji menja ili briše pogrešan dokument. Ako se izvrši neispravna operacija i ošteti bazu podataka, administrator može da vrati stari snimak koji ne uključuje pogrešnu operaciju. Međutim, iako ovo rešenje uklanja pogrešnu operaciju iz baze </w:t>
      </w:r>
      <w:r w:rsidR="00A47EFB" w:rsidRPr="00A47EFB">
        <w:rPr>
          <w:rFonts w:ascii="Times New Roman" w:hAnsi="Times New Roman" w:cs="Times New Roman"/>
          <w:sz w:val="24"/>
          <w:szCs w:val="24"/>
        </w:rPr>
        <w:lastRenderedPageBreak/>
        <w:t>podataka, ono takođe odbacuje ispravne promene stanja. Još gore, ako se neispravan rad otkrije kasno, količina izgubljenih podataka može biti ogromna. Bolje rešenje je da ručno izvršite komandu, kao što je ažuriranje ili brisanje, koja uklanja posledice pogrešne operacije, ali to je teško i dugotrajno za administratora. Vreme potrebno za oporavak baze podataka je kritično</w:t>
      </w:r>
      <w:r w:rsidR="00763594">
        <w:rPr>
          <w:rFonts w:ascii="Times New Roman" w:hAnsi="Times New Roman" w:cs="Times New Roman"/>
          <w:sz w:val="24"/>
          <w:szCs w:val="24"/>
        </w:rPr>
        <w:t>,</w:t>
      </w:r>
      <w:r w:rsidR="00A47EFB" w:rsidRPr="00A47EFB">
        <w:rPr>
          <w:rFonts w:ascii="Times New Roman" w:hAnsi="Times New Roman" w:cs="Times New Roman"/>
          <w:sz w:val="24"/>
          <w:szCs w:val="24"/>
        </w:rPr>
        <w:t xml:space="preserve"> ako oporavak traje predugo, moglo bi biti nemoguće uspešno oporaviti podatke bez kolateralne štete.</w:t>
      </w:r>
    </w:p>
    <w:p w14:paraId="6AD28F51" w14:textId="77777777" w:rsidR="00DF4B77" w:rsidRDefault="00DF4B77" w:rsidP="00DF4B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zavisnosti od</w:t>
      </w:r>
      <w:r w:rsidRPr="00A921BC">
        <w:rPr>
          <w:rFonts w:ascii="Times New Roman" w:hAnsi="Times New Roman" w:cs="Times New Roman"/>
          <w:sz w:val="24"/>
          <w:szCs w:val="24"/>
        </w:rPr>
        <w:t xml:space="preserve"> konkretne primene i okruženja, važno je dizajnirati odgovarajuću strategiju pravljenja rezervnih kopija i vraćanja</w:t>
      </w:r>
      <w:r>
        <w:rPr>
          <w:rFonts w:ascii="Times New Roman" w:hAnsi="Times New Roman" w:cs="Times New Roman"/>
          <w:sz w:val="24"/>
          <w:szCs w:val="24"/>
        </w:rPr>
        <w:t xml:space="preserve"> baze podataka</w:t>
      </w:r>
      <w:r w:rsidRPr="00A921BC">
        <w:rPr>
          <w:rFonts w:ascii="Times New Roman" w:hAnsi="Times New Roman" w:cs="Times New Roman"/>
          <w:sz w:val="24"/>
          <w:szCs w:val="24"/>
        </w:rPr>
        <w:t>.</w:t>
      </w:r>
      <w:r>
        <w:rPr>
          <w:rFonts w:ascii="Times New Roman" w:hAnsi="Times New Roman" w:cs="Times New Roman"/>
          <w:sz w:val="24"/>
          <w:szCs w:val="24"/>
        </w:rPr>
        <w:t xml:space="preserve"> Pritom, treba voditi računa o sledećim faktorima prilikom izbora adekvatne strategije:</w:t>
      </w:r>
    </w:p>
    <w:p w14:paraId="2AD0FC08"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Tip okruženja – raz</w:t>
      </w:r>
      <w:r>
        <w:rPr>
          <w:rFonts w:ascii="Times New Roman" w:hAnsi="Times New Roman" w:cs="Times New Roman"/>
          <w:sz w:val="24"/>
          <w:szCs w:val="24"/>
        </w:rPr>
        <w:t>voj, testiranje ili proizvodnja;</w:t>
      </w:r>
    </w:p>
    <w:p w14:paraId="2E617E12"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Obim podataka;</w:t>
      </w:r>
    </w:p>
    <w:p w14:paraId="6D2E571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Dostupni sistemski resursi;</w:t>
      </w:r>
    </w:p>
    <w:p w14:paraId="25D03CC4"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Koja baza podataka je u pitanju;</w:t>
      </w:r>
    </w:p>
    <w:p w14:paraId="40B7E73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Tolerancija zastoja tokom pravljen</w:t>
      </w:r>
      <w:r>
        <w:rPr>
          <w:rFonts w:ascii="Times New Roman" w:hAnsi="Times New Roman" w:cs="Times New Roman"/>
          <w:sz w:val="24"/>
          <w:szCs w:val="24"/>
        </w:rPr>
        <w:t>ja rezervnih kopija i vraćanja;</w:t>
      </w:r>
    </w:p>
    <w:p w14:paraId="6A2E3C23"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Tolerancija g</w:t>
      </w:r>
      <w:r>
        <w:rPr>
          <w:rFonts w:ascii="Times New Roman" w:hAnsi="Times New Roman" w:cs="Times New Roman"/>
          <w:sz w:val="24"/>
          <w:szCs w:val="24"/>
        </w:rPr>
        <w:t>ubitka podataka u slučaju kvara;</w:t>
      </w:r>
    </w:p>
    <w:p w14:paraId="0AC60108"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w:t>
      </w:r>
      <w:r>
        <w:rPr>
          <w:rFonts w:ascii="Times New Roman" w:hAnsi="Times New Roman" w:cs="Times New Roman"/>
          <w:sz w:val="24"/>
          <w:szCs w:val="24"/>
        </w:rPr>
        <w:t>rancija zastoja u slučaju kvara;</w:t>
      </w:r>
    </w:p>
    <w:p w14:paraId="69223C1D"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Učes</w:t>
      </w:r>
      <w:r>
        <w:rPr>
          <w:rFonts w:ascii="Times New Roman" w:hAnsi="Times New Roman" w:cs="Times New Roman"/>
          <w:sz w:val="24"/>
          <w:szCs w:val="24"/>
        </w:rPr>
        <w:t>talost ažuriranja baze podataka;</w:t>
      </w:r>
    </w:p>
    <w:p w14:paraId="616904D1"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Tip metode rezervne kopije i vraćanja (na mreži ili van mreže)</w:t>
      </w:r>
      <w:r>
        <w:rPr>
          <w:rFonts w:ascii="Times New Roman" w:hAnsi="Times New Roman" w:cs="Times New Roman"/>
          <w:sz w:val="24"/>
          <w:szCs w:val="24"/>
        </w:rPr>
        <w:t>;</w:t>
      </w:r>
    </w:p>
    <w:p w14:paraId="14EAAF6E"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Koliko reze</w:t>
      </w:r>
      <w:r>
        <w:rPr>
          <w:rFonts w:ascii="Times New Roman" w:hAnsi="Times New Roman" w:cs="Times New Roman"/>
          <w:sz w:val="24"/>
          <w:szCs w:val="24"/>
        </w:rPr>
        <w:t>rvnih kopija želite da zadržite;</w:t>
      </w:r>
    </w:p>
    <w:p w14:paraId="0A58B8D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Gde će se čuvati rezervne kopije — disk ili udaljeni server, skladište u oblaku, drugi centar podataka, druga lokacija itd.</w:t>
      </w:r>
      <w:r>
        <w:rPr>
          <w:rFonts w:ascii="Times New Roman" w:hAnsi="Times New Roman" w:cs="Times New Roman"/>
          <w:sz w:val="24"/>
          <w:szCs w:val="24"/>
        </w:rPr>
        <w:t>;</w:t>
      </w:r>
    </w:p>
    <w:p w14:paraId="08B824EB"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Kako ćete testirati rutine oporavka i koliko često.</w:t>
      </w:r>
    </w:p>
    <w:p w14:paraId="1B6CF4CF" w14:textId="77777777" w:rsidR="00DF4B77" w:rsidRPr="00DF4B77" w:rsidRDefault="00DF4B77" w:rsidP="00DF4B77">
      <w:pPr>
        <w:spacing w:after="0" w:line="360" w:lineRule="auto"/>
        <w:jc w:val="both"/>
        <w:rPr>
          <w:rFonts w:ascii="Times New Roman" w:hAnsi="Times New Roman" w:cs="Times New Roman"/>
          <w:sz w:val="24"/>
          <w:szCs w:val="24"/>
        </w:rPr>
      </w:pPr>
    </w:p>
    <w:p w14:paraId="3DF86DD6" w14:textId="77777777" w:rsidR="00990A21" w:rsidRDefault="00A921BC" w:rsidP="00A921BC">
      <w:pPr>
        <w:pStyle w:val="Heading1"/>
      </w:pPr>
      <w:bookmarkStart w:id="2" w:name="_Toc104973772"/>
      <w:r>
        <w:t>Backup/Restore u Neo4j-u</w:t>
      </w:r>
      <w:bookmarkEnd w:id="2"/>
    </w:p>
    <w:p w14:paraId="7E9A6CE6" w14:textId="77777777" w:rsidR="00951ED8" w:rsidRDefault="00951ED8" w:rsidP="00CF52AD">
      <w:pPr>
        <w:spacing w:after="0" w:line="360" w:lineRule="auto"/>
        <w:jc w:val="both"/>
        <w:rPr>
          <w:rFonts w:ascii="Times New Roman" w:hAnsi="Times New Roman" w:cs="Times New Roman"/>
          <w:sz w:val="24"/>
          <w:szCs w:val="24"/>
        </w:rPr>
      </w:pPr>
    </w:p>
    <w:p w14:paraId="266A28EB" w14:textId="77777777" w:rsidR="00A921BC" w:rsidRDefault="00A921BC" w:rsidP="00A921B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Dva su razloga zbog kojih je neophodno pravljenje rezervnih kopija Neo4j baze podataka i njihovo bezbedno off-site skladištenje:</w:t>
      </w:r>
    </w:p>
    <w:p w14:paraId="51B088BA" w14:textId="77777777" w:rsidR="00A921BC" w:rsidRDefault="00A921BC" w:rsidP="00A921B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omogućavanje</w:t>
      </w:r>
      <w:r w:rsidRPr="00A921BC">
        <w:rPr>
          <w:rFonts w:ascii="Times New Roman" w:hAnsi="Times New Roman" w:cs="Times New Roman"/>
          <w:sz w:val="24"/>
          <w:szCs w:val="24"/>
        </w:rPr>
        <w:t xml:space="preserve"> brzo</w:t>
      </w:r>
      <w:r>
        <w:rPr>
          <w:rFonts w:ascii="Times New Roman" w:hAnsi="Times New Roman" w:cs="Times New Roman"/>
          <w:sz w:val="24"/>
          <w:szCs w:val="24"/>
        </w:rPr>
        <w:t>g</w:t>
      </w:r>
      <w:r w:rsidRPr="00A921BC">
        <w:rPr>
          <w:rFonts w:ascii="Times New Roman" w:hAnsi="Times New Roman" w:cs="Times New Roman"/>
          <w:sz w:val="24"/>
          <w:szCs w:val="24"/>
        </w:rPr>
        <w:t xml:space="preserve"> </w:t>
      </w:r>
      <w:r>
        <w:rPr>
          <w:rFonts w:ascii="Times New Roman" w:hAnsi="Times New Roman" w:cs="Times New Roman"/>
          <w:sz w:val="24"/>
          <w:szCs w:val="24"/>
        </w:rPr>
        <w:t>i efikasnog načina za povratak</w:t>
      </w:r>
      <w:r w:rsidRPr="00A921BC">
        <w:rPr>
          <w:rFonts w:ascii="Times New Roman" w:hAnsi="Times New Roman" w:cs="Times New Roman"/>
          <w:sz w:val="24"/>
          <w:szCs w:val="24"/>
        </w:rPr>
        <w:t xml:space="preserve"> </w:t>
      </w:r>
      <w:r>
        <w:rPr>
          <w:rFonts w:ascii="Times New Roman" w:hAnsi="Times New Roman" w:cs="Times New Roman"/>
          <w:sz w:val="24"/>
          <w:szCs w:val="24"/>
        </w:rPr>
        <w:t>podataka</w:t>
      </w:r>
      <w:r w:rsidRPr="00A921BC">
        <w:rPr>
          <w:rFonts w:ascii="Times New Roman" w:hAnsi="Times New Roman" w:cs="Times New Roman"/>
          <w:sz w:val="24"/>
          <w:szCs w:val="24"/>
        </w:rPr>
        <w:t xml:space="preserve"> u slučaju kvara, </w:t>
      </w:r>
      <w:r>
        <w:rPr>
          <w:rFonts w:ascii="Times New Roman" w:hAnsi="Times New Roman" w:cs="Times New Roman"/>
          <w:sz w:val="24"/>
          <w:szCs w:val="24"/>
        </w:rPr>
        <w:t>koji može biti</w:t>
      </w:r>
      <w:r w:rsidRPr="00A921BC">
        <w:rPr>
          <w:rFonts w:ascii="Times New Roman" w:hAnsi="Times New Roman" w:cs="Times New Roman"/>
          <w:sz w:val="24"/>
          <w:szCs w:val="24"/>
        </w:rPr>
        <w:t xml:space="preserve"> u vezi sa hardverom, ljudskom gr</w:t>
      </w:r>
      <w:r>
        <w:rPr>
          <w:rFonts w:ascii="Times New Roman" w:hAnsi="Times New Roman" w:cs="Times New Roman"/>
          <w:sz w:val="24"/>
          <w:szCs w:val="24"/>
        </w:rPr>
        <w:t>eškom ili prirodnom katastrofom;</w:t>
      </w:r>
    </w:p>
    <w:p w14:paraId="7C7A1ABD" w14:textId="77777777" w:rsidR="00A921BC" w:rsidRDefault="00A921BC" w:rsidP="00A921B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obavljanje</w:t>
      </w:r>
      <w:r w:rsidRPr="00A921BC">
        <w:rPr>
          <w:rFonts w:ascii="Times New Roman" w:hAnsi="Times New Roman" w:cs="Times New Roman"/>
          <w:sz w:val="24"/>
          <w:szCs w:val="24"/>
        </w:rPr>
        <w:t xml:space="preserve"> rutinske administrativne operacije, kao što je premeštanje baze podataka sa jedne instance na drugu, nadogradnja ili vraćanje prostora.</w:t>
      </w:r>
    </w:p>
    <w:p w14:paraId="7360B653" w14:textId="77777777" w:rsidR="00AD4022" w:rsidRDefault="00AD4022" w:rsidP="00AD4022">
      <w:pPr>
        <w:spacing w:after="0" w:line="360" w:lineRule="auto"/>
        <w:jc w:val="both"/>
        <w:rPr>
          <w:rFonts w:ascii="Times New Roman" w:hAnsi="Times New Roman" w:cs="Times New Roman"/>
          <w:sz w:val="24"/>
          <w:szCs w:val="24"/>
        </w:rPr>
      </w:pPr>
      <w:r w:rsidRPr="00AD4022">
        <w:rPr>
          <w:rFonts w:ascii="Times New Roman" w:hAnsi="Times New Roman" w:cs="Times New Roman"/>
          <w:sz w:val="24"/>
          <w:szCs w:val="24"/>
        </w:rPr>
        <w:lastRenderedPageBreak/>
        <w:t xml:space="preserve">Neo4j podržava pravljenje rezervnih kopija i vraćanje onlajn i oflajn baza podataka. Koristi komande Neo4j Admin alata, koje se mogu pokrenuti iz </w:t>
      </w:r>
      <w:r w:rsidR="00151A01">
        <w:rPr>
          <w:rFonts w:ascii="Times New Roman" w:hAnsi="Times New Roman" w:cs="Times New Roman"/>
          <w:sz w:val="24"/>
          <w:szCs w:val="24"/>
        </w:rPr>
        <w:t>onlajn</w:t>
      </w:r>
      <w:r w:rsidRPr="00AD4022">
        <w:rPr>
          <w:rFonts w:ascii="Times New Roman" w:hAnsi="Times New Roman" w:cs="Times New Roman"/>
          <w:sz w:val="24"/>
          <w:szCs w:val="24"/>
        </w:rPr>
        <w:t>, kao i iz oflajn Neo4j DBMS-a.</w:t>
      </w:r>
      <w:r w:rsidR="00151A01">
        <w:rPr>
          <w:rFonts w:ascii="Times New Roman" w:hAnsi="Times New Roman" w:cs="Times New Roman"/>
          <w:sz w:val="24"/>
          <w:szCs w:val="24"/>
        </w:rPr>
        <w:t xml:space="preserve"> </w:t>
      </w:r>
      <w:r w:rsidR="00151A01" w:rsidRPr="00151A01">
        <w:rPr>
          <w:rFonts w:ascii="Times New Roman" w:hAnsi="Times New Roman" w:cs="Times New Roman"/>
          <w:sz w:val="24"/>
          <w:szCs w:val="24"/>
        </w:rPr>
        <w:t xml:space="preserve">Sve neo4j-admin komande moraju biti pozvane kao neo4j </w:t>
      </w:r>
      <w:r w:rsidR="00151A01">
        <w:rPr>
          <w:rFonts w:ascii="Times New Roman" w:hAnsi="Times New Roman" w:cs="Times New Roman"/>
          <w:sz w:val="24"/>
          <w:szCs w:val="24"/>
        </w:rPr>
        <w:t>user</w:t>
      </w:r>
      <w:r w:rsidR="00151A01" w:rsidRPr="00151A01">
        <w:rPr>
          <w:rFonts w:ascii="Times New Roman" w:hAnsi="Times New Roman" w:cs="Times New Roman"/>
          <w:sz w:val="24"/>
          <w:szCs w:val="24"/>
        </w:rPr>
        <w:t xml:space="preserve"> da bi se </w:t>
      </w:r>
      <w:r w:rsidR="00151A01">
        <w:rPr>
          <w:rFonts w:ascii="Times New Roman" w:hAnsi="Times New Roman" w:cs="Times New Roman"/>
          <w:sz w:val="24"/>
          <w:szCs w:val="24"/>
        </w:rPr>
        <w:t>osigurale</w:t>
      </w:r>
      <w:r w:rsidR="00151A01" w:rsidRPr="00151A01">
        <w:rPr>
          <w:rFonts w:ascii="Times New Roman" w:hAnsi="Times New Roman" w:cs="Times New Roman"/>
          <w:sz w:val="24"/>
          <w:szCs w:val="24"/>
        </w:rPr>
        <w:t xml:space="preserve"> odgovarajuće dozvole za fajl.</w:t>
      </w:r>
      <w:r w:rsidR="00151A01">
        <w:rPr>
          <w:rFonts w:ascii="Times New Roman" w:hAnsi="Times New Roman" w:cs="Times New Roman"/>
          <w:sz w:val="24"/>
          <w:szCs w:val="24"/>
        </w:rPr>
        <w:t xml:space="preserve"> U nastavku su date neo4j-admin komande:</w:t>
      </w:r>
    </w:p>
    <w:p w14:paraId="603F7D1F" w14:textId="05E92B32" w:rsidR="00151A01" w:rsidRDefault="00151A01" w:rsidP="00151A01">
      <w:pPr>
        <w:pStyle w:val="ListParagraph"/>
        <w:numPr>
          <w:ilvl w:val="0"/>
          <w:numId w:val="4"/>
        </w:numPr>
        <w:spacing w:after="0" w:line="360" w:lineRule="auto"/>
        <w:jc w:val="both"/>
        <w:rPr>
          <w:rFonts w:ascii="Times New Roman" w:hAnsi="Times New Roman" w:cs="Times New Roman"/>
          <w:sz w:val="24"/>
          <w:szCs w:val="24"/>
        </w:rPr>
      </w:pPr>
      <w:r w:rsidRPr="00151A01">
        <w:rPr>
          <w:rFonts w:ascii="Times New Roman" w:hAnsi="Times New Roman" w:cs="Times New Roman"/>
          <w:i/>
          <w:sz w:val="24"/>
          <w:szCs w:val="24"/>
          <w:u w:val="single"/>
        </w:rPr>
        <w:t>neo4j-admin backup/restore</w:t>
      </w:r>
      <w:r w:rsidRPr="00151A01">
        <w:rPr>
          <w:rFonts w:ascii="Times New Roman" w:hAnsi="Times New Roman" w:cs="Times New Roman"/>
          <w:sz w:val="24"/>
          <w:szCs w:val="24"/>
        </w:rPr>
        <w:t xml:space="preserve"> – koristi se za </w:t>
      </w:r>
      <w:r>
        <w:rPr>
          <w:rFonts w:ascii="Times New Roman" w:hAnsi="Times New Roman" w:cs="Times New Roman"/>
          <w:sz w:val="24"/>
          <w:szCs w:val="24"/>
        </w:rPr>
        <w:t>pravljenje</w:t>
      </w:r>
      <w:r w:rsidRPr="00151A01">
        <w:rPr>
          <w:rFonts w:ascii="Times New Roman" w:hAnsi="Times New Roman" w:cs="Times New Roman"/>
          <w:sz w:val="24"/>
          <w:szCs w:val="24"/>
        </w:rPr>
        <w:t xml:space="preserve"> onlajn rezervnih kopija (punih i inkrementalnih) i operacija vraćanja. Baza podataka za pravljenje rezervne kopije mora biti u onlajn režimu. Ova komanda je pogodna za proizvodna okruženja, gde ne možete priuštiti zastoje. Međutim, zahteva više memorije i nije podržan u Neo4j Auri</w:t>
      </w:r>
      <w:r>
        <w:rPr>
          <w:rStyle w:val="FootnoteReference"/>
          <w:rFonts w:ascii="Times New Roman" w:hAnsi="Times New Roman" w:cs="Times New Roman"/>
          <w:sz w:val="24"/>
          <w:szCs w:val="24"/>
        </w:rPr>
        <w:footnoteReference w:id="1"/>
      </w:r>
      <w:r w:rsidR="00AF7B0B">
        <w:rPr>
          <w:rFonts w:ascii="Times New Roman" w:hAnsi="Times New Roman" w:cs="Times New Roman"/>
          <w:sz w:val="24"/>
          <w:szCs w:val="24"/>
        </w:rPr>
        <w:t>;</w:t>
      </w:r>
    </w:p>
    <w:p w14:paraId="7EAFE88C" w14:textId="19FC559E" w:rsidR="00AF7B0B" w:rsidRDefault="00AF7B0B" w:rsidP="00AF7B0B">
      <w:pPr>
        <w:pStyle w:val="ListParagraph"/>
        <w:numPr>
          <w:ilvl w:val="0"/>
          <w:numId w:val="4"/>
        </w:numPr>
        <w:spacing w:after="0" w:line="360" w:lineRule="auto"/>
        <w:jc w:val="both"/>
        <w:rPr>
          <w:rFonts w:ascii="Times New Roman" w:hAnsi="Times New Roman" w:cs="Times New Roman"/>
          <w:sz w:val="24"/>
          <w:szCs w:val="24"/>
        </w:rPr>
      </w:pPr>
      <w:r w:rsidRPr="00AF7B0B">
        <w:rPr>
          <w:rFonts w:ascii="Times New Roman" w:hAnsi="Times New Roman" w:cs="Times New Roman"/>
          <w:i/>
          <w:sz w:val="24"/>
          <w:szCs w:val="24"/>
          <w:u w:val="single"/>
        </w:rPr>
        <w:t>neo4j-admin dump/load</w:t>
      </w:r>
      <w:r w:rsidRPr="00AF7B0B">
        <w:rPr>
          <w:rFonts w:ascii="Times New Roman" w:hAnsi="Times New Roman" w:cs="Times New Roman"/>
          <w:sz w:val="24"/>
          <w:szCs w:val="24"/>
        </w:rPr>
        <w:t xml:space="preserve"> – koristi se za obavljanje oflajn operacija </w:t>
      </w:r>
      <w:r>
        <w:rPr>
          <w:rFonts w:ascii="Times New Roman" w:hAnsi="Times New Roman" w:cs="Times New Roman"/>
          <w:sz w:val="24"/>
          <w:szCs w:val="24"/>
        </w:rPr>
        <w:t>dump-anja</w:t>
      </w:r>
      <w:r w:rsidRPr="00AF7B0B">
        <w:rPr>
          <w:rFonts w:ascii="Times New Roman" w:hAnsi="Times New Roman" w:cs="Times New Roman"/>
          <w:sz w:val="24"/>
          <w:szCs w:val="24"/>
        </w:rPr>
        <w:t xml:space="preserve"> i učitavanja. Baza podataka koja </w:t>
      </w:r>
      <w:r>
        <w:rPr>
          <w:rFonts w:ascii="Times New Roman" w:hAnsi="Times New Roman" w:cs="Times New Roman"/>
          <w:sz w:val="24"/>
          <w:szCs w:val="24"/>
        </w:rPr>
        <w:t>ide u dump</w:t>
      </w:r>
      <w:r w:rsidRPr="00AF7B0B">
        <w:rPr>
          <w:rFonts w:ascii="Times New Roman" w:hAnsi="Times New Roman" w:cs="Times New Roman"/>
          <w:sz w:val="24"/>
          <w:szCs w:val="24"/>
        </w:rPr>
        <w:t xml:space="preserve"> mora biti u oflajn režimu. Ova komanda je pogodna za okruženja u kojima</w:t>
      </w:r>
      <w:r>
        <w:rPr>
          <w:rFonts w:ascii="Times New Roman" w:hAnsi="Times New Roman" w:cs="Times New Roman"/>
          <w:sz w:val="24"/>
          <w:szCs w:val="24"/>
        </w:rPr>
        <w:t xml:space="preserve"> vreme zastoja nije faktor. Brža</w:t>
      </w:r>
      <w:r w:rsidRPr="00AF7B0B">
        <w:rPr>
          <w:rFonts w:ascii="Times New Roman" w:hAnsi="Times New Roman" w:cs="Times New Roman"/>
          <w:sz w:val="24"/>
          <w:szCs w:val="24"/>
        </w:rPr>
        <w:t xml:space="preserve"> je od komande za pravljenje rezervne kopije i proizvodi arhivsku datoteku, koja zauzima manje prostora od normalne strukture baze podataka.</w:t>
      </w:r>
    </w:p>
    <w:p w14:paraId="3D793E57" w14:textId="77777777" w:rsidR="00AF7B0B" w:rsidRDefault="00AF7B0B" w:rsidP="00AF7B0B">
      <w:pPr>
        <w:pStyle w:val="ListParagraph"/>
        <w:numPr>
          <w:ilvl w:val="0"/>
          <w:numId w:val="4"/>
        </w:numPr>
        <w:spacing w:after="0" w:line="360" w:lineRule="auto"/>
        <w:jc w:val="both"/>
        <w:rPr>
          <w:rFonts w:ascii="Times New Roman" w:hAnsi="Times New Roman" w:cs="Times New Roman"/>
          <w:sz w:val="24"/>
          <w:szCs w:val="24"/>
        </w:rPr>
      </w:pPr>
      <w:r w:rsidRPr="00AF7B0B">
        <w:rPr>
          <w:rFonts w:ascii="Times New Roman" w:hAnsi="Times New Roman" w:cs="Times New Roman"/>
          <w:i/>
          <w:sz w:val="24"/>
          <w:szCs w:val="24"/>
          <w:u w:val="single"/>
        </w:rPr>
        <w:t>neo4j-admin copy</w:t>
      </w:r>
      <w:r w:rsidRPr="00AF7B0B">
        <w:rPr>
          <w:rFonts w:ascii="Times New Roman" w:hAnsi="Times New Roman" w:cs="Times New Roman"/>
          <w:sz w:val="24"/>
          <w:szCs w:val="24"/>
        </w:rPr>
        <w:t xml:space="preserve"> – koristi se za kopiranje </w:t>
      </w:r>
      <w:r>
        <w:rPr>
          <w:rFonts w:ascii="Times New Roman" w:hAnsi="Times New Roman" w:cs="Times New Roman"/>
          <w:sz w:val="24"/>
          <w:szCs w:val="24"/>
        </w:rPr>
        <w:t>oflajn</w:t>
      </w:r>
      <w:r w:rsidRPr="00AF7B0B">
        <w:rPr>
          <w:rFonts w:ascii="Times New Roman" w:hAnsi="Times New Roman" w:cs="Times New Roman"/>
          <w:sz w:val="24"/>
          <w:szCs w:val="24"/>
        </w:rPr>
        <w:t xml:space="preserve"> baze podataka ili rezervne kopije. Ova komanda se može koristiti za čišćenje nedoslednosti </w:t>
      </w:r>
      <w:r>
        <w:rPr>
          <w:rFonts w:ascii="Times New Roman" w:hAnsi="Times New Roman" w:cs="Times New Roman"/>
          <w:sz w:val="24"/>
          <w:szCs w:val="24"/>
        </w:rPr>
        <w:t xml:space="preserve">u </w:t>
      </w:r>
      <w:r w:rsidRPr="00AF7B0B">
        <w:rPr>
          <w:rFonts w:ascii="Times New Roman" w:hAnsi="Times New Roman" w:cs="Times New Roman"/>
          <w:sz w:val="24"/>
          <w:szCs w:val="24"/>
        </w:rPr>
        <w:t>baz</w:t>
      </w:r>
      <w:r>
        <w:rPr>
          <w:rFonts w:ascii="Times New Roman" w:hAnsi="Times New Roman" w:cs="Times New Roman"/>
          <w:sz w:val="24"/>
          <w:szCs w:val="24"/>
        </w:rPr>
        <w:t>i</w:t>
      </w:r>
      <w:r w:rsidRPr="00AF7B0B">
        <w:rPr>
          <w:rFonts w:ascii="Times New Roman" w:hAnsi="Times New Roman" w:cs="Times New Roman"/>
          <w:sz w:val="24"/>
          <w:szCs w:val="24"/>
        </w:rPr>
        <w:t xml:space="preserve"> podataka, vraćanje neiskorišćenog</w:t>
      </w:r>
      <w:r>
        <w:rPr>
          <w:rFonts w:ascii="Times New Roman" w:hAnsi="Times New Roman" w:cs="Times New Roman"/>
          <w:sz w:val="24"/>
          <w:szCs w:val="24"/>
        </w:rPr>
        <w:t xml:space="preserve"> prostora i migraciju Neo4j 3.5</w:t>
      </w:r>
      <w:r w:rsidRPr="00AF7B0B">
        <w:rPr>
          <w:rFonts w:ascii="Times New Roman" w:hAnsi="Times New Roman" w:cs="Times New Roman"/>
          <w:sz w:val="24"/>
          <w:szCs w:val="24"/>
        </w:rPr>
        <w:t xml:space="preserve"> direktno na bilo koju 4</w:t>
      </w:r>
      <w:r>
        <w:rPr>
          <w:rFonts w:ascii="Times New Roman" w:hAnsi="Times New Roman" w:cs="Times New Roman"/>
          <w:sz w:val="24"/>
          <w:szCs w:val="24"/>
        </w:rPr>
        <w:t>.*</w:t>
      </w:r>
      <w:r w:rsidRPr="00AF7B0B">
        <w:rPr>
          <w:rFonts w:ascii="Times New Roman" w:hAnsi="Times New Roman" w:cs="Times New Roman"/>
          <w:sz w:val="24"/>
          <w:szCs w:val="24"/>
        </w:rPr>
        <w:t xml:space="preserve"> verziju Neo4j-a, uključujući najnoviju verziju, preskačući </w:t>
      </w:r>
      <w:r>
        <w:rPr>
          <w:rFonts w:ascii="Times New Roman" w:hAnsi="Times New Roman" w:cs="Times New Roman"/>
          <w:sz w:val="24"/>
          <w:szCs w:val="24"/>
        </w:rPr>
        <w:t xml:space="preserve">pritom </w:t>
      </w:r>
      <w:r w:rsidRPr="00AF7B0B">
        <w:rPr>
          <w:rFonts w:ascii="Times New Roman" w:hAnsi="Times New Roman" w:cs="Times New Roman"/>
          <w:sz w:val="24"/>
          <w:szCs w:val="24"/>
        </w:rPr>
        <w:t>međukorake.</w:t>
      </w:r>
    </w:p>
    <w:p w14:paraId="6F5976A1" w14:textId="77777777" w:rsidR="00E013A8" w:rsidRDefault="00E013A8" w:rsidP="00E013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Kod Neo4j baze podataka je veoma bitno napraviti odvojeno i sigurnosne kopije datoteka neo4j.conf (a</w:t>
      </w:r>
      <w:r w:rsidRPr="00E013A8">
        <w:rPr>
          <w:rFonts w:ascii="Times New Roman" w:hAnsi="Times New Roman" w:cs="Times New Roman"/>
          <w:sz w:val="24"/>
          <w:szCs w:val="24"/>
        </w:rPr>
        <w:t xml:space="preserve">ko </w:t>
      </w:r>
      <w:r>
        <w:rPr>
          <w:rFonts w:ascii="Times New Roman" w:hAnsi="Times New Roman" w:cs="Times New Roman"/>
          <w:sz w:val="24"/>
          <w:szCs w:val="24"/>
        </w:rPr>
        <w:t>postoji primena</w:t>
      </w:r>
      <w:r w:rsidRPr="00E013A8">
        <w:rPr>
          <w:rFonts w:ascii="Times New Roman" w:hAnsi="Times New Roman" w:cs="Times New Roman"/>
          <w:sz w:val="24"/>
          <w:szCs w:val="24"/>
        </w:rPr>
        <w:t xml:space="preserve"> klastera, trebalo bi napravit</w:t>
      </w:r>
      <w:r>
        <w:rPr>
          <w:rFonts w:ascii="Times New Roman" w:hAnsi="Times New Roman" w:cs="Times New Roman"/>
          <w:sz w:val="24"/>
          <w:szCs w:val="24"/>
        </w:rPr>
        <w:t>i</w:t>
      </w:r>
      <w:r w:rsidRPr="00E013A8">
        <w:rPr>
          <w:rFonts w:ascii="Times New Roman" w:hAnsi="Times New Roman" w:cs="Times New Roman"/>
          <w:sz w:val="24"/>
          <w:szCs w:val="24"/>
        </w:rPr>
        <w:t xml:space="preserve"> rezervnu kopiju konfiguracione da</w:t>
      </w:r>
      <w:r>
        <w:rPr>
          <w:rFonts w:ascii="Times New Roman" w:hAnsi="Times New Roman" w:cs="Times New Roman"/>
          <w:sz w:val="24"/>
          <w:szCs w:val="24"/>
        </w:rPr>
        <w:t>toteke za svakog člana klastera), s</w:t>
      </w:r>
      <w:r w:rsidRPr="00E013A8">
        <w:rPr>
          <w:rFonts w:ascii="Times New Roman" w:hAnsi="Times New Roman" w:cs="Times New Roman"/>
          <w:sz w:val="24"/>
          <w:szCs w:val="24"/>
        </w:rPr>
        <w:t>ve datoteke koje se koriste za šifrovanje, tj. privatni ključ, javni sertifikat i sadržaj pouz</w:t>
      </w:r>
      <w:r>
        <w:rPr>
          <w:rFonts w:ascii="Times New Roman" w:hAnsi="Times New Roman" w:cs="Times New Roman"/>
          <w:sz w:val="24"/>
          <w:szCs w:val="24"/>
        </w:rPr>
        <w:t>danih i opozvanih direktorijuma (a</w:t>
      </w:r>
      <w:r w:rsidRPr="00E013A8">
        <w:rPr>
          <w:rFonts w:ascii="Times New Roman" w:hAnsi="Times New Roman" w:cs="Times New Roman"/>
          <w:sz w:val="24"/>
          <w:szCs w:val="24"/>
        </w:rPr>
        <w:t xml:space="preserve">ko </w:t>
      </w:r>
      <w:r>
        <w:rPr>
          <w:rFonts w:ascii="Times New Roman" w:hAnsi="Times New Roman" w:cs="Times New Roman"/>
          <w:sz w:val="24"/>
          <w:szCs w:val="24"/>
        </w:rPr>
        <w:t xml:space="preserve">postoji klaster, trebalo bi </w:t>
      </w:r>
      <w:r w:rsidRPr="00E013A8">
        <w:rPr>
          <w:rFonts w:ascii="Times New Roman" w:hAnsi="Times New Roman" w:cs="Times New Roman"/>
          <w:sz w:val="24"/>
          <w:szCs w:val="24"/>
        </w:rPr>
        <w:t>napravit</w:t>
      </w:r>
      <w:r>
        <w:rPr>
          <w:rFonts w:ascii="Times New Roman" w:hAnsi="Times New Roman" w:cs="Times New Roman"/>
          <w:sz w:val="24"/>
          <w:szCs w:val="24"/>
        </w:rPr>
        <w:t>i</w:t>
      </w:r>
      <w:r w:rsidRPr="00E013A8">
        <w:rPr>
          <w:rFonts w:ascii="Times New Roman" w:hAnsi="Times New Roman" w:cs="Times New Roman"/>
          <w:sz w:val="24"/>
          <w:szCs w:val="24"/>
        </w:rPr>
        <w:t xml:space="preserve"> rezervnu kopiju ovih da</w:t>
      </w:r>
      <w:r>
        <w:rPr>
          <w:rFonts w:ascii="Times New Roman" w:hAnsi="Times New Roman" w:cs="Times New Roman"/>
          <w:sz w:val="24"/>
          <w:szCs w:val="24"/>
        </w:rPr>
        <w:t>toteka za svakog člana klastera), i a</w:t>
      </w:r>
      <w:r w:rsidRPr="00E013A8">
        <w:rPr>
          <w:rFonts w:ascii="Times New Roman" w:hAnsi="Times New Roman" w:cs="Times New Roman"/>
          <w:sz w:val="24"/>
          <w:szCs w:val="24"/>
        </w:rPr>
        <w:t xml:space="preserve">ko </w:t>
      </w:r>
      <w:r>
        <w:rPr>
          <w:rFonts w:ascii="Times New Roman" w:hAnsi="Times New Roman" w:cs="Times New Roman"/>
          <w:sz w:val="24"/>
          <w:szCs w:val="24"/>
        </w:rPr>
        <w:t xml:space="preserve">se </w:t>
      </w:r>
      <w:r w:rsidRPr="00E013A8">
        <w:rPr>
          <w:rFonts w:ascii="Times New Roman" w:hAnsi="Times New Roman" w:cs="Times New Roman"/>
          <w:sz w:val="24"/>
          <w:szCs w:val="24"/>
        </w:rPr>
        <w:t>korist</w:t>
      </w:r>
      <w:r>
        <w:rPr>
          <w:rFonts w:ascii="Times New Roman" w:hAnsi="Times New Roman" w:cs="Times New Roman"/>
          <w:sz w:val="24"/>
          <w:szCs w:val="24"/>
        </w:rPr>
        <w:t>e prilagođeni dodaci</w:t>
      </w:r>
      <w:r w:rsidRPr="00E013A8">
        <w:rPr>
          <w:rFonts w:ascii="Times New Roman" w:hAnsi="Times New Roman" w:cs="Times New Roman"/>
          <w:sz w:val="24"/>
          <w:szCs w:val="24"/>
        </w:rPr>
        <w:t>,</w:t>
      </w:r>
      <w:r>
        <w:rPr>
          <w:rFonts w:ascii="Times New Roman" w:hAnsi="Times New Roman" w:cs="Times New Roman"/>
          <w:sz w:val="24"/>
          <w:szCs w:val="24"/>
        </w:rPr>
        <w:t xml:space="preserve"> potrebno je</w:t>
      </w:r>
      <w:r w:rsidRPr="00E013A8">
        <w:rPr>
          <w:rFonts w:ascii="Times New Roman" w:hAnsi="Times New Roman" w:cs="Times New Roman"/>
          <w:sz w:val="24"/>
          <w:szCs w:val="24"/>
        </w:rPr>
        <w:t xml:space="preserve"> uverit</w:t>
      </w:r>
      <w:r>
        <w:rPr>
          <w:rFonts w:ascii="Times New Roman" w:hAnsi="Times New Roman" w:cs="Times New Roman"/>
          <w:sz w:val="24"/>
          <w:szCs w:val="24"/>
        </w:rPr>
        <w:t>i</w:t>
      </w:r>
      <w:r w:rsidRPr="00E013A8">
        <w:rPr>
          <w:rFonts w:ascii="Times New Roman" w:hAnsi="Times New Roman" w:cs="Times New Roman"/>
          <w:sz w:val="24"/>
          <w:szCs w:val="24"/>
        </w:rPr>
        <w:t xml:space="preserve"> se da su </w:t>
      </w:r>
      <w:r w:rsidR="00CF52AD">
        <w:rPr>
          <w:rFonts w:ascii="Times New Roman" w:hAnsi="Times New Roman" w:cs="Times New Roman"/>
          <w:sz w:val="24"/>
          <w:szCs w:val="24"/>
        </w:rPr>
        <w:t xml:space="preserve">oni </w:t>
      </w:r>
      <w:r w:rsidRPr="00E013A8">
        <w:rPr>
          <w:rFonts w:ascii="Times New Roman" w:hAnsi="Times New Roman" w:cs="Times New Roman"/>
          <w:sz w:val="24"/>
          <w:szCs w:val="24"/>
        </w:rPr>
        <w:t>na bezbednoj lokaciji.</w:t>
      </w:r>
    </w:p>
    <w:p w14:paraId="5628F553" w14:textId="77777777" w:rsidR="00CF52AD" w:rsidRDefault="00CF52AD" w:rsidP="00E013A8">
      <w:pPr>
        <w:spacing w:after="0" w:line="360" w:lineRule="auto"/>
        <w:jc w:val="both"/>
        <w:rPr>
          <w:rFonts w:ascii="Times New Roman" w:hAnsi="Times New Roman" w:cs="Times New Roman"/>
          <w:sz w:val="24"/>
          <w:szCs w:val="24"/>
        </w:rPr>
      </w:pPr>
    </w:p>
    <w:p w14:paraId="7C584E49" w14:textId="77777777" w:rsidR="001D67A7" w:rsidRDefault="001D67A7" w:rsidP="001D67A7">
      <w:pPr>
        <w:pStyle w:val="Heading2"/>
      </w:pPr>
      <w:r>
        <w:t xml:space="preserve"> </w:t>
      </w:r>
      <w:bookmarkStart w:id="3" w:name="_Toc104973773"/>
      <w:r>
        <w:t>Rezervna kopija onlajn baze podataka</w:t>
      </w:r>
      <w:bookmarkEnd w:id="3"/>
    </w:p>
    <w:p w14:paraId="62C03E41" w14:textId="77777777" w:rsidR="001D67A7" w:rsidRDefault="001D67A7" w:rsidP="001D67A7">
      <w:pPr>
        <w:spacing w:after="0" w:line="360" w:lineRule="auto"/>
        <w:jc w:val="both"/>
        <w:rPr>
          <w:rFonts w:ascii="Times New Roman" w:hAnsi="Times New Roman" w:cs="Times New Roman"/>
          <w:sz w:val="24"/>
          <w:szCs w:val="24"/>
        </w:rPr>
      </w:pPr>
    </w:p>
    <w:p w14:paraId="042127A6" w14:textId="22576D7D" w:rsidR="001D67A7" w:rsidRDefault="00FC34DD" w:rsidP="00FC34D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Kod </w:t>
      </w:r>
      <w:r w:rsidRPr="00FC34DD">
        <w:rPr>
          <w:rFonts w:ascii="Times New Roman" w:hAnsi="Times New Roman" w:cs="Times New Roman"/>
          <w:sz w:val="24"/>
          <w:szCs w:val="24"/>
        </w:rPr>
        <w:t>Neo4j baz</w:t>
      </w:r>
      <w:r>
        <w:rPr>
          <w:rFonts w:ascii="Times New Roman" w:hAnsi="Times New Roman" w:cs="Times New Roman"/>
          <w:sz w:val="24"/>
          <w:szCs w:val="24"/>
        </w:rPr>
        <w:t>e</w:t>
      </w:r>
      <w:r w:rsidRPr="00FC34DD">
        <w:rPr>
          <w:rFonts w:ascii="Times New Roman" w:hAnsi="Times New Roman" w:cs="Times New Roman"/>
          <w:sz w:val="24"/>
          <w:szCs w:val="24"/>
        </w:rPr>
        <w:t xml:space="preserve"> podataka rezervna kopija</w:t>
      </w:r>
      <w:r>
        <w:rPr>
          <w:rFonts w:ascii="Times New Roman" w:hAnsi="Times New Roman" w:cs="Times New Roman"/>
          <w:sz w:val="24"/>
          <w:szCs w:val="24"/>
        </w:rPr>
        <w:t xml:space="preserve"> se može napraviti</w:t>
      </w:r>
      <w:r w:rsidRPr="00FC34DD">
        <w:rPr>
          <w:rFonts w:ascii="Times New Roman" w:hAnsi="Times New Roman" w:cs="Times New Roman"/>
          <w:sz w:val="24"/>
          <w:szCs w:val="24"/>
        </w:rPr>
        <w:t xml:space="preserve"> u onlajn režimu korišćenjem </w:t>
      </w:r>
      <w:r>
        <w:rPr>
          <w:rFonts w:ascii="Times New Roman" w:hAnsi="Times New Roman" w:cs="Times New Roman"/>
          <w:sz w:val="24"/>
          <w:szCs w:val="24"/>
        </w:rPr>
        <w:t xml:space="preserve">backup </w:t>
      </w:r>
      <w:r w:rsidRPr="00FC34DD">
        <w:rPr>
          <w:rFonts w:ascii="Times New Roman" w:hAnsi="Times New Roman" w:cs="Times New Roman"/>
          <w:sz w:val="24"/>
          <w:szCs w:val="24"/>
        </w:rPr>
        <w:t>komande za pravljenje rezervne kopije neo4j-admin-a.</w:t>
      </w:r>
      <w:r>
        <w:rPr>
          <w:rFonts w:ascii="Times New Roman" w:hAnsi="Times New Roman" w:cs="Times New Roman"/>
          <w:sz w:val="24"/>
          <w:szCs w:val="24"/>
        </w:rPr>
        <w:t xml:space="preserve"> </w:t>
      </w:r>
      <w:r w:rsidRPr="00FC34DD">
        <w:rPr>
          <w:rFonts w:ascii="Times New Roman" w:hAnsi="Times New Roman" w:cs="Times New Roman"/>
          <w:sz w:val="24"/>
          <w:szCs w:val="24"/>
        </w:rPr>
        <w:t xml:space="preserve">Komanda neo4j-admin backup </w:t>
      </w:r>
      <w:r w:rsidRPr="00FC34DD">
        <w:rPr>
          <w:rFonts w:ascii="Times New Roman" w:hAnsi="Times New Roman" w:cs="Times New Roman"/>
          <w:sz w:val="24"/>
          <w:szCs w:val="24"/>
        </w:rPr>
        <w:lastRenderedPageBreak/>
        <w:t>može se koristiti za izvođenje i potpunih i inkrementalnih rezervnih kopija baze podataka na mreži.</w:t>
      </w:r>
      <w:r>
        <w:rPr>
          <w:rFonts w:ascii="Times New Roman" w:hAnsi="Times New Roman" w:cs="Times New Roman"/>
          <w:sz w:val="24"/>
          <w:szCs w:val="24"/>
        </w:rPr>
        <w:t xml:space="preserve"> P</w:t>
      </w:r>
      <w:r w:rsidRPr="00FC34DD">
        <w:rPr>
          <w:rFonts w:ascii="Times New Roman" w:hAnsi="Times New Roman" w:cs="Times New Roman"/>
          <w:sz w:val="24"/>
          <w:szCs w:val="24"/>
        </w:rPr>
        <w:t>otpuna rezervna kopija se vrši kad god nije naveden</w:t>
      </w:r>
      <w:r>
        <w:rPr>
          <w:rFonts w:ascii="Times New Roman" w:hAnsi="Times New Roman" w:cs="Times New Roman"/>
          <w:sz w:val="24"/>
          <w:szCs w:val="24"/>
        </w:rPr>
        <w:t xml:space="preserve"> direktorijum rezervne kopije, najčešće kod prve rezervne kopije</w:t>
      </w:r>
      <w:r w:rsidRPr="00FC34DD">
        <w:rPr>
          <w:rFonts w:ascii="Times New Roman" w:hAnsi="Times New Roman" w:cs="Times New Roman"/>
          <w:sz w:val="24"/>
          <w:szCs w:val="24"/>
        </w:rPr>
        <w:t xml:space="preserve"> na ciljnoj lokaciji.</w:t>
      </w:r>
      <w:r>
        <w:rPr>
          <w:rFonts w:ascii="Times New Roman" w:hAnsi="Times New Roman" w:cs="Times New Roman"/>
          <w:sz w:val="24"/>
          <w:szCs w:val="24"/>
        </w:rPr>
        <w:t xml:space="preserve"> </w:t>
      </w:r>
      <w:r w:rsidRPr="00FC34DD">
        <w:rPr>
          <w:rFonts w:ascii="Times New Roman" w:hAnsi="Times New Roman" w:cs="Times New Roman"/>
          <w:sz w:val="24"/>
          <w:szCs w:val="24"/>
        </w:rPr>
        <w:t xml:space="preserve">Inkrementalna rezervna kopija se izvodi kad god je naveden postojeći direktorijum rezervne kopije, a evidencije transakcija su prisutne od poslednje rezervne kopije. Komanda </w:t>
      </w:r>
      <w:r w:rsidR="00CF49FF">
        <w:rPr>
          <w:rFonts w:ascii="Times New Roman" w:hAnsi="Times New Roman" w:cs="Times New Roman"/>
          <w:sz w:val="24"/>
          <w:szCs w:val="24"/>
        </w:rPr>
        <w:t>backup</w:t>
      </w:r>
      <w:r w:rsidRPr="00FC34DD">
        <w:rPr>
          <w:rFonts w:ascii="Times New Roman" w:hAnsi="Times New Roman" w:cs="Times New Roman"/>
          <w:sz w:val="24"/>
          <w:szCs w:val="24"/>
        </w:rPr>
        <w:t xml:space="preserve"> će zatim kopirati sve nove transakcije iz Neo4j-a i primeniti ih na rezervnu kopiju. Rezultat će biti ažurirana rezervna kopija koja je u skladu sa trenutnim stanjem servera.</w:t>
      </w:r>
      <w:r w:rsidR="00CF49FF">
        <w:rPr>
          <w:rFonts w:ascii="Times New Roman" w:hAnsi="Times New Roman" w:cs="Times New Roman"/>
          <w:sz w:val="24"/>
          <w:szCs w:val="24"/>
        </w:rPr>
        <w:t xml:space="preserve"> </w:t>
      </w:r>
      <w:r w:rsidR="00CF49FF" w:rsidRPr="00CF49FF">
        <w:rPr>
          <w:rFonts w:ascii="Times New Roman" w:hAnsi="Times New Roman" w:cs="Times New Roman"/>
          <w:sz w:val="24"/>
          <w:szCs w:val="24"/>
        </w:rPr>
        <w:t>Komanda</w:t>
      </w:r>
      <w:r w:rsidR="00CF49FF">
        <w:rPr>
          <w:rFonts w:ascii="Times New Roman" w:hAnsi="Times New Roman" w:cs="Times New Roman"/>
          <w:sz w:val="24"/>
          <w:szCs w:val="24"/>
        </w:rPr>
        <w:t xml:space="preserve"> backup</w:t>
      </w:r>
      <w:r w:rsidR="00CF49FF" w:rsidRPr="00CF49FF">
        <w:rPr>
          <w:rFonts w:ascii="Times New Roman" w:hAnsi="Times New Roman" w:cs="Times New Roman"/>
          <w:sz w:val="24"/>
          <w:szCs w:val="24"/>
        </w:rPr>
        <w:t xml:space="preserve"> se može pokrenuti i lokalno i daljinski. Podrazumevano, neo4j-admin backup takođe proverava konzistentnost baze podataka na kraju svake operacije pravljenja rezervne kopije. Međutim, on koristi značajnu količinu resursa, kao što su memorija i CPU. Zbog toga se preporučuje da </w:t>
      </w:r>
      <w:r w:rsidR="00946274">
        <w:rPr>
          <w:rFonts w:ascii="Times New Roman" w:hAnsi="Times New Roman" w:cs="Times New Roman"/>
          <w:sz w:val="24"/>
          <w:szCs w:val="24"/>
        </w:rPr>
        <w:t>se</w:t>
      </w:r>
      <w:r w:rsidR="00CF49FF" w:rsidRPr="00CF49FF">
        <w:rPr>
          <w:rFonts w:ascii="Times New Roman" w:hAnsi="Times New Roman" w:cs="Times New Roman"/>
          <w:sz w:val="24"/>
          <w:szCs w:val="24"/>
        </w:rPr>
        <w:t xml:space="preserve"> rezervn</w:t>
      </w:r>
      <w:r w:rsidR="00946274">
        <w:rPr>
          <w:rFonts w:ascii="Times New Roman" w:hAnsi="Times New Roman" w:cs="Times New Roman"/>
          <w:sz w:val="24"/>
          <w:szCs w:val="24"/>
        </w:rPr>
        <w:t>a</w:t>
      </w:r>
      <w:r w:rsidR="00CF49FF" w:rsidRPr="00CF49FF">
        <w:rPr>
          <w:rFonts w:ascii="Times New Roman" w:hAnsi="Times New Roman" w:cs="Times New Roman"/>
          <w:sz w:val="24"/>
          <w:szCs w:val="24"/>
        </w:rPr>
        <w:t xml:space="preserve"> kopij</w:t>
      </w:r>
      <w:r w:rsidR="00946274">
        <w:rPr>
          <w:rFonts w:ascii="Times New Roman" w:hAnsi="Times New Roman" w:cs="Times New Roman"/>
          <w:sz w:val="24"/>
          <w:szCs w:val="24"/>
        </w:rPr>
        <w:t>a napravi</w:t>
      </w:r>
      <w:r w:rsidR="00CF49FF" w:rsidRPr="00CF49FF">
        <w:rPr>
          <w:rFonts w:ascii="Times New Roman" w:hAnsi="Times New Roman" w:cs="Times New Roman"/>
          <w:sz w:val="24"/>
          <w:szCs w:val="24"/>
        </w:rPr>
        <w:t xml:space="preserve"> na posebnoj namenskoj mašini. Komanda neo4j-admin backup takođe podržava SSL/TLS</w:t>
      </w:r>
      <w:r w:rsidR="00697308">
        <w:rPr>
          <w:rFonts w:ascii="Times New Roman" w:hAnsi="Times New Roman" w:cs="Times New Roman"/>
          <w:sz w:val="24"/>
          <w:szCs w:val="24"/>
        </w:rPr>
        <w:t>. Na slici</w:t>
      </w:r>
      <w:r w:rsidR="00C25641">
        <w:rPr>
          <w:rFonts w:ascii="Times New Roman" w:hAnsi="Times New Roman" w:cs="Times New Roman"/>
          <w:sz w:val="24"/>
          <w:szCs w:val="24"/>
        </w:rPr>
        <w:t xml:space="preserve"> 1</w:t>
      </w:r>
      <w:r w:rsidR="00697308">
        <w:rPr>
          <w:rFonts w:ascii="Times New Roman" w:hAnsi="Times New Roman" w:cs="Times New Roman"/>
          <w:sz w:val="24"/>
          <w:szCs w:val="24"/>
        </w:rPr>
        <w:t xml:space="preserve"> je prikazana </w:t>
      </w:r>
      <w:r w:rsidR="00946274">
        <w:rPr>
          <w:rFonts w:ascii="Times New Roman" w:hAnsi="Times New Roman" w:cs="Times New Roman"/>
          <w:sz w:val="24"/>
          <w:szCs w:val="24"/>
        </w:rPr>
        <w:t xml:space="preserve">njena sintaksa </w:t>
      </w:r>
      <w:r w:rsidR="00697308">
        <w:rPr>
          <w:rFonts w:ascii="Times New Roman" w:hAnsi="Times New Roman" w:cs="Times New Roman"/>
          <w:sz w:val="24"/>
          <w:szCs w:val="24"/>
        </w:rPr>
        <w:t>sintaksa:</w:t>
      </w:r>
    </w:p>
    <w:p w14:paraId="06FAAB3A" w14:textId="14DA91FE" w:rsidR="00697308" w:rsidRDefault="00DF6FCE" w:rsidP="00697308">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E57C95B" wp14:editId="38F47288">
            <wp:extent cx="4038600" cy="3286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286125"/>
                    </a:xfrm>
                    <a:prstGeom prst="rect">
                      <a:avLst/>
                    </a:prstGeom>
                    <a:noFill/>
                    <a:ln>
                      <a:noFill/>
                    </a:ln>
                  </pic:spPr>
                </pic:pic>
              </a:graphicData>
            </a:graphic>
          </wp:inline>
        </w:drawing>
      </w:r>
      <w:bookmarkStart w:id="4" w:name="_GoBack"/>
      <w:bookmarkEnd w:id="4"/>
    </w:p>
    <w:p w14:paraId="59879215" w14:textId="78A8F77E" w:rsidR="00697308" w:rsidRDefault="00697308" w:rsidP="00697308">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1</w:t>
      </w:r>
      <w:r>
        <w:rPr>
          <w:rFonts w:ascii="Times New Roman" w:hAnsi="Times New Roman" w:cs="Times New Roman"/>
          <w:i/>
          <w:sz w:val="24"/>
          <w:szCs w:val="24"/>
        </w:rPr>
        <w:t>: Sintaksa komande neo4j-admin backup</w:t>
      </w:r>
      <w:r w:rsidR="00AF59EC">
        <w:rPr>
          <w:rFonts w:ascii="Times New Roman" w:hAnsi="Times New Roman" w:cs="Times New Roman"/>
          <w:i/>
          <w:sz w:val="24"/>
          <w:szCs w:val="24"/>
        </w:rPr>
        <w:t xml:space="preserve"> za pravljenje onlajn rezervne kopije</w:t>
      </w:r>
    </w:p>
    <w:p w14:paraId="40FC0A71" w14:textId="77777777" w:rsidR="00DF459C" w:rsidRDefault="00DF459C" w:rsidP="00697308">
      <w:pPr>
        <w:spacing w:after="0" w:line="360" w:lineRule="auto"/>
        <w:ind w:firstLine="360"/>
        <w:jc w:val="center"/>
        <w:rPr>
          <w:rFonts w:ascii="Times New Roman" w:hAnsi="Times New Roman" w:cs="Times New Roman"/>
          <w:i/>
          <w:sz w:val="24"/>
          <w:szCs w:val="24"/>
        </w:rPr>
      </w:pPr>
    </w:p>
    <w:p w14:paraId="20297096" w14:textId="77777777" w:rsidR="00DF459C" w:rsidRDefault="00DF459C" w:rsidP="00DF459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 tablici u nastavku dat je svaki od sufiksa komande neo4j-admin backup kao i njegova namena:</w:t>
      </w:r>
    </w:p>
    <w:tbl>
      <w:tblPr>
        <w:tblStyle w:val="TableGrid"/>
        <w:tblW w:w="0" w:type="auto"/>
        <w:tblLook w:val="04A0" w:firstRow="1" w:lastRow="0" w:firstColumn="1" w:lastColumn="0" w:noHBand="0" w:noVBand="1"/>
      </w:tblPr>
      <w:tblGrid>
        <w:gridCol w:w="4788"/>
        <w:gridCol w:w="4788"/>
      </w:tblGrid>
      <w:tr w:rsidR="00DF459C" w14:paraId="1712418B" w14:textId="77777777" w:rsidTr="00DF459C">
        <w:tc>
          <w:tcPr>
            <w:tcW w:w="4788" w:type="dxa"/>
          </w:tcPr>
          <w:p w14:paraId="70D0F4AB"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--backup-dir</w:t>
            </w:r>
          </w:p>
        </w:tc>
        <w:tc>
          <w:tcPr>
            <w:tcW w:w="4788" w:type="dxa"/>
          </w:tcPr>
          <w:p w14:paraId="1B473D95"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r w:rsidR="006B7328">
              <w:rPr>
                <w:rFonts w:ascii="Times New Roman" w:hAnsi="Times New Roman" w:cs="Times New Roman"/>
                <w:sz w:val="24"/>
                <w:szCs w:val="24"/>
              </w:rPr>
              <w:t>iljni direktorijum</w:t>
            </w:r>
          </w:p>
        </w:tc>
      </w:tr>
      <w:tr w:rsidR="00DF459C" w14:paraId="3CA11474" w14:textId="77777777" w:rsidTr="00DF459C">
        <w:tc>
          <w:tcPr>
            <w:tcW w:w="4788" w:type="dxa"/>
          </w:tcPr>
          <w:p w14:paraId="32691EC1"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--verbose</w:t>
            </w:r>
          </w:p>
        </w:tc>
        <w:tc>
          <w:tcPr>
            <w:tcW w:w="4788" w:type="dxa"/>
          </w:tcPr>
          <w:p w14:paraId="05CDA0DE"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Omogućavanje</w:t>
            </w:r>
            <w:r w:rsidR="006B7328" w:rsidRPr="006B7328">
              <w:rPr>
                <w:rFonts w:ascii="Times New Roman" w:hAnsi="Times New Roman" w:cs="Times New Roman"/>
                <w:sz w:val="24"/>
                <w:szCs w:val="24"/>
              </w:rPr>
              <w:t xml:space="preserve"> detaljan</w:t>
            </w:r>
            <w:r>
              <w:rPr>
                <w:rFonts w:ascii="Times New Roman" w:hAnsi="Times New Roman" w:cs="Times New Roman"/>
                <w:sz w:val="24"/>
                <w:szCs w:val="24"/>
              </w:rPr>
              <w:t>og</w:t>
            </w:r>
            <w:r w:rsidR="006B7328" w:rsidRPr="006B7328">
              <w:rPr>
                <w:rFonts w:ascii="Times New Roman" w:hAnsi="Times New Roman" w:cs="Times New Roman"/>
                <w:sz w:val="24"/>
                <w:szCs w:val="24"/>
              </w:rPr>
              <w:t xml:space="preserve"> izlaz</w:t>
            </w:r>
            <w:r>
              <w:rPr>
                <w:rFonts w:ascii="Times New Roman" w:hAnsi="Times New Roman" w:cs="Times New Roman"/>
                <w:sz w:val="24"/>
                <w:szCs w:val="24"/>
              </w:rPr>
              <w:t>a</w:t>
            </w:r>
          </w:p>
        </w:tc>
      </w:tr>
      <w:tr w:rsidR="00DF459C" w14:paraId="20F05A4B" w14:textId="77777777" w:rsidTr="00DF459C">
        <w:tc>
          <w:tcPr>
            <w:tcW w:w="4788" w:type="dxa"/>
          </w:tcPr>
          <w:p w14:paraId="0A9A7BA3"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lastRenderedPageBreak/>
              <w:t>--expand-commands</w:t>
            </w:r>
          </w:p>
        </w:tc>
        <w:tc>
          <w:tcPr>
            <w:tcW w:w="4788" w:type="dxa"/>
          </w:tcPr>
          <w:p w14:paraId="6385D95B"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w:t>
            </w:r>
            <w:r w:rsidR="006B7328" w:rsidRPr="006B7328">
              <w:rPr>
                <w:rFonts w:ascii="Times New Roman" w:hAnsi="Times New Roman" w:cs="Times New Roman"/>
                <w:sz w:val="24"/>
                <w:szCs w:val="24"/>
              </w:rPr>
              <w:t xml:space="preserve"> </w:t>
            </w:r>
            <w:r>
              <w:rPr>
                <w:rFonts w:ascii="Times New Roman" w:hAnsi="Times New Roman" w:cs="Times New Roman"/>
                <w:sz w:val="24"/>
                <w:szCs w:val="24"/>
              </w:rPr>
              <w:t xml:space="preserve">za </w:t>
            </w:r>
            <w:r w:rsidR="006B7328" w:rsidRPr="006B7328">
              <w:rPr>
                <w:rFonts w:ascii="Times New Roman" w:hAnsi="Times New Roman" w:cs="Times New Roman"/>
                <w:sz w:val="24"/>
                <w:szCs w:val="24"/>
              </w:rPr>
              <w:t>proširenje komande u proceni vrednosti konfiguracije</w:t>
            </w:r>
          </w:p>
        </w:tc>
      </w:tr>
      <w:tr w:rsidR="00DF459C" w14:paraId="74CF9BCD" w14:textId="77777777" w:rsidTr="00DF459C">
        <w:tc>
          <w:tcPr>
            <w:tcW w:w="4788" w:type="dxa"/>
          </w:tcPr>
          <w:p w14:paraId="3FC4A7BE"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--from</w:t>
            </w:r>
          </w:p>
        </w:tc>
        <w:tc>
          <w:tcPr>
            <w:tcW w:w="4788" w:type="dxa"/>
          </w:tcPr>
          <w:p w14:paraId="7663FC36"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r w:rsidR="006B7328">
              <w:rPr>
                <w:rFonts w:ascii="Times New Roman" w:hAnsi="Times New Roman" w:cs="Times New Roman"/>
                <w:sz w:val="24"/>
                <w:szCs w:val="24"/>
              </w:rPr>
              <w:t>ost i port Neo4j-a</w:t>
            </w:r>
          </w:p>
        </w:tc>
      </w:tr>
      <w:tr w:rsidR="00DF459C" w14:paraId="450EF08D" w14:textId="77777777" w:rsidTr="00DF459C">
        <w:tc>
          <w:tcPr>
            <w:tcW w:w="4788" w:type="dxa"/>
          </w:tcPr>
          <w:p w14:paraId="5B98EECC"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--database</w:t>
            </w:r>
          </w:p>
        </w:tc>
        <w:tc>
          <w:tcPr>
            <w:tcW w:w="4788" w:type="dxa"/>
          </w:tcPr>
          <w:p w14:paraId="150DF489"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Naziv udaljene baze podataka za pravljenje rezervnih kopija</w:t>
            </w:r>
            <w:r>
              <w:rPr>
                <w:rFonts w:ascii="Times New Roman" w:hAnsi="Times New Roman" w:cs="Times New Roman"/>
                <w:sz w:val="24"/>
                <w:szCs w:val="24"/>
              </w:rPr>
              <w:t>.</w:t>
            </w:r>
          </w:p>
          <w:p w14:paraId="536AD8E0" w14:textId="77777777" w:rsidR="006B7328"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Vrednost može da sadrži * i ? za globing, u kojim slučajevima će se napraviti rezervna kopija svih odgovarajućih baza podataka.</w:t>
            </w:r>
          </w:p>
        </w:tc>
      </w:tr>
      <w:tr w:rsidR="00DF459C" w14:paraId="765F67C4" w14:textId="77777777" w:rsidTr="00DF459C">
        <w:tc>
          <w:tcPr>
            <w:tcW w:w="4788" w:type="dxa"/>
          </w:tcPr>
          <w:p w14:paraId="692F2FA1"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--fallback-to-full</w:t>
            </w:r>
          </w:p>
        </w:tc>
        <w:tc>
          <w:tcPr>
            <w:tcW w:w="4788" w:type="dxa"/>
          </w:tcPr>
          <w:p w14:paraId="52432E98"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Ako inkrementalna rezervna kopija ne uspe, rezervna kopija će premestiti staru rezervnu kopiju u &lt;name&gt;.err.&lt;N&gt; i umesto toga koristiti punu rezervnu kopiju.</w:t>
            </w:r>
          </w:p>
        </w:tc>
      </w:tr>
      <w:tr w:rsidR="00DF459C" w14:paraId="76E763FA" w14:textId="77777777" w:rsidTr="00DF459C">
        <w:tc>
          <w:tcPr>
            <w:tcW w:w="4788" w:type="dxa"/>
          </w:tcPr>
          <w:p w14:paraId="451CAF48"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--pagecache</w:t>
            </w:r>
          </w:p>
        </w:tc>
        <w:tc>
          <w:tcPr>
            <w:tcW w:w="4788" w:type="dxa"/>
          </w:tcPr>
          <w:p w14:paraId="787D3857"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Veličina keša stranice koja se koristi za proces pravljenja rezervnih kopija.</w:t>
            </w:r>
          </w:p>
        </w:tc>
      </w:tr>
      <w:tr w:rsidR="00DF459C" w14:paraId="1E60D265" w14:textId="77777777" w:rsidTr="00DF459C">
        <w:tc>
          <w:tcPr>
            <w:tcW w:w="4788" w:type="dxa"/>
          </w:tcPr>
          <w:p w14:paraId="25F3701F"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--check-consistency</w:t>
            </w:r>
          </w:p>
        </w:tc>
        <w:tc>
          <w:tcPr>
            <w:tcW w:w="4788" w:type="dxa"/>
          </w:tcPr>
          <w:p w14:paraId="07212A4F" w14:textId="77777777" w:rsidR="00DF459C" w:rsidRDefault="006C6135"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Pokreće</w:t>
            </w:r>
            <w:r w:rsidRPr="006C6135">
              <w:rPr>
                <w:rFonts w:ascii="Times New Roman" w:hAnsi="Times New Roman" w:cs="Times New Roman"/>
                <w:sz w:val="24"/>
                <w:szCs w:val="24"/>
              </w:rPr>
              <w:t xml:space="preserve"> proveru doslednosti rezervne kopije baze podataka.</w:t>
            </w:r>
          </w:p>
        </w:tc>
      </w:tr>
      <w:tr w:rsidR="00DF459C" w14:paraId="04696150" w14:textId="77777777" w:rsidTr="00DF459C">
        <w:tc>
          <w:tcPr>
            <w:tcW w:w="4788" w:type="dxa"/>
          </w:tcPr>
          <w:p w14:paraId="0374414A"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--report-dir</w:t>
            </w:r>
          </w:p>
        </w:tc>
        <w:tc>
          <w:tcPr>
            <w:tcW w:w="4788" w:type="dxa"/>
          </w:tcPr>
          <w:p w14:paraId="1DF96A22"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Direktorijum u koji će biti napisan izveštaj o doslednosti.</w:t>
            </w:r>
          </w:p>
        </w:tc>
      </w:tr>
      <w:tr w:rsidR="00DF459C" w14:paraId="2046D576" w14:textId="77777777" w:rsidTr="00DF459C">
        <w:tc>
          <w:tcPr>
            <w:tcW w:w="4788" w:type="dxa"/>
          </w:tcPr>
          <w:p w14:paraId="59C6EE10"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--check-graph</w:t>
            </w:r>
          </w:p>
        </w:tc>
        <w:tc>
          <w:tcPr>
            <w:tcW w:w="4788" w:type="dxa"/>
          </w:tcPr>
          <w:p w14:paraId="3FA7B7E6"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doslednosti između čvorova, odnosa, svojstava, tipova i tokena.</w:t>
            </w:r>
          </w:p>
        </w:tc>
      </w:tr>
      <w:tr w:rsidR="00DF459C" w14:paraId="098F0A1C" w14:textId="77777777" w:rsidTr="00DF459C">
        <w:tc>
          <w:tcPr>
            <w:tcW w:w="4788" w:type="dxa"/>
          </w:tcPr>
          <w:p w14:paraId="5877E0B7"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--check-indexes</w:t>
            </w:r>
          </w:p>
        </w:tc>
        <w:tc>
          <w:tcPr>
            <w:tcW w:w="4788" w:type="dxa"/>
          </w:tcPr>
          <w:p w14:paraId="09F4A5F3"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doslednosti indeksa.</w:t>
            </w:r>
          </w:p>
        </w:tc>
      </w:tr>
      <w:tr w:rsidR="00DF459C" w14:paraId="3216E0CD" w14:textId="77777777" w:rsidTr="00DF459C">
        <w:tc>
          <w:tcPr>
            <w:tcW w:w="4788" w:type="dxa"/>
          </w:tcPr>
          <w:p w14:paraId="4F839BCD"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--check-index-structure</w:t>
            </w:r>
          </w:p>
        </w:tc>
        <w:tc>
          <w:tcPr>
            <w:tcW w:w="4788" w:type="dxa"/>
          </w:tcPr>
          <w:p w14:paraId="06FCFA31"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strukture indeksa.</w:t>
            </w:r>
          </w:p>
        </w:tc>
      </w:tr>
      <w:tr w:rsidR="00DF459C" w14:paraId="7E06BF83" w14:textId="77777777" w:rsidTr="00DF459C">
        <w:tc>
          <w:tcPr>
            <w:tcW w:w="4788" w:type="dxa"/>
          </w:tcPr>
          <w:p w14:paraId="32BAD863"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--additional-config</w:t>
            </w:r>
          </w:p>
        </w:tc>
        <w:tc>
          <w:tcPr>
            <w:tcW w:w="4788" w:type="dxa"/>
          </w:tcPr>
          <w:p w14:paraId="450C257B"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Konfiguracioni fajl</w:t>
            </w:r>
            <w:r>
              <w:rPr>
                <w:rFonts w:ascii="Times New Roman" w:hAnsi="Times New Roman" w:cs="Times New Roman"/>
                <w:sz w:val="24"/>
                <w:szCs w:val="24"/>
              </w:rPr>
              <w:t xml:space="preserve"> za pružanje dodatnih ili zamenu</w:t>
            </w:r>
            <w:r w:rsidRPr="00722082">
              <w:rPr>
                <w:rFonts w:ascii="Times New Roman" w:hAnsi="Times New Roman" w:cs="Times New Roman"/>
                <w:sz w:val="24"/>
                <w:szCs w:val="24"/>
              </w:rPr>
              <w:t xml:space="preserve"> postojećih konfiguracionih podešavanja u datoteci neo4j.conf.</w:t>
            </w:r>
          </w:p>
        </w:tc>
      </w:tr>
      <w:tr w:rsidR="00DF459C" w14:paraId="1F93C16E" w14:textId="77777777" w:rsidTr="00DF459C">
        <w:tc>
          <w:tcPr>
            <w:tcW w:w="4788" w:type="dxa"/>
          </w:tcPr>
          <w:p w14:paraId="63EE1101"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--include-metadata</w:t>
            </w:r>
          </w:p>
        </w:tc>
        <w:tc>
          <w:tcPr>
            <w:tcW w:w="4788" w:type="dxa"/>
          </w:tcPr>
          <w:p w14:paraId="3F0F3C7D" w14:textId="77777777" w:rsidR="00722082" w:rsidRPr="00722082" w:rsidRDefault="00722082" w:rsidP="00722082">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 xml:space="preserve">Metapodaci sadrže bezbednosne postavke vezane za bazu podataka. Ne može se koristiti za pravljenje rezervnih </w:t>
            </w:r>
            <w:r>
              <w:rPr>
                <w:rFonts w:ascii="Times New Roman" w:hAnsi="Times New Roman" w:cs="Times New Roman"/>
                <w:sz w:val="24"/>
                <w:szCs w:val="24"/>
              </w:rPr>
              <w:t>kopija sistemske baze podataka.</w:t>
            </w:r>
          </w:p>
          <w:p w14:paraId="46905B2E" w14:textId="77777777" w:rsidR="00722082" w:rsidRPr="00722082" w:rsidRDefault="00722082" w:rsidP="00722082">
            <w:pPr>
              <w:pStyle w:val="ListParagraph"/>
              <w:numPr>
                <w:ilvl w:val="0"/>
                <w:numId w:val="6"/>
              </w:numPr>
              <w:spacing w:line="360" w:lineRule="auto"/>
              <w:ind w:hanging="378"/>
              <w:rPr>
                <w:rFonts w:ascii="Times New Roman" w:hAnsi="Times New Roman" w:cs="Times New Roman"/>
                <w:sz w:val="24"/>
                <w:szCs w:val="24"/>
              </w:rPr>
            </w:pPr>
            <w:r w:rsidRPr="00722082">
              <w:rPr>
                <w:rFonts w:ascii="Times New Roman" w:hAnsi="Times New Roman" w:cs="Times New Roman"/>
                <w:sz w:val="24"/>
                <w:szCs w:val="24"/>
              </w:rPr>
              <w:t xml:space="preserve">roles - komande za kreiranje uloga i </w:t>
            </w:r>
            <w:r w:rsidRPr="00722082">
              <w:rPr>
                <w:rFonts w:ascii="Times New Roman" w:hAnsi="Times New Roman" w:cs="Times New Roman"/>
                <w:sz w:val="24"/>
                <w:szCs w:val="24"/>
              </w:rPr>
              <w:lastRenderedPageBreak/>
              <w:t>privilegija (i za bazu podataka i za graf) koje utiču na korišćenje baze podataka.</w:t>
            </w:r>
          </w:p>
          <w:p w14:paraId="2B06D066" w14:textId="77777777" w:rsidR="00722082" w:rsidRPr="00722082" w:rsidRDefault="00722082" w:rsidP="0072208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users</w:t>
            </w:r>
            <w:r w:rsidRPr="00722082">
              <w:rPr>
                <w:rFonts w:ascii="Times New Roman" w:hAnsi="Times New Roman" w:cs="Times New Roman"/>
                <w:sz w:val="24"/>
                <w:szCs w:val="24"/>
              </w:rPr>
              <w:t xml:space="preserve"> - komande za kreiranje korisnika koji mogu da koriste bazu podataka i njihove uloge.</w:t>
            </w:r>
          </w:p>
          <w:p w14:paraId="3F75A6FB" w14:textId="77777777" w:rsidR="00DF459C" w:rsidRPr="00722082" w:rsidRDefault="00722082" w:rsidP="0072208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all </w:t>
            </w:r>
            <w:r w:rsidRPr="00722082">
              <w:rPr>
                <w:rFonts w:ascii="Times New Roman" w:hAnsi="Times New Roman" w:cs="Times New Roman"/>
                <w:sz w:val="24"/>
                <w:szCs w:val="24"/>
              </w:rPr>
              <w:t xml:space="preserve">- uključuju </w:t>
            </w:r>
            <w:r>
              <w:rPr>
                <w:rFonts w:ascii="Times New Roman" w:hAnsi="Times New Roman" w:cs="Times New Roman"/>
                <w:sz w:val="24"/>
                <w:szCs w:val="24"/>
              </w:rPr>
              <w:t xml:space="preserve">roles </w:t>
            </w:r>
            <w:r w:rsidRPr="00722082">
              <w:rPr>
                <w:rFonts w:ascii="Times New Roman" w:hAnsi="Times New Roman" w:cs="Times New Roman"/>
                <w:sz w:val="24"/>
                <w:szCs w:val="24"/>
              </w:rPr>
              <w:t xml:space="preserve">i </w:t>
            </w:r>
            <w:r>
              <w:rPr>
                <w:rFonts w:ascii="Times New Roman" w:hAnsi="Times New Roman" w:cs="Times New Roman"/>
                <w:sz w:val="24"/>
                <w:szCs w:val="24"/>
              </w:rPr>
              <w:t>users komande</w:t>
            </w:r>
            <w:r w:rsidRPr="00722082">
              <w:rPr>
                <w:rFonts w:ascii="Times New Roman" w:hAnsi="Times New Roman" w:cs="Times New Roman"/>
                <w:sz w:val="24"/>
                <w:szCs w:val="24"/>
              </w:rPr>
              <w:t>.</w:t>
            </w:r>
          </w:p>
        </w:tc>
      </w:tr>
      <w:tr w:rsidR="00DF459C" w14:paraId="739FBAFC" w14:textId="77777777" w:rsidTr="00DF459C">
        <w:tc>
          <w:tcPr>
            <w:tcW w:w="4788" w:type="dxa"/>
          </w:tcPr>
          <w:p w14:paraId="02704F10"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lastRenderedPageBreak/>
              <w:t>--prepare-restore</w:t>
            </w:r>
          </w:p>
        </w:tc>
        <w:tc>
          <w:tcPr>
            <w:tcW w:w="4788" w:type="dxa"/>
          </w:tcPr>
          <w:p w14:paraId="2995D1D6" w14:textId="77777777" w:rsidR="00DF459C" w:rsidRDefault="00722082"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Pr="00722082">
              <w:rPr>
                <w:rFonts w:ascii="Times New Roman" w:hAnsi="Times New Roman" w:cs="Times New Roman"/>
                <w:sz w:val="24"/>
                <w:szCs w:val="24"/>
              </w:rPr>
              <w:t>porava</w:t>
            </w:r>
            <w:r>
              <w:rPr>
                <w:rFonts w:ascii="Times New Roman" w:hAnsi="Times New Roman" w:cs="Times New Roman"/>
                <w:sz w:val="24"/>
                <w:szCs w:val="24"/>
              </w:rPr>
              <w:t>k rezervne kopije tako što će</w:t>
            </w:r>
            <w:r w:rsidRPr="00722082">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722082">
              <w:rPr>
                <w:rFonts w:ascii="Times New Roman" w:hAnsi="Times New Roman" w:cs="Times New Roman"/>
                <w:sz w:val="24"/>
                <w:szCs w:val="24"/>
              </w:rPr>
              <w:t>primeniti najnovije povučene transakcije. Ako je onemogućeno, rezervna kopija će biti brža, ali će kasnije biti potreban oporavak rezervne kopije pre vraćanja podataka.</w:t>
            </w:r>
          </w:p>
        </w:tc>
      </w:tr>
      <w:tr w:rsidR="00DF459C" w14:paraId="2006DA98" w14:textId="77777777" w:rsidTr="00DF459C">
        <w:tc>
          <w:tcPr>
            <w:tcW w:w="4788" w:type="dxa"/>
          </w:tcPr>
          <w:p w14:paraId="51D547E3"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--parallel-recovery</w:t>
            </w:r>
          </w:p>
        </w:tc>
        <w:tc>
          <w:tcPr>
            <w:tcW w:w="4788" w:type="dxa"/>
          </w:tcPr>
          <w:p w14:paraId="7E33B07E" w14:textId="77777777" w:rsidR="00DF459C" w:rsidRDefault="00722082"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w:t>
            </w:r>
            <w:r w:rsidRPr="00722082">
              <w:rPr>
                <w:rFonts w:ascii="Times New Roman" w:hAnsi="Times New Roman" w:cs="Times New Roman"/>
                <w:sz w:val="24"/>
                <w:szCs w:val="24"/>
              </w:rPr>
              <w:t xml:space="preserve"> da više niti paralelno primenjuje transakcije na rezervnu kopiju. Za neke baze podataka i radna opterećenja, ovo može značajno smanjiti vreme izvršenja.</w:t>
            </w:r>
          </w:p>
        </w:tc>
      </w:tr>
    </w:tbl>
    <w:p w14:paraId="41FCC6C5" w14:textId="62FB4270" w:rsidR="00DF459C" w:rsidRDefault="004741B6" w:rsidP="00DF459C">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Tabela 1: neo4j</w:t>
      </w:r>
      <w:r w:rsidR="00661C05">
        <w:rPr>
          <w:rFonts w:ascii="Times New Roman" w:hAnsi="Times New Roman" w:cs="Times New Roman"/>
          <w:i/>
          <w:sz w:val="24"/>
          <w:szCs w:val="24"/>
        </w:rPr>
        <w:t>-</w:t>
      </w:r>
      <w:r>
        <w:rPr>
          <w:rFonts w:ascii="Times New Roman" w:hAnsi="Times New Roman" w:cs="Times New Roman"/>
          <w:i/>
          <w:sz w:val="24"/>
          <w:szCs w:val="24"/>
        </w:rPr>
        <w:t>admin</w:t>
      </w:r>
      <w:r w:rsidR="00612CD9">
        <w:rPr>
          <w:rFonts w:ascii="Times New Roman" w:hAnsi="Times New Roman" w:cs="Times New Roman"/>
          <w:i/>
          <w:sz w:val="24"/>
          <w:szCs w:val="24"/>
        </w:rPr>
        <w:t xml:space="preserve"> backup</w:t>
      </w:r>
      <w:r>
        <w:rPr>
          <w:rFonts w:ascii="Times New Roman" w:hAnsi="Times New Roman" w:cs="Times New Roman"/>
          <w:i/>
          <w:sz w:val="24"/>
          <w:szCs w:val="24"/>
        </w:rPr>
        <w:t xml:space="preserve"> komand</w:t>
      </w:r>
      <w:r w:rsidR="00661C05">
        <w:rPr>
          <w:rFonts w:ascii="Times New Roman" w:hAnsi="Times New Roman" w:cs="Times New Roman"/>
          <w:i/>
          <w:sz w:val="24"/>
          <w:szCs w:val="24"/>
        </w:rPr>
        <w:t>a</w:t>
      </w:r>
    </w:p>
    <w:p w14:paraId="19624D55" w14:textId="77777777" w:rsidR="004741B6" w:rsidRDefault="004741B6" w:rsidP="004741B6">
      <w:pPr>
        <w:spacing w:after="0" w:line="360" w:lineRule="auto"/>
        <w:jc w:val="both"/>
        <w:rPr>
          <w:rFonts w:ascii="Times New Roman" w:hAnsi="Times New Roman" w:cs="Times New Roman"/>
          <w:sz w:val="24"/>
          <w:szCs w:val="24"/>
        </w:rPr>
      </w:pPr>
    </w:p>
    <w:p w14:paraId="6B3D8095" w14:textId="77777777" w:rsidR="00326B42" w:rsidRDefault="00326B42" w:rsidP="004741B6">
      <w:pPr>
        <w:spacing w:after="0" w:line="360" w:lineRule="auto"/>
        <w:jc w:val="both"/>
        <w:rPr>
          <w:rFonts w:ascii="Times New Roman" w:hAnsi="Times New Roman" w:cs="Times New Roman"/>
          <w:sz w:val="24"/>
          <w:szCs w:val="24"/>
        </w:rPr>
      </w:pPr>
      <w:r w:rsidRPr="00326B42">
        <w:rPr>
          <w:rFonts w:ascii="Times New Roman" w:hAnsi="Times New Roman" w:cs="Times New Roman"/>
          <w:sz w:val="24"/>
          <w:szCs w:val="24"/>
        </w:rPr>
        <w:t xml:space="preserve">U zavisnosti od toga da li je rezervna kopija bila uspešna ili ne, neo4j-admin </w:t>
      </w:r>
      <w:r>
        <w:rPr>
          <w:rFonts w:ascii="Times New Roman" w:hAnsi="Times New Roman" w:cs="Times New Roman"/>
          <w:sz w:val="24"/>
          <w:szCs w:val="24"/>
        </w:rPr>
        <w:t xml:space="preserve">backup komanda </w:t>
      </w:r>
      <w:r w:rsidRPr="00326B42">
        <w:rPr>
          <w:rFonts w:ascii="Times New Roman" w:hAnsi="Times New Roman" w:cs="Times New Roman"/>
          <w:sz w:val="24"/>
          <w:szCs w:val="24"/>
        </w:rPr>
        <w:t xml:space="preserve">izlazi sa različitim kodovima. Kodovi grešaka uključuju detalje o tome </w:t>
      </w:r>
      <w:r>
        <w:rPr>
          <w:rFonts w:ascii="Times New Roman" w:hAnsi="Times New Roman" w:cs="Times New Roman"/>
          <w:sz w:val="24"/>
          <w:szCs w:val="24"/>
        </w:rPr>
        <w:t>do koje je greške</w:t>
      </w:r>
      <w:r w:rsidRPr="00326B42">
        <w:rPr>
          <w:rFonts w:ascii="Times New Roman" w:hAnsi="Times New Roman" w:cs="Times New Roman"/>
          <w:sz w:val="24"/>
          <w:szCs w:val="24"/>
        </w:rPr>
        <w:t xml:space="preserve"> došlo.</w:t>
      </w:r>
    </w:p>
    <w:tbl>
      <w:tblPr>
        <w:tblStyle w:val="TableGrid"/>
        <w:tblW w:w="0" w:type="auto"/>
        <w:tblLook w:val="04A0" w:firstRow="1" w:lastRow="0" w:firstColumn="1" w:lastColumn="0" w:noHBand="0" w:noVBand="1"/>
      </w:tblPr>
      <w:tblGrid>
        <w:gridCol w:w="4788"/>
        <w:gridCol w:w="4788"/>
      </w:tblGrid>
      <w:tr w:rsidR="00326B42" w14:paraId="0119813D" w14:textId="77777777" w:rsidTr="00326B42">
        <w:tc>
          <w:tcPr>
            <w:tcW w:w="4788" w:type="dxa"/>
          </w:tcPr>
          <w:p w14:paraId="317AB1A4"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4788" w:type="dxa"/>
          </w:tcPr>
          <w:p w14:paraId="4AFDAE6E"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Uspešno</w:t>
            </w:r>
          </w:p>
        </w:tc>
      </w:tr>
      <w:tr w:rsidR="00326B42" w14:paraId="55D3FD7A" w14:textId="77777777" w:rsidTr="00326B42">
        <w:tc>
          <w:tcPr>
            <w:tcW w:w="4788" w:type="dxa"/>
          </w:tcPr>
          <w:p w14:paraId="4A7FBB61"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88" w:type="dxa"/>
          </w:tcPr>
          <w:p w14:paraId="21445740"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Neuspešno</w:t>
            </w:r>
          </w:p>
        </w:tc>
      </w:tr>
      <w:tr w:rsidR="00326B42" w14:paraId="34975883" w14:textId="77777777" w:rsidTr="00326B42">
        <w:tc>
          <w:tcPr>
            <w:tcW w:w="4788" w:type="dxa"/>
          </w:tcPr>
          <w:p w14:paraId="40B0193F"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88" w:type="dxa"/>
          </w:tcPr>
          <w:p w14:paraId="3EC55D41"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Pravljenje rezervne kopije je bilo uspešno</w:t>
            </w:r>
            <w:r w:rsidRPr="00326B42">
              <w:rPr>
                <w:rFonts w:ascii="Times New Roman" w:hAnsi="Times New Roman" w:cs="Times New Roman"/>
                <w:sz w:val="24"/>
                <w:szCs w:val="24"/>
              </w:rPr>
              <w:t xml:space="preserve">, ali provera doslednosti nije </w:t>
            </w:r>
            <w:r>
              <w:rPr>
                <w:rFonts w:ascii="Times New Roman" w:hAnsi="Times New Roman" w:cs="Times New Roman"/>
                <w:sz w:val="24"/>
                <w:szCs w:val="24"/>
              </w:rPr>
              <w:t>prošla uspešno</w:t>
            </w:r>
            <w:r w:rsidRPr="00326B42">
              <w:rPr>
                <w:rFonts w:ascii="Times New Roman" w:hAnsi="Times New Roman" w:cs="Times New Roman"/>
                <w:sz w:val="24"/>
                <w:szCs w:val="24"/>
              </w:rPr>
              <w:t>.</w:t>
            </w:r>
          </w:p>
        </w:tc>
      </w:tr>
      <w:tr w:rsidR="00326B42" w14:paraId="327F8860" w14:textId="77777777" w:rsidTr="00326B42">
        <w:tc>
          <w:tcPr>
            <w:tcW w:w="4788" w:type="dxa"/>
          </w:tcPr>
          <w:p w14:paraId="2D2B6186"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788" w:type="dxa"/>
          </w:tcPr>
          <w:p w14:paraId="7449138A"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Pravljenje rezervne kopije je bilo uspešno</w:t>
            </w:r>
            <w:r w:rsidRPr="00326B42">
              <w:rPr>
                <w:rFonts w:ascii="Times New Roman" w:hAnsi="Times New Roman" w:cs="Times New Roman"/>
                <w:sz w:val="24"/>
                <w:szCs w:val="24"/>
              </w:rPr>
              <w:t>, ali provera doslednosti je pronašla nedoslednosti.</w:t>
            </w:r>
          </w:p>
        </w:tc>
      </w:tr>
    </w:tbl>
    <w:p w14:paraId="619F8C6F" w14:textId="4911E7E4" w:rsidR="00656508" w:rsidRDefault="00656508" w:rsidP="00656508">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Tabela 1: </w:t>
      </w:r>
      <w:r w:rsidR="00C97227">
        <w:rPr>
          <w:rFonts w:ascii="Times New Roman" w:hAnsi="Times New Roman" w:cs="Times New Roman"/>
          <w:i/>
          <w:sz w:val="24"/>
          <w:szCs w:val="24"/>
        </w:rPr>
        <w:t xml:space="preserve">exit kodovi </w:t>
      </w:r>
      <w:r>
        <w:rPr>
          <w:rFonts w:ascii="Times New Roman" w:hAnsi="Times New Roman" w:cs="Times New Roman"/>
          <w:i/>
          <w:sz w:val="24"/>
          <w:szCs w:val="24"/>
        </w:rPr>
        <w:t>neo4j</w:t>
      </w:r>
      <w:r w:rsidR="00661C05">
        <w:rPr>
          <w:rFonts w:ascii="Times New Roman" w:hAnsi="Times New Roman" w:cs="Times New Roman"/>
          <w:i/>
          <w:sz w:val="24"/>
          <w:szCs w:val="24"/>
        </w:rPr>
        <w:t>-</w:t>
      </w:r>
      <w:r>
        <w:rPr>
          <w:rFonts w:ascii="Times New Roman" w:hAnsi="Times New Roman" w:cs="Times New Roman"/>
          <w:i/>
          <w:sz w:val="24"/>
          <w:szCs w:val="24"/>
        </w:rPr>
        <w:t xml:space="preserve">admin </w:t>
      </w:r>
      <w:r w:rsidR="00612CD9">
        <w:rPr>
          <w:rFonts w:ascii="Times New Roman" w:hAnsi="Times New Roman" w:cs="Times New Roman"/>
          <w:i/>
          <w:sz w:val="24"/>
          <w:szCs w:val="24"/>
        </w:rPr>
        <w:t xml:space="preserve">backup </w:t>
      </w:r>
      <w:r>
        <w:rPr>
          <w:rFonts w:ascii="Times New Roman" w:hAnsi="Times New Roman" w:cs="Times New Roman"/>
          <w:i/>
          <w:sz w:val="24"/>
          <w:szCs w:val="24"/>
        </w:rPr>
        <w:t>komand</w:t>
      </w:r>
      <w:r w:rsidR="00C97227">
        <w:rPr>
          <w:rFonts w:ascii="Times New Roman" w:hAnsi="Times New Roman" w:cs="Times New Roman"/>
          <w:i/>
          <w:sz w:val="24"/>
          <w:szCs w:val="24"/>
        </w:rPr>
        <w:t xml:space="preserve">e </w:t>
      </w:r>
    </w:p>
    <w:p w14:paraId="40DB7C0E" w14:textId="77777777" w:rsidR="00326B42" w:rsidRDefault="00326B42" w:rsidP="00326B42">
      <w:pPr>
        <w:spacing w:after="0" w:line="360" w:lineRule="auto"/>
        <w:jc w:val="center"/>
        <w:rPr>
          <w:rFonts w:ascii="Times New Roman" w:hAnsi="Times New Roman" w:cs="Times New Roman"/>
          <w:sz w:val="24"/>
          <w:szCs w:val="24"/>
        </w:rPr>
      </w:pPr>
    </w:p>
    <w:p w14:paraId="3F32F6FC" w14:textId="31C13B26" w:rsidR="004741B6" w:rsidRPr="004741B6" w:rsidRDefault="004741B6"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Kada je u pitanju sama memorija koja se opredeljuje za pravljene rezervne kopije dostupne su opcije za konfigurisanje veličine gomile HEAP_SIZE čime se konfiguriše maksimalna veličina gomile dodeljena procesu rezervne kopije i opcije za konfiguraciju keš stranice za rezervnu kopiju. Veličina keš</w:t>
      </w:r>
      <w:r w:rsidRPr="004741B6">
        <w:rPr>
          <w:rFonts w:ascii="Times New Roman" w:hAnsi="Times New Roman" w:cs="Times New Roman"/>
          <w:sz w:val="24"/>
          <w:szCs w:val="24"/>
        </w:rPr>
        <w:t xml:space="preserve"> stranice može se k</w:t>
      </w:r>
      <w:r>
        <w:rPr>
          <w:rFonts w:ascii="Times New Roman" w:hAnsi="Times New Roman" w:cs="Times New Roman"/>
          <w:sz w:val="24"/>
          <w:szCs w:val="24"/>
        </w:rPr>
        <w:t>onfigurisati korišćenjem</w:t>
      </w:r>
      <w:r w:rsidRPr="004741B6">
        <w:rPr>
          <w:rFonts w:ascii="Times New Roman" w:hAnsi="Times New Roman" w:cs="Times New Roman"/>
          <w:sz w:val="24"/>
          <w:szCs w:val="24"/>
        </w:rPr>
        <w:t xml:space="preserve"> --pagecache </w:t>
      </w:r>
      <w:r w:rsidR="00C50666">
        <w:rPr>
          <w:rFonts w:ascii="Times New Roman" w:hAnsi="Times New Roman" w:cs="Times New Roman"/>
          <w:sz w:val="24"/>
          <w:szCs w:val="24"/>
        </w:rPr>
        <w:t>sufiksa</w:t>
      </w:r>
      <w:r w:rsidRPr="004741B6">
        <w:rPr>
          <w:rFonts w:ascii="Times New Roman" w:hAnsi="Times New Roman" w:cs="Times New Roman"/>
          <w:sz w:val="24"/>
          <w:szCs w:val="24"/>
        </w:rPr>
        <w:t xml:space="preserve"> neo4j-admin </w:t>
      </w:r>
      <w:r w:rsidRPr="004741B6">
        <w:rPr>
          <w:rFonts w:ascii="Times New Roman" w:hAnsi="Times New Roman" w:cs="Times New Roman"/>
          <w:sz w:val="24"/>
          <w:szCs w:val="24"/>
        </w:rPr>
        <w:lastRenderedPageBreak/>
        <w:t>backup</w:t>
      </w:r>
      <w:r>
        <w:rPr>
          <w:rFonts w:ascii="Times New Roman" w:hAnsi="Times New Roman" w:cs="Times New Roman"/>
          <w:sz w:val="24"/>
          <w:szCs w:val="24"/>
        </w:rPr>
        <w:t xml:space="preserve"> komande</w:t>
      </w:r>
      <w:r w:rsidRPr="004741B6">
        <w:rPr>
          <w:rFonts w:ascii="Times New Roman" w:hAnsi="Times New Roman" w:cs="Times New Roman"/>
          <w:sz w:val="24"/>
          <w:szCs w:val="24"/>
        </w:rPr>
        <w:t xml:space="preserve">. Ako nije eksplicitno definisano, </w:t>
      </w:r>
      <w:r>
        <w:rPr>
          <w:rFonts w:ascii="Times New Roman" w:hAnsi="Times New Roman" w:cs="Times New Roman"/>
          <w:sz w:val="24"/>
          <w:szCs w:val="24"/>
        </w:rPr>
        <w:t xml:space="preserve">veličina </w:t>
      </w:r>
      <w:r w:rsidRPr="004741B6">
        <w:rPr>
          <w:rFonts w:ascii="Times New Roman" w:hAnsi="Times New Roman" w:cs="Times New Roman"/>
          <w:sz w:val="24"/>
          <w:szCs w:val="24"/>
        </w:rPr>
        <w:t>keš stranic</w:t>
      </w:r>
      <w:r>
        <w:rPr>
          <w:rFonts w:ascii="Times New Roman" w:hAnsi="Times New Roman" w:cs="Times New Roman"/>
          <w:sz w:val="24"/>
          <w:szCs w:val="24"/>
        </w:rPr>
        <w:t xml:space="preserve">e je podrazumevano </w:t>
      </w:r>
      <w:r w:rsidRPr="004741B6">
        <w:rPr>
          <w:rFonts w:ascii="Times New Roman" w:hAnsi="Times New Roman" w:cs="Times New Roman"/>
          <w:sz w:val="24"/>
          <w:szCs w:val="24"/>
        </w:rPr>
        <w:t>8MB.</w:t>
      </w:r>
      <w:r>
        <w:rPr>
          <w:rFonts w:ascii="Times New Roman" w:hAnsi="Times New Roman" w:cs="Times New Roman"/>
          <w:sz w:val="24"/>
          <w:szCs w:val="24"/>
        </w:rPr>
        <w:t xml:space="preserve"> </w:t>
      </w:r>
      <w:r w:rsidRPr="004741B6">
        <w:rPr>
          <w:rFonts w:ascii="Times New Roman" w:hAnsi="Times New Roman" w:cs="Times New Roman"/>
          <w:sz w:val="24"/>
          <w:szCs w:val="24"/>
        </w:rPr>
        <w:t xml:space="preserve">Trebalo bi </w:t>
      </w:r>
      <w:r>
        <w:rPr>
          <w:rFonts w:ascii="Times New Roman" w:hAnsi="Times New Roman" w:cs="Times New Roman"/>
          <w:sz w:val="24"/>
          <w:szCs w:val="24"/>
        </w:rPr>
        <w:t xml:space="preserve">Neo4j </w:t>
      </w:r>
      <w:r w:rsidRPr="004741B6">
        <w:rPr>
          <w:rFonts w:ascii="Times New Roman" w:hAnsi="Times New Roman" w:cs="Times New Roman"/>
          <w:sz w:val="24"/>
          <w:szCs w:val="24"/>
        </w:rPr>
        <w:t xml:space="preserve">kešu stranice </w:t>
      </w:r>
      <w:r>
        <w:rPr>
          <w:rFonts w:ascii="Times New Roman" w:hAnsi="Times New Roman" w:cs="Times New Roman"/>
          <w:sz w:val="24"/>
          <w:szCs w:val="24"/>
        </w:rPr>
        <w:t xml:space="preserve">dati </w:t>
      </w:r>
      <w:r w:rsidRPr="004741B6">
        <w:rPr>
          <w:rFonts w:ascii="Times New Roman" w:hAnsi="Times New Roman" w:cs="Times New Roman"/>
          <w:sz w:val="24"/>
          <w:szCs w:val="24"/>
        </w:rPr>
        <w:t xml:space="preserve">što je moguće više memorije, sve dok </w:t>
      </w:r>
      <w:r>
        <w:rPr>
          <w:rFonts w:ascii="Times New Roman" w:hAnsi="Times New Roman" w:cs="Times New Roman"/>
          <w:sz w:val="24"/>
          <w:szCs w:val="24"/>
        </w:rPr>
        <w:t xml:space="preserve">je </w:t>
      </w:r>
      <w:r w:rsidRPr="004741B6">
        <w:rPr>
          <w:rFonts w:ascii="Times New Roman" w:hAnsi="Times New Roman" w:cs="Times New Roman"/>
          <w:sz w:val="24"/>
          <w:szCs w:val="24"/>
        </w:rPr>
        <w:t>za</w:t>
      </w:r>
      <w:r>
        <w:rPr>
          <w:rFonts w:ascii="Times New Roman" w:hAnsi="Times New Roman" w:cs="Times New Roman"/>
          <w:sz w:val="24"/>
          <w:szCs w:val="24"/>
        </w:rPr>
        <w:t>dovoljeno ograničenje:</w:t>
      </w:r>
    </w:p>
    <w:p w14:paraId="2139E97B" w14:textId="77777777" w:rsidR="004741B6" w:rsidRDefault="004741B6" w:rsidP="004741B6">
      <w:pPr>
        <w:spacing w:after="0" w:line="360" w:lineRule="auto"/>
        <w:jc w:val="center"/>
        <w:rPr>
          <w:rFonts w:ascii="Times New Roman" w:hAnsi="Times New Roman" w:cs="Times New Roman"/>
          <w:sz w:val="24"/>
          <w:szCs w:val="24"/>
        </w:rPr>
      </w:pPr>
      <w:r w:rsidRPr="004741B6">
        <w:rPr>
          <w:rFonts w:ascii="Times New Roman" w:hAnsi="Times New Roman" w:cs="Times New Roman"/>
          <w:i/>
          <w:sz w:val="24"/>
          <w:szCs w:val="24"/>
        </w:rPr>
        <w:t>Neo4j</w:t>
      </w:r>
      <w:r w:rsidR="00BF030F">
        <w:rPr>
          <w:rFonts w:ascii="Times New Roman" w:hAnsi="Times New Roman" w:cs="Times New Roman"/>
          <w:i/>
          <w:sz w:val="24"/>
          <w:szCs w:val="24"/>
        </w:rPr>
        <w:t xml:space="preserve"> keš stranica + OS keš</w:t>
      </w:r>
      <w:r w:rsidRPr="004741B6">
        <w:rPr>
          <w:rFonts w:ascii="Times New Roman" w:hAnsi="Times New Roman" w:cs="Times New Roman"/>
          <w:i/>
          <w:sz w:val="24"/>
          <w:szCs w:val="24"/>
        </w:rPr>
        <w:t xml:space="preserve"> stranice &lt; dostupna RAM memorija</w:t>
      </w:r>
    </w:p>
    <w:p w14:paraId="451328BC" w14:textId="120983D7" w:rsidR="004741B6" w:rsidRPr="004741B6" w:rsidRDefault="004741B6"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4741B6">
        <w:rPr>
          <w:rFonts w:ascii="Times New Roman" w:hAnsi="Times New Roman" w:cs="Times New Roman"/>
          <w:sz w:val="24"/>
          <w:szCs w:val="24"/>
        </w:rPr>
        <w:t>ri čemu bi 2 do 4 GB trebalo da bude posvećeno kešu stranica operativnog sistema.</w:t>
      </w:r>
    </w:p>
    <w:p w14:paraId="0B0E9C13" w14:textId="12139504" w:rsidR="004741B6" w:rsidRDefault="00BF030F"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primer, ako</w:t>
      </w:r>
      <w:r w:rsidR="004741B6" w:rsidRPr="004741B6">
        <w:rPr>
          <w:rFonts w:ascii="Times New Roman" w:hAnsi="Times New Roman" w:cs="Times New Roman"/>
          <w:sz w:val="24"/>
          <w:szCs w:val="24"/>
        </w:rPr>
        <w:t xml:space="preserve"> trenutna baza podataka ima ukupnu mapiranu veličinu od</w:t>
      </w:r>
      <w:r>
        <w:rPr>
          <w:rFonts w:ascii="Times New Roman" w:hAnsi="Times New Roman" w:cs="Times New Roman"/>
          <w:sz w:val="24"/>
          <w:szCs w:val="24"/>
        </w:rPr>
        <w:t xml:space="preserve"> 128 GB prema debug.log, i postoji</w:t>
      </w:r>
      <w:r w:rsidR="004741B6" w:rsidRPr="004741B6">
        <w:rPr>
          <w:rFonts w:ascii="Times New Roman" w:hAnsi="Times New Roman" w:cs="Times New Roman"/>
          <w:sz w:val="24"/>
          <w:szCs w:val="24"/>
        </w:rPr>
        <w:t xml:space="preserve"> dovoljno slobodnog prostora (što znači da po strani </w:t>
      </w:r>
      <w:r>
        <w:rPr>
          <w:rFonts w:ascii="Times New Roman" w:hAnsi="Times New Roman" w:cs="Times New Roman"/>
          <w:sz w:val="24"/>
          <w:szCs w:val="24"/>
        </w:rPr>
        <w:t>ima 2 do 4 GB za OS), onda se –</w:t>
      </w:r>
      <w:r w:rsidR="004741B6" w:rsidRPr="004741B6">
        <w:rPr>
          <w:rFonts w:ascii="Times New Roman" w:hAnsi="Times New Roman" w:cs="Times New Roman"/>
          <w:sz w:val="24"/>
          <w:szCs w:val="24"/>
        </w:rPr>
        <w:t>pagecache</w:t>
      </w:r>
      <w:r>
        <w:rPr>
          <w:rFonts w:ascii="Times New Roman" w:hAnsi="Times New Roman" w:cs="Times New Roman"/>
          <w:sz w:val="24"/>
          <w:szCs w:val="24"/>
        </w:rPr>
        <w:t xml:space="preserve"> može podesiti</w:t>
      </w:r>
      <w:r w:rsidR="004741B6" w:rsidRPr="004741B6">
        <w:rPr>
          <w:rFonts w:ascii="Times New Roman" w:hAnsi="Times New Roman" w:cs="Times New Roman"/>
          <w:sz w:val="24"/>
          <w:szCs w:val="24"/>
        </w:rPr>
        <w:t xml:space="preserve"> na 128GB.</w:t>
      </w:r>
    </w:p>
    <w:p w14:paraId="36B74264" w14:textId="77777777" w:rsidR="009F57D7" w:rsidRDefault="009F57D7" w:rsidP="004741B6">
      <w:pPr>
        <w:spacing w:after="0" w:line="360" w:lineRule="auto"/>
        <w:jc w:val="both"/>
        <w:rPr>
          <w:rFonts w:ascii="Times New Roman" w:hAnsi="Times New Roman" w:cs="Times New Roman"/>
          <w:sz w:val="24"/>
          <w:szCs w:val="24"/>
        </w:rPr>
      </w:pPr>
    </w:p>
    <w:p w14:paraId="4A864E55" w14:textId="0931575F" w:rsidR="00457DE9" w:rsidRDefault="00457DE9" w:rsidP="004741B6">
      <w:pPr>
        <w:spacing w:after="0" w:line="360" w:lineRule="auto"/>
        <w:jc w:val="both"/>
        <w:rPr>
          <w:rFonts w:ascii="Times New Roman" w:hAnsi="Times New Roman" w:cs="Times New Roman"/>
          <w:sz w:val="24"/>
          <w:szCs w:val="24"/>
        </w:rPr>
      </w:pPr>
      <w:r w:rsidRPr="00457DE9">
        <w:rPr>
          <w:rFonts w:ascii="Times New Roman" w:hAnsi="Times New Roman" w:cs="Times New Roman"/>
          <w:sz w:val="24"/>
          <w:szCs w:val="24"/>
        </w:rPr>
        <w:t>Provera doslednosti rezervne kopije je glavna operacija koja može da potroši značajne računarske resurse</w:t>
      </w:r>
      <w:r>
        <w:rPr>
          <w:rFonts w:ascii="Times New Roman" w:hAnsi="Times New Roman" w:cs="Times New Roman"/>
          <w:sz w:val="24"/>
          <w:szCs w:val="24"/>
        </w:rPr>
        <w:t xml:space="preserve"> prilikom pravljenja rezervne kopije</w:t>
      </w:r>
      <w:r w:rsidRPr="00457DE9">
        <w:rPr>
          <w:rFonts w:ascii="Times New Roman" w:hAnsi="Times New Roman" w:cs="Times New Roman"/>
          <w:sz w:val="24"/>
          <w:szCs w:val="24"/>
        </w:rPr>
        <w:t>, kao što su me</w:t>
      </w:r>
      <w:r>
        <w:rPr>
          <w:rFonts w:ascii="Times New Roman" w:hAnsi="Times New Roman" w:cs="Times New Roman"/>
          <w:sz w:val="24"/>
          <w:szCs w:val="24"/>
        </w:rPr>
        <w:t>morija, CPU, I/O. Kada se kreira rezervna kopija baze podataka onlajn</w:t>
      </w:r>
      <w:r w:rsidRPr="00457DE9">
        <w:rPr>
          <w:rFonts w:ascii="Times New Roman" w:hAnsi="Times New Roman" w:cs="Times New Roman"/>
          <w:sz w:val="24"/>
          <w:szCs w:val="24"/>
        </w:rPr>
        <w:t>, provera konzistentnosti se podrazumevano poziva na k</w:t>
      </w:r>
      <w:r>
        <w:rPr>
          <w:rFonts w:ascii="Times New Roman" w:hAnsi="Times New Roman" w:cs="Times New Roman"/>
          <w:sz w:val="24"/>
          <w:szCs w:val="24"/>
        </w:rPr>
        <w:t>raju procesa. Zbog toga je preporučljivo napraviti</w:t>
      </w:r>
      <w:r w:rsidRPr="00457DE9">
        <w:rPr>
          <w:rFonts w:ascii="Times New Roman" w:hAnsi="Times New Roman" w:cs="Times New Roman"/>
          <w:sz w:val="24"/>
          <w:szCs w:val="24"/>
        </w:rPr>
        <w:t xml:space="preserve"> rezervnu kopiju i proveru konzistentnosti na namenskoj mašini, koja ima dovoljno slobodnih resursa, kako bi</w:t>
      </w:r>
      <w:r>
        <w:rPr>
          <w:rFonts w:ascii="Times New Roman" w:hAnsi="Times New Roman" w:cs="Times New Roman"/>
          <w:sz w:val="24"/>
          <w:szCs w:val="24"/>
        </w:rPr>
        <w:t xml:space="preserve"> se</w:t>
      </w:r>
      <w:r w:rsidRPr="00457DE9">
        <w:rPr>
          <w:rFonts w:ascii="Times New Roman" w:hAnsi="Times New Roman" w:cs="Times New Roman"/>
          <w:sz w:val="24"/>
          <w:szCs w:val="24"/>
        </w:rPr>
        <w:t xml:space="preserve"> izbeg</w:t>
      </w:r>
      <w:r>
        <w:rPr>
          <w:rFonts w:ascii="Times New Roman" w:hAnsi="Times New Roman" w:cs="Times New Roman"/>
          <w:sz w:val="24"/>
          <w:szCs w:val="24"/>
        </w:rPr>
        <w:t>ao</w:t>
      </w:r>
      <w:r w:rsidRPr="00457DE9">
        <w:rPr>
          <w:rFonts w:ascii="Times New Roman" w:hAnsi="Times New Roman" w:cs="Times New Roman"/>
          <w:sz w:val="24"/>
          <w:szCs w:val="24"/>
        </w:rPr>
        <w:t xml:space="preserve"> negativan uticaj na rad servera.</w:t>
      </w:r>
      <w:r>
        <w:rPr>
          <w:rFonts w:ascii="Times New Roman" w:hAnsi="Times New Roman" w:cs="Times New Roman"/>
          <w:sz w:val="24"/>
          <w:szCs w:val="24"/>
        </w:rPr>
        <w:t xml:space="preserve"> Alternativno, operacija</w:t>
      </w:r>
      <w:r w:rsidRPr="00457DE9">
        <w:rPr>
          <w:rFonts w:ascii="Times New Roman" w:hAnsi="Times New Roman" w:cs="Times New Roman"/>
          <w:sz w:val="24"/>
          <w:szCs w:val="24"/>
        </w:rPr>
        <w:t xml:space="preserve"> pravljenja rezervne kopije </w:t>
      </w:r>
      <w:r>
        <w:rPr>
          <w:rFonts w:ascii="Times New Roman" w:hAnsi="Times New Roman" w:cs="Times New Roman"/>
          <w:sz w:val="24"/>
          <w:szCs w:val="24"/>
        </w:rPr>
        <w:t xml:space="preserve">može se </w:t>
      </w:r>
      <w:r w:rsidRPr="00457DE9">
        <w:rPr>
          <w:rFonts w:ascii="Times New Roman" w:hAnsi="Times New Roman" w:cs="Times New Roman"/>
          <w:sz w:val="24"/>
          <w:szCs w:val="24"/>
        </w:rPr>
        <w:t>odvojiti od provere doslednosti (koristeći neo4j-admin opciju rezervne kopije --check-consistenc</w:t>
      </w:r>
      <w:r w:rsidR="000C1EE2">
        <w:rPr>
          <w:rFonts w:ascii="Times New Roman" w:hAnsi="Times New Roman" w:cs="Times New Roman"/>
          <w:sz w:val="24"/>
          <w:szCs w:val="24"/>
        </w:rPr>
        <w:t xml:space="preserve">y </w:t>
      </w:r>
      <w:r w:rsidRPr="00457DE9">
        <w:rPr>
          <w:rFonts w:ascii="Times New Roman" w:hAnsi="Times New Roman" w:cs="Times New Roman"/>
          <w:sz w:val="24"/>
          <w:szCs w:val="24"/>
        </w:rPr>
        <w:t>=</w:t>
      </w:r>
      <w:r w:rsidR="000C1EE2">
        <w:rPr>
          <w:rFonts w:ascii="Times New Roman" w:hAnsi="Times New Roman" w:cs="Times New Roman"/>
          <w:sz w:val="24"/>
          <w:szCs w:val="24"/>
        </w:rPr>
        <w:t xml:space="preserve"> </w:t>
      </w:r>
      <w:r w:rsidRPr="00457DE9">
        <w:rPr>
          <w:rFonts w:ascii="Times New Roman" w:hAnsi="Times New Roman" w:cs="Times New Roman"/>
          <w:sz w:val="24"/>
          <w:szCs w:val="24"/>
        </w:rPr>
        <w:t>false) i zakazati da se taj deo toka posla desi kasnije u vremenu, na namenskoj mašini. Provera doslednosti rezervne kopije je od vitalnog značaja za zaštitu i obezbeđivanje kvaliteta podataka i ne treba je potcenjivati.</w:t>
      </w:r>
    </w:p>
    <w:p w14:paraId="1D77ED05" w14:textId="77777777" w:rsidR="00457DE9" w:rsidRDefault="00457DE9"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Pr="00457DE9">
        <w:rPr>
          <w:rFonts w:ascii="Times New Roman" w:hAnsi="Times New Roman" w:cs="Times New Roman"/>
          <w:sz w:val="24"/>
          <w:szCs w:val="24"/>
        </w:rPr>
        <w:t>bezbeđivanje rezervne mrežne komunikacije pomoću SSL politike i zaštitnog zida štiti  podatke od neželjenog upada i curenja. Kada</w:t>
      </w:r>
      <w:r>
        <w:rPr>
          <w:rFonts w:ascii="Times New Roman" w:hAnsi="Times New Roman" w:cs="Times New Roman"/>
          <w:sz w:val="24"/>
          <w:szCs w:val="24"/>
        </w:rPr>
        <w:t xml:space="preserve"> se</w:t>
      </w:r>
      <w:r w:rsidRPr="00457DE9">
        <w:rPr>
          <w:rFonts w:ascii="Times New Roman" w:hAnsi="Times New Roman" w:cs="Times New Roman"/>
          <w:sz w:val="24"/>
          <w:szCs w:val="24"/>
        </w:rPr>
        <w:t xml:space="preserve"> koristi</w:t>
      </w:r>
      <w:r>
        <w:rPr>
          <w:rFonts w:ascii="Times New Roman" w:hAnsi="Times New Roman" w:cs="Times New Roman"/>
          <w:sz w:val="24"/>
          <w:szCs w:val="24"/>
        </w:rPr>
        <w:t xml:space="preserve"> komanda</w:t>
      </w:r>
      <w:r w:rsidRPr="00457DE9">
        <w:rPr>
          <w:rFonts w:ascii="Times New Roman" w:hAnsi="Times New Roman" w:cs="Times New Roman"/>
          <w:sz w:val="24"/>
          <w:szCs w:val="24"/>
        </w:rPr>
        <w:t xml:space="preserve"> neo4j-admin backup, može</w:t>
      </w:r>
      <w:r>
        <w:rPr>
          <w:rFonts w:ascii="Times New Roman" w:hAnsi="Times New Roman" w:cs="Times New Roman"/>
          <w:sz w:val="24"/>
          <w:szCs w:val="24"/>
        </w:rPr>
        <w:t xml:space="preserve"> se konfigurisati</w:t>
      </w:r>
      <w:r w:rsidRPr="00457DE9">
        <w:rPr>
          <w:rFonts w:ascii="Times New Roman" w:hAnsi="Times New Roman" w:cs="Times New Roman"/>
          <w:sz w:val="24"/>
          <w:szCs w:val="24"/>
        </w:rPr>
        <w:t xml:space="preserve"> rezervni server </w:t>
      </w:r>
      <w:r>
        <w:rPr>
          <w:rFonts w:ascii="Times New Roman" w:hAnsi="Times New Roman" w:cs="Times New Roman"/>
          <w:sz w:val="24"/>
          <w:szCs w:val="24"/>
        </w:rPr>
        <w:t xml:space="preserve">tako </w:t>
      </w:r>
      <w:r w:rsidRPr="00457DE9">
        <w:rPr>
          <w:rFonts w:ascii="Times New Roman" w:hAnsi="Times New Roman" w:cs="Times New Roman"/>
          <w:sz w:val="24"/>
          <w:szCs w:val="24"/>
        </w:rPr>
        <w:t>da zahteva SSL/TLS, a klijent rezervne kopije da koristi kompatibilnu politiku.</w:t>
      </w:r>
    </w:p>
    <w:p w14:paraId="1CCCA000" w14:textId="7ECBC047" w:rsidR="00457DE9" w:rsidRDefault="00457DE9" w:rsidP="004741B6">
      <w:pPr>
        <w:spacing w:after="0" w:line="360" w:lineRule="auto"/>
        <w:jc w:val="both"/>
        <w:rPr>
          <w:rFonts w:ascii="Times New Roman" w:hAnsi="Times New Roman" w:cs="Times New Roman"/>
          <w:sz w:val="24"/>
          <w:szCs w:val="24"/>
        </w:rPr>
      </w:pPr>
      <w:r w:rsidRPr="00457DE9">
        <w:rPr>
          <w:rFonts w:ascii="Times New Roman" w:hAnsi="Times New Roman" w:cs="Times New Roman"/>
          <w:sz w:val="24"/>
          <w:szCs w:val="24"/>
        </w:rPr>
        <w:t xml:space="preserve">U topologiji klastera, moguće je napraviti rezervnu kopiju sa bilo kog servera, a svaki server ima dva konfigurabilna porta koji mogu da služe rezervnoj kopiji. Ovi portovi su konfigurisani pomoću dbms.backup.listen.address i causal_clustering.transaction_listen_address respektivno. Funkcionalno, oni su ekvivalentni za rezervne kopije, ali njihovo razdvajanje može omogućiti određenu operativnu fleksibilnost, dok korišćenje samo jednog porta može pojednostaviti konfiguraciju. Generalno se preporučuje </w:t>
      </w:r>
      <w:r>
        <w:rPr>
          <w:rFonts w:ascii="Times New Roman" w:hAnsi="Times New Roman" w:cs="Times New Roman"/>
          <w:sz w:val="24"/>
          <w:szCs w:val="24"/>
        </w:rPr>
        <w:t>izbor</w:t>
      </w:r>
      <w:r w:rsidRPr="00457DE9">
        <w:rPr>
          <w:rFonts w:ascii="Times New Roman" w:hAnsi="Times New Roman" w:cs="Times New Roman"/>
          <w:sz w:val="24"/>
          <w:szCs w:val="24"/>
        </w:rPr>
        <w:t xml:space="preserve"> Read Replicas</w:t>
      </w:r>
      <w:r>
        <w:rPr>
          <w:rFonts w:ascii="Times New Roman" w:hAnsi="Times New Roman" w:cs="Times New Roman"/>
          <w:sz w:val="24"/>
          <w:szCs w:val="24"/>
        </w:rPr>
        <w:t xml:space="preserve"> (kopija</w:t>
      </w:r>
      <w:r w:rsidRPr="00457DE9">
        <w:rPr>
          <w:rFonts w:ascii="Times New Roman" w:hAnsi="Times New Roman" w:cs="Times New Roman"/>
          <w:sz w:val="24"/>
          <w:szCs w:val="24"/>
        </w:rPr>
        <w:t xml:space="preserve"> primarne instance</w:t>
      </w:r>
      <w:r>
        <w:rPr>
          <w:rFonts w:ascii="Times New Roman" w:hAnsi="Times New Roman" w:cs="Times New Roman"/>
          <w:sz w:val="24"/>
          <w:szCs w:val="24"/>
        </w:rPr>
        <w:t xml:space="preserve"> koja odražava promene primarne</w:t>
      </w:r>
      <w:r w:rsidRPr="00457DE9">
        <w:rPr>
          <w:rFonts w:ascii="Times New Roman" w:hAnsi="Times New Roman" w:cs="Times New Roman"/>
          <w:sz w:val="24"/>
          <w:szCs w:val="24"/>
        </w:rPr>
        <w:t xml:space="preserve"> u skoro realnom vremenu, u normalnim okolnostima</w:t>
      </w:r>
      <w:r>
        <w:rPr>
          <w:rFonts w:ascii="Times New Roman" w:hAnsi="Times New Roman" w:cs="Times New Roman"/>
          <w:sz w:val="24"/>
          <w:szCs w:val="24"/>
        </w:rPr>
        <w:t>)</w:t>
      </w:r>
      <w:r w:rsidRPr="00457DE9">
        <w:rPr>
          <w:rFonts w:ascii="Times New Roman" w:hAnsi="Times New Roman" w:cs="Times New Roman"/>
          <w:sz w:val="24"/>
          <w:szCs w:val="24"/>
        </w:rPr>
        <w:t xml:space="preserve"> da deluju kao rezervni serveri. Štaviše, mogućnost problema sa performansama na Read Replici, uzrokovanih </w:t>
      </w:r>
      <w:r w:rsidRPr="00457DE9">
        <w:rPr>
          <w:rFonts w:ascii="Times New Roman" w:hAnsi="Times New Roman" w:cs="Times New Roman"/>
          <w:sz w:val="24"/>
          <w:szCs w:val="24"/>
        </w:rPr>
        <w:lastRenderedPageBreak/>
        <w:t>velikom rezervnom kopijom, neće uticati na performanse ili redundantnost. Ako replika za čitanje nije dostupna, onda se jezgro može izabrati na osnovu faktora, kao što su fizička blizina, propusni opseg, performanse i živost.</w:t>
      </w:r>
    </w:p>
    <w:p w14:paraId="7122E8E7" w14:textId="77777777" w:rsidR="009E3692" w:rsidRDefault="009E3692"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Primeri kako napraviti r</w:t>
      </w:r>
      <w:r w:rsidRPr="009E3692">
        <w:rPr>
          <w:rFonts w:ascii="Times New Roman" w:hAnsi="Times New Roman" w:cs="Times New Roman"/>
          <w:sz w:val="24"/>
          <w:szCs w:val="24"/>
        </w:rPr>
        <w:t>ezervnu kopiju jedne baze podataka</w:t>
      </w:r>
      <w:r>
        <w:rPr>
          <w:rFonts w:ascii="Times New Roman" w:hAnsi="Times New Roman" w:cs="Times New Roman"/>
          <w:sz w:val="24"/>
          <w:szCs w:val="24"/>
        </w:rPr>
        <w:t xml:space="preserve"> i rezervnu kopiju više baza podataka korišć</w:t>
      </w:r>
      <w:r w:rsidR="007D782E">
        <w:rPr>
          <w:rFonts w:ascii="Times New Roman" w:hAnsi="Times New Roman" w:cs="Times New Roman"/>
          <w:sz w:val="24"/>
          <w:szCs w:val="24"/>
        </w:rPr>
        <w:t>enjem komande neo4j-admin backup</w:t>
      </w:r>
      <w:r>
        <w:rPr>
          <w:rFonts w:ascii="Times New Roman" w:hAnsi="Times New Roman" w:cs="Times New Roman"/>
          <w:sz w:val="24"/>
          <w:szCs w:val="24"/>
        </w:rPr>
        <w:t>:</w:t>
      </w:r>
    </w:p>
    <w:p w14:paraId="634DDC01" w14:textId="77777777" w:rsidR="009E3692" w:rsidRDefault="009E3692" w:rsidP="009E3692">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Jedna baza: </w:t>
      </w:r>
      <w:r w:rsidRPr="009E3692">
        <w:rPr>
          <w:rFonts w:ascii="Times New Roman" w:hAnsi="Times New Roman" w:cs="Times New Roman"/>
          <w:i/>
          <w:sz w:val="24"/>
          <w:szCs w:val="24"/>
        </w:rPr>
        <w:t>bin/neo4j-admin backup --backup-dir=/mnt/backups/neo4j --database=neo4j</w:t>
      </w:r>
    </w:p>
    <w:p w14:paraId="3CFDF665" w14:textId="77777777" w:rsidR="009E3692" w:rsidRDefault="009E3692" w:rsidP="009E3692">
      <w:pPr>
        <w:spacing w:after="0" w:line="360" w:lineRule="auto"/>
        <w:jc w:val="center"/>
        <w:rPr>
          <w:rFonts w:ascii="Times New Roman" w:hAnsi="Times New Roman" w:cs="Times New Roman"/>
          <w:i/>
          <w:sz w:val="24"/>
          <w:szCs w:val="24"/>
        </w:rPr>
      </w:pPr>
    </w:p>
    <w:p w14:paraId="75E246F9" w14:textId="77777777" w:rsidR="009E3692" w:rsidRDefault="009E3692" w:rsidP="009E3692">
      <w:pPr>
        <w:spacing w:after="0" w:line="360" w:lineRule="auto"/>
        <w:jc w:val="center"/>
        <w:rPr>
          <w:rFonts w:ascii="Times New Roman" w:hAnsi="Times New Roman" w:cs="Times New Roman"/>
          <w:i/>
          <w:sz w:val="24"/>
          <w:szCs w:val="24"/>
        </w:rPr>
      </w:pPr>
      <w:r w:rsidRPr="009E3692">
        <w:rPr>
          <w:rFonts w:ascii="Times New Roman" w:hAnsi="Times New Roman" w:cs="Times New Roman"/>
          <w:sz w:val="24"/>
          <w:szCs w:val="24"/>
        </w:rPr>
        <w:t>Više baza:</w:t>
      </w:r>
      <w:r>
        <w:rPr>
          <w:rFonts w:ascii="Times New Roman" w:hAnsi="Times New Roman" w:cs="Times New Roman"/>
          <w:i/>
          <w:sz w:val="24"/>
          <w:szCs w:val="24"/>
        </w:rPr>
        <w:t xml:space="preserve"> </w:t>
      </w:r>
      <w:r w:rsidRPr="009E3692">
        <w:rPr>
          <w:rFonts w:ascii="Times New Roman" w:hAnsi="Times New Roman" w:cs="Times New Roman"/>
          <w:i/>
          <w:sz w:val="24"/>
          <w:szCs w:val="24"/>
        </w:rPr>
        <w:t>neo4j-admin backup --from=192.168.1.34 --backup-dir=/mnt/backups/neo4j --database=n* --pagecache=4G</w:t>
      </w:r>
    </w:p>
    <w:p w14:paraId="04C9A6D6" w14:textId="77777777" w:rsidR="009E3692" w:rsidRDefault="009E3692" w:rsidP="009E36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Ovde samo napomena da c</w:t>
      </w:r>
      <w:r w:rsidRPr="009E3692">
        <w:rPr>
          <w:rFonts w:ascii="Times New Roman" w:hAnsi="Times New Roman" w:cs="Times New Roman"/>
          <w:sz w:val="24"/>
          <w:szCs w:val="24"/>
        </w:rPr>
        <w:t>iljni direktorijum /mnt/backups/neo4j mora postojati pre pozivanja komande i baz</w:t>
      </w:r>
      <w:r>
        <w:rPr>
          <w:rFonts w:ascii="Times New Roman" w:hAnsi="Times New Roman" w:cs="Times New Roman"/>
          <w:sz w:val="24"/>
          <w:szCs w:val="24"/>
        </w:rPr>
        <w:t>e podataka moraju biti onlajn.</w:t>
      </w:r>
    </w:p>
    <w:p w14:paraId="47121444" w14:textId="77777777" w:rsidR="007D782E" w:rsidRDefault="007D782E" w:rsidP="009E3692">
      <w:pPr>
        <w:spacing w:after="0" w:line="360" w:lineRule="auto"/>
        <w:jc w:val="both"/>
        <w:rPr>
          <w:rFonts w:ascii="Times New Roman" w:hAnsi="Times New Roman" w:cs="Times New Roman"/>
          <w:sz w:val="24"/>
          <w:szCs w:val="24"/>
        </w:rPr>
      </w:pPr>
    </w:p>
    <w:p w14:paraId="1BA05B35" w14:textId="77777777" w:rsidR="007D782E" w:rsidRDefault="00C97227" w:rsidP="007D782E">
      <w:pPr>
        <w:pStyle w:val="Heading2"/>
      </w:pPr>
      <w:r>
        <w:t xml:space="preserve"> </w:t>
      </w:r>
      <w:bookmarkStart w:id="5" w:name="_Toc104973774"/>
      <w:r w:rsidR="007D782E">
        <w:t>Rezervna kopija oflajn baze podataka</w:t>
      </w:r>
      <w:bookmarkEnd w:id="5"/>
    </w:p>
    <w:p w14:paraId="71D7C64F" w14:textId="77777777" w:rsidR="007D782E" w:rsidRDefault="007D782E" w:rsidP="00AF59EC">
      <w:pPr>
        <w:spacing w:after="0" w:line="360" w:lineRule="auto"/>
        <w:jc w:val="both"/>
        <w:rPr>
          <w:rFonts w:ascii="Times New Roman" w:hAnsi="Times New Roman" w:cs="Times New Roman"/>
          <w:sz w:val="24"/>
          <w:szCs w:val="24"/>
        </w:rPr>
      </w:pPr>
    </w:p>
    <w:p w14:paraId="7DDFBE87" w14:textId="7B26FF2A" w:rsidR="007D782E" w:rsidRDefault="00AF59EC" w:rsidP="00AF59E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Pr="007D782E">
        <w:rPr>
          <w:rFonts w:ascii="Times New Roman" w:hAnsi="Times New Roman" w:cs="Times New Roman"/>
          <w:sz w:val="24"/>
          <w:szCs w:val="24"/>
        </w:rPr>
        <w:t xml:space="preserve">ezervna kopija u oflajn režimu </w:t>
      </w:r>
      <w:r w:rsidR="007D782E" w:rsidRPr="007D782E">
        <w:rPr>
          <w:rFonts w:ascii="Times New Roman" w:hAnsi="Times New Roman" w:cs="Times New Roman"/>
          <w:sz w:val="24"/>
          <w:szCs w:val="24"/>
        </w:rPr>
        <w:t>Neo4j baz</w:t>
      </w:r>
      <w:r>
        <w:rPr>
          <w:rFonts w:ascii="Times New Roman" w:hAnsi="Times New Roman" w:cs="Times New Roman"/>
          <w:sz w:val="24"/>
          <w:szCs w:val="24"/>
        </w:rPr>
        <w:t>e podataka može</w:t>
      </w:r>
      <w:r w:rsidR="007D782E" w:rsidRPr="007D782E">
        <w:rPr>
          <w:rFonts w:ascii="Times New Roman" w:hAnsi="Times New Roman" w:cs="Times New Roman"/>
          <w:sz w:val="24"/>
          <w:szCs w:val="24"/>
        </w:rPr>
        <w:t xml:space="preserve"> se napravi</w:t>
      </w:r>
      <w:r>
        <w:rPr>
          <w:rFonts w:ascii="Times New Roman" w:hAnsi="Times New Roman" w:cs="Times New Roman"/>
          <w:sz w:val="24"/>
          <w:szCs w:val="24"/>
        </w:rPr>
        <w:t>ti</w:t>
      </w:r>
      <w:r w:rsidR="007D782E" w:rsidRPr="007D782E">
        <w:rPr>
          <w:rFonts w:ascii="Times New Roman" w:hAnsi="Times New Roman" w:cs="Times New Roman"/>
          <w:sz w:val="24"/>
          <w:szCs w:val="24"/>
        </w:rPr>
        <w:t xml:space="preserve"> korišćenjem </w:t>
      </w:r>
      <w:r w:rsidRPr="007D782E">
        <w:rPr>
          <w:rFonts w:ascii="Times New Roman" w:hAnsi="Times New Roman" w:cs="Times New Roman"/>
          <w:sz w:val="24"/>
          <w:szCs w:val="24"/>
        </w:rPr>
        <w:t xml:space="preserve">neo4j-admin </w:t>
      </w:r>
      <w:r w:rsidR="007D782E" w:rsidRPr="007D782E">
        <w:rPr>
          <w:rFonts w:ascii="Times New Roman" w:hAnsi="Times New Roman" w:cs="Times New Roman"/>
          <w:sz w:val="24"/>
          <w:szCs w:val="24"/>
        </w:rPr>
        <w:t>dump komande.</w:t>
      </w:r>
      <w:r>
        <w:rPr>
          <w:rFonts w:ascii="Times New Roman" w:hAnsi="Times New Roman" w:cs="Times New Roman"/>
          <w:sz w:val="24"/>
          <w:szCs w:val="24"/>
        </w:rPr>
        <w:t xml:space="preserve"> Ova komanda se</w:t>
      </w:r>
      <w:r w:rsidRPr="00AF59EC">
        <w:rPr>
          <w:rFonts w:ascii="Times New Roman" w:hAnsi="Times New Roman" w:cs="Times New Roman"/>
          <w:sz w:val="24"/>
          <w:szCs w:val="24"/>
        </w:rPr>
        <w:t xml:space="preserve"> može koristiti za izvođenje potpune rezervne kopije </w:t>
      </w:r>
      <w:r>
        <w:rPr>
          <w:rFonts w:ascii="Times New Roman" w:hAnsi="Times New Roman" w:cs="Times New Roman"/>
          <w:sz w:val="24"/>
          <w:szCs w:val="24"/>
        </w:rPr>
        <w:t xml:space="preserve">oflajn </w:t>
      </w:r>
      <w:r w:rsidRPr="00AF59EC">
        <w:rPr>
          <w:rFonts w:ascii="Times New Roman" w:hAnsi="Times New Roman" w:cs="Times New Roman"/>
          <w:sz w:val="24"/>
          <w:szCs w:val="24"/>
        </w:rPr>
        <w:t>baze podataka.</w:t>
      </w:r>
      <w:r>
        <w:rPr>
          <w:rFonts w:ascii="Times New Roman" w:hAnsi="Times New Roman" w:cs="Times New Roman"/>
          <w:sz w:val="24"/>
          <w:szCs w:val="24"/>
        </w:rPr>
        <w:t xml:space="preserve"> B</w:t>
      </w:r>
      <w:r w:rsidRPr="00AF59EC">
        <w:rPr>
          <w:rFonts w:ascii="Times New Roman" w:hAnsi="Times New Roman" w:cs="Times New Roman"/>
          <w:sz w:val="24"/>
          <w:szCs w:val="24"/>
        </w:rPr>
        <w:t>az</w:t>
      </w:r>
      <w:r>
        <w:rPr>
          <w:rFonts w:ascii="Times New Roman" w:hAnsi="Times New Roman" w:cs="Times New Roman"/>
          <w:sz w:val="24"/>
          <w:szCs w:val="24"/>
        </w:rPr>
        <w:t>a</w:t>
      </w:r>
      <w:r w:rsidRPr="00AF59EC">
        <w:rPr>
          <w:rFonts w:ascii="Times New Roman" w:hAnsi="Times New Roman" w:cs="Times New Roman"/>
          <w:sz w:val="24"/>
          <w:szCs w:val="24"/>
        </w:rPr>
        <w:t xml:space="preserve"> podataka</w:t>
      </w:r>
      <w:r>
        <w:rPr>
          <w:rFonts w:ascii="Times New Roman" w:hAnsi="Times New Roman" w:cs="Times New Roman"/>
          <w:sz w:val="24"/>
          <w:szCs w:val="24"/>
        </w:rPr>
        <w:t xml:space="preserve"> se prebacuje</w:t>
      </w:r>
      <w:r w:rsidRPr="00AF59EC">
        <w:rPr>
          <w:rFonts w:ascii="Times New Roman" w:hAnsi="Times New Roman" w:cs="Times New Roman"/>
          <w:sz w:val="24"/>
          <w:szCs w:val="24"/>
        </w:rPr>
        <w:t xml:space="preserve"> u arhivu sa jednom datotekom, nazvan</w:t>
      </w:r>
      <w:r w:rsidR="00EE054F">
        <w:rPr>
          <w:rFonts w:ascii="Times New Roman" w:hAnsi="Times New Roman" w:cs="Times New Roman"/>
          <w:sz w:val="24"/>
          <w:szCs w:val="24"/>
        </w:rPr>
        <w:t>om</w:t>
      </w:r>
      <w:r w:rsidRPr="00AF59EC">
        <w:rPr>
          <w:rFonts w:ascii="Times New Roman" w:hAnsi="Times New Roman" w:cs="Times New Roman"/>
          <w:sz w:val="24"/>
          <w:szCs w:val="24"/>
        </w:rPr>
        <w:t xml:space="preserve"> &lt;database&gt;.dump. Alternativno, neo4j-admin dump može da strimuje dump na standardni izlaz, omogućavajući da se izlaz prenese u drugi program</w:t>
      </w:r>
      <w:r>
        <w:rPr>
          <w:rFonts w:ascii="Times New Roman" w:hAnsi="Times New Roman" w:cs="Times New Roman"/>
          <w:sz w:val="24"/>
          <w:szCs w:val="24"/>
        </w:rPr>
        <w:t xml:space="preserve">, na primer u neo4j-admin load. </w:t>
      </w:r>
      <w:r w:rsidRPr="00AF59EC">
        <w:rPr>
          <w:rFonts w:ascii="Times New Roman" w:hAnsi="Times New Roman" w:cs="Times New Roman"/>
          <w:sz w:val="24"/>
          <w:szCs w:val="24"/>
        </w:rPr>
        <w:t>Komanda se može pokrenuti samo lokalno sa o</w:t>
      </w:r>
      <w:r>
        <w:rPr>
          <w:rFonts w:ascii="Times New Roman" w:hAnsi="Times New Roman" w:cs="Times New Roman"/>
          <w:sz w:val="24"/>
          <w:szCs w:val="24"/>
        </w:rPr>
        <w:t xml:space="preserve">nlajn ili oflajn Neo4j DBMS. </w:t>
      </w:r>
      <w:r w:rsidRPr="00AF59EC">
        <w:rPr>
          <w:rFonts w:ascii="Times New Roman" w:hAnsi="Times New Roman" w:cs="Times New Roman"/>
          <w:sz w:val="24"/>
          <w:szCs w:val="24"/>
        </w:rPr>
        <w:t>Ne podržava SSL/TLS</w:t>
      </w:r>
      <w:r w:rsidR="00EE054F">
        <w:rPr>
          <w:rFonts w:ascii="Times New Roman" w:hAnsi="Times New Roman" w:cs="Times New Roman"/>
          <w:sz w:val="24"/>
          <w:szCs w:val="24"/>
        </w:rPr>
        <w:t>,</w:t>
      </w:r>
      <w:r>
        <w:rPr>
          <w:rFonts w:ascii="Times New Roman" w:hAnsi="Times New Roman" w:cs="Times New Roman"/>
          <w:sz w:val="24"/>
          <w:szCs w:val="24"/>
        </w:rPr>
        <w:t xml:space="preserve"> za razliku od pravljenja onlajn rezvervne kopije</w:t>
      </w:r>
      <w:r w:rsidRPr="00AF59EC">
        <w:rPr>
          <w:rFonts w:ascii="Times New Roman" w:hAnsi="Times New Roman" w:cs="Times New Roman"/>
          <w:sz w:val="24"/>
          <w:szCs w:val="24"/>
        </w:rPr>
        <w:t>.</w:t>
      </w:r>
      <w:r>
        <w:rPr>
          <w:rFonts w:ascii="Times New Roman" w:hAnsi="Times New Roman" w:cs="Times New Roman"/>
          <w:sz w:val="24"/>
          <w:szCs w:val="24"/>
        </w:rPr>
        <w:t xml:space="preserve"> Sintaksa je </w:t>
      </w:r>
      <w:r w:rsidR="00EE054F">
        <w:rPr>
          <w:rFonts w:ascii="Times New Roman" w:hAnsi="Times New Roman" w:cs="Times New Roman"/>
          <w:sz w:val="24"/>
          <w:szCs w:val="24"/>
        </w:rPr>
        <w:t>slična</w:t>
      </w:r>
      <w:r>
        <w:rPr>
          <w:rFonts w:ascii="Times New Roman" w:hAnsi="Times New Roman" w:cs="Times New Roman"/>
          <w:sz w:val="24"/>
          <w:szCs w:val="24"/>
        </w:rPr>
        <w:t xml:space="preserve"> kao i kod onlaj</w:t>
      </w:r>
      <w:r w:rsidR="00EE054F">
        <w:rPr>
          <w:rFonts w:ascii="Times New Roman" w:hAnsi="Times New Roman" w:cs="Times New Roman"/>
          <w:sz w:val="24"/>
          <w:szCs w:val="24"/>
        </w:rPr>
        <w:t>n</w:t>
      </w:r>
      <w:r>
        <w:rPr>
          <w:rFonts w:ascii="Times New Roman" w:hAnsi="Times New Roman" w:cs="Times New Roman"/>
          <w:sz w:val="24"/>
          <w:szCs w:val="24"/>
        </w:rPr>
        <w:t xml:space="preserve"> pravljenja rezervne kopije i prikazana je na slici</w:t>
      </w:r>
      <w:r w:rsidR="00C25641">
        <w:rPr>
          <w:rFonts w:ascii="Times New Roman" w:hAnsi="Times New Roman" w:cs="Times New Roman"/>
          <w:sz w:val="24"/>
          <w:szCs w:val="24"/>
        </w:rPr>
        <w:t xml:space="preserve"> 2</w:t>
      </w:r>
      <w:r>
        <w:rPr>
          <w:rFonts w:ascii="Times New Roman" w:hAnsi="Times New Roman" w:cs="Times New Roman"/>
          <w:sz w:val="24"/>
          <w:szCs w:val="24"/>
        </w:rPr>
        <w:t>:</w:t>
      </w:r>
    </w:p>
    <w:p w14:paraId="0B9D4EBC" w14:textId="77777777" w:rsidR="00AF59EC" w:rsidRDefault="00AF59EC" w:rsidP="00AF59EC">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0AA72B5" wp14:editId="05FF6253">
            <wp:extent cx="3578225" cy="962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8225" cy="962025"/>
                    </a:xfrm>
                    <a:prstGeom prst="rect">
                      <a:avLst/>
                    </a:prstGeom>
                    <a:noFill/>
                    <a:ln>
                      <a:noFill/>
                    </a:ln>
                  </pic:spPr>
                </pic:pic>
              </a:graphicData>
            </a:graphic>
          </wp:inline>
        </w:drawing>
      </w:r>
    </w:p>
    <w:p w14:paraId="2CE2485B" w14:textId="71BC9C66" w:rsidR="00AF59EC" w:rsidRDefault="00AF59EC" w:rsidP="00AF59EC">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2</w:t>
      </w:r>
      <w:r>
        <w:rPr>
          <w:rFonts w:ascii="Times New Roman" w:hAnsi="Times New Roman" w:cs="Times New Roman"/>
          <w:i/>
          <w:sz w:val="24"/>
          <w:szCs w:val="24"/>
        </w:rPr>
        <w:t xml:space="preserve">: Sintaksa komande neo4j-admin </w:t>
      </w:r>
      <w:r w:rsidR="00612CD9">
        <w:rPr>
          <w:rFonts w:ascii="Times New Roman" w:hAnsi="Times New Roman" w:cs="Times New Roman"/>
          <w:i/>
          <w:sz w:val="24"/>
          <w:szCs w:val="24"/>
        </w:rPr>
        <w:t>dump</w:t>
      </w:r>
      <w:r>
        <w:rPr>
          <w:rFonts w:ascii="Times New Roman" w:hAnsi="Times New Roman" w:cs="Times New Roman"/>
          <w:i/>
          <w:sz w:val="24"/>
          <w:szCs w:val="24"/>
        </w:rPr>
        <w:t xml:space="preserve"> za pravljenje oflajn rezervne kopije</w:t>
      </w:r>
    </w:p>
    <w:p w14:paraId="7FFE9E86" w14:textId="77777777" w:rsidR="00B6273E" w:rsidRDefault="00B6273E" w:rsidP="00B6273E">
      <w:pPr>
        <w:spacing w:after="0" w:line="360" w:lineRule="auto"/>
        <w:jc w:val="both"/>
        <w:rPr>
          <w:rFonts w:ascii="Times New Roman" w:hAnsi="Times New Roman" w:cs="Times New Roman"/>
          <w:sz w:val="24"/>
          <w:szCs w:val="24"/>
        </w:rPr>
      </w:pPr>
    </w:p>
    <w:p w14:paraId="66148838" w14:textId="6CF59AD6" w:rsidR="00B6273E" w:rsidRDefault="00B6273E" w:rsidP="00B62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nastavku je primer kako</w:t>
      </w:r>
      <w:r w:rsidRPr="00B6273E">
        <w:rPr>
          <w:rFonts w:ascii="Times New Roman" w:hAnsi="Times New Roman" w:cs="Times New Roman"/>
          <w:sz w:val="24"/>
          <w:szCs w:val="24"/>
        </w:rPr>
        <w:t xml:space="preserve"> napravit</w:t>
      </w:r>
      <w:r>
        <w:rPr>
          <w:rFonts w:ascii="Times New Roman" w:hAnsi="Times New Roman" w:cs="Times New Roman"/>
          <w:sz w:val="24"/>
          <w:szCs w:val="24"/>
        </w:rPr>
        <w:t>i</w:t>
      </w:r>
      <w:r w:rsidRPr="00B6273E">
        <w:rPr>
          <w:rFonts w:ascii="Times New Roman" w:hAnsi="Times New Roman" w:cs="Times New Roman"/>
          <w:sz w:val="24"/>
          <w:szCs w:val="24"/>
        </w:rPr>
        <w:t xml:space="preserve"> dump </w:t>
      </w:r>
      <w:r>
        <w:rPr>
          <w:rFonts w:ascii="Times New Roman" w:hAnsi="Times New Roman" w:cs="Times New Roman"/>
          <w:sz w:val="24"/>
          <w:szCs w:val="24"/>
        </w:rPr>
        <w:t>default-ne</w:t>
      </w:r>
      <w:r w:rsidRPr="00B6273E">
        <w:rPr>
          <w:rFonts w:ascii="Times New Roman" w:hAnsi="Times New Roman" w:cs="Times New Roman"/>
          <w:sz w:val="24"/>
          <w:szCs w:val="24"/>
        </w:rPr>
        <w:t xml:space="preserve"> baze podataka neo4j, pod nazivom neo4j-&lt;timestamp&gt;.dump, koristeći neo4j-admin dump komandu. Ciljni direktorijum /dumps/neo4j mora postojati pre pokretanja komande</w:t>
      </w:r>
      <w:r>
        <w:rPr>
          <w:rFonts w:ascii="Times New Roman" w:hAnsi="Times New Roman" w:cs="Times New Roman"/>
          <w:sz w:val="24"/>
          <w:szCs w:val="24"/>
        </w:rPr>
        <w:t>:</w:t>
      </w:r>
    </w:p>
    <w:p w14:paraId="3CBAAAD4" w14:textId="77777777" w:rsidR="00B6273E" w:rsidRDefault="00B6273E" w:rsidP="00B6273E">
      <w:pPr>
        <w:spacing w:after="0" w:line="360" w:lineRule="auto"/>
        <w:jc w:val="center"/>
        <w:rPr>
          <w:rFonts w:ascii="Times New Roman" w:hAnsi="Times New Roman" w:cs="Times New Roman"/>
          <w:i/>
          <w:sz w:val="24"/>
          <w:szCs w:val="24"/>
        </w:rPr>
      </w:pPr>
      <w:r w:rsidRPr="00B6273E">
        <w:rPr>
          <w:rFonts w:ascii="Times New Roman" w:hAnsi="Times New Roman" w:cs="Times New Roman"/>
          <w:i/>
          <w:sz w:val="24"/>
          <w:szCs w:val="24"/>
        </w:rPr>
        <w:lastRenderedPageBreak/>
        <w:t>bin/neo4j-admin dump --database=neo4j --to=/dumps/neo4j/neo4j-&lt;timestamp&gt;.dump</w:t>
      </w:r>
    </w:p>
    <w:p w14:paraId="603862BA" w14:textId="77777777" w:rsidR="00B6273E" w:rsidRDefault="00B6273E" w:rsidP="00B6273E">
      <w:pPr>
        <w:spacing w:after="0" w:line="360" w:lineRule="auto"/>
        <w:jc w:val="both"/>
        <w:rPr>
          <w:rFonts w:ascii="Times New Roman" w:hAnsi="Times New Roman" w:cs="Times New Roman"/>
          <w:sz w:val="24"/>
          <w:szCs w:val="24"/>
        </w:rPr>
      </w:pPr>
    </w:p>
    <w:p w14:paraId="6E305FFF" w14:textId="77777777" w:rsidR="00B6273E" w:rsidRDefault="00C97227" w:rsidP="00B6273E">
      <w:pPr>
        <w:pStyle w:val="Heading2"/>
      </w:pPr>
      <w:r>
        <w:t xml:space="preserve"> </w:t>
      </w:r>
      <w:bookmarkStart w:id="6" w:name="_Toc104973775"/>
      <w:r>
        <w:t xml:space="preserve">Oporavak </w:t>
      </w:r>
      <w:r w:rsidR="00B6273E">
        <w:t>baze podataka</w:t>
      </w:r>
      <w:bookmarkEnd w:id="6"/>
    </w:p>
    <w:p w14:paraId="50DF9F17" w14:textId="431AD1CE" w:rsidR="00C97227" w:rsidRDefault="00C97227" w:rsidP="00C97227">
      <w:pPr>
        <w:spacing w:after="0" w:line="360" w:lineRule="auto"/>
        <w:ind w:firstLine="720"/>
        <w:jc w:val="both"/>
        <w:rPr>
          <w:rFonts w:ascii="Times New Roman" w:hAnsi="Times New Roman" w:cs="Times New Roman"/>
          <w:sz w:val="24"/>
          <w:szCs w:val="24"/>
        </w:rPr>
      </w:pPr>
      <w:r w:rsidRPr="00C97227">
        <w:rPr>
          <w:rFonts w:ascii="Times New Roman" w:hAnsi="Times New Roman" w:cs="Times New Roman"/>
          <w:sz w:val="24"/>
          <w:szCs w:val="24"/>
        </w:rPr>
        <w:t xml:space="preserve">Rezervna kopija baze podataka </w:t>
      </w:r>
      <w:r>
        <w:rPr>
          <w:rFonts w:ascii="Times New Roman" w:hAnsi="Times New Roman" w:cs="Times New Roman"/>
          <w:sz w:val="24"/>
          <w:szCs w:val="24"/>
        </w:rPr>
        <w:t>ili oflajn</w:t>
      </w:r>
      <w:r w:rsidRPr="00C97227">
        <w:rPr>
          <w:rFonts w:ascii="Times New Roman" w:hAnsi="Times New Roman" w:cs="Times New Roman"/>
          <w:sz w:val="24"/>
          <w:szCs w:val="24"/>
        </w:rPr>
        <w:t xml:space="preserve"> baza podataka se mogu </w:t>
      </w:r>
      <w:r>
        <w:rPr>
          <w:rFonts w:ascii="Times New Roman" w:hAnsi="Times New Roman" w:cs="Times New Roman"/>
          <w:sz w:val="24"/>
          <w:szCs w:val="24"/>
        </w:rPr>
        <w:t>po</w:t>
      </w:r>
      <w:r w:rsidRPr="00C97227">
        <w:rPr>
          <w:rFonts w:ascii="Times New Roman" w:hAnsi="Times New Roman" w:cs="Times New Roman"/>
          <w:sz w:val="24"/>
          <w:szCs w:val="24"/>
        </w:rPr>
        <w:t xml:space="preserve">vratiti pomoću komande </w:t>
      </w:r>
      <w:r>
        <w:rPr>
          <w:rFonts w:ascii="Times New Roman" w:hAnsi="Times New Roman" w:cs="Times New Roman"/>
          <w:sz w:val="24"/>
          <w:szCs w:val="24"/>
        </w:rPr>
        <w:t>restore</w:t>
      </w:r>
      <w:r w:rsidRPr="00C97227">
        <w:rPr>
          <w:rFonts w:ascii="Times New Roman" w:hAnsi="Times New Roman" w:cs="Times New Roman"/>
          <w:sz w:val="24"/>
          <w:szCs w:val="24"/>
        </w:rPr>
        <w:t xml:space="preserve"> neo4j-admin-a</w:t>
      </w:r>
      <w:r>
        <w:rPr>
          <w:rFonts w:ascii="Times New Roman" w:hAnsi="Times New Roman" w:cs="Times New Roman"/>
          <w:sz w:val="24"/>
          <w:szCs w:val="24"/>
        </w:rPr>
        <w:t>. Mora postojati</w:t>
      </w:r>
      <w:r w:rsidRPr="00C97227">
        <w:rPr>
          <w:rFonts w:ascii="Times New Roman" w:hAnsi="Times New Roman" w:cs="Times New Roman"/>
          <w:sz w:val="24"/>
          <w:szCs w:val="24"/>
        </w:rPr>
        <w:t xml:space="preserve"> kreira</w:t>
      </w:r>
      <w:r>
        <w:rPr>
          <w:rFonts w:ascii="Times New Roman" w:hAnsi="Times New Roman" w:cs="Times New Roman"/>
          <w:sz w:val="24"/>
          <w:szCs w:val="24"/>
        </w:rPr>
        <w:t>na baza podataka (</w:t>
      </w:r>
      <w:r w:rsidRPr="00C97227">
        <w:rPr>
          <w:rFonts w:ascii="Times New Roman" w:hAnsi="Times New Roman" w:cs="Times New Roman"/>
          <w:sz w:val="24"/>
          <w:szCs w:val="24"/>
        </w:rPr>
        <w:t xml:space="preserve">CREATE DATABASE u odnosu na sistemsku bazu podataka) nakon što se operacija vraćanja završi, osim ako ne zamenjujete postojeću bazu podataka. neo4j-admin </w:t>
      </w:r>
      <w:r>
        <w:rPr>
          <w:rFonts w:ascii="Times New Roman" w:hAnsi="Times New Roman" w:cs="Times New Roman"/>
          <w:sz w:val="24"/>
          <w:szCs w:val="24"/>
        </w:rPr>
        <w:t>restore</w:t>
      </w:r>
      <w:r w:rsidRPr="00C97227">
        <w:rPr>
          <w:rFonts w:ascii="Times New Roman" w:hAnsi="Times New Roman" w:cs="Times New Roman"/>
          <w:sz w:val="24"/>
          <w:szCs w:val="24"/>
        </w:rPr>
        <w:t xml:space="preserve"> se mora pozvati kao neo4j </w:t>
      </w:r>
      <w:r>
        <w:rPr>
          <w:rFonts w:ascii="Times New Roman" w:hAnsi="Times New Roman" w:cs="Times New Roman"/>
          <w:sz w:val="24"/>
          <w:szCs w:val="24"/>
        </w:rPr>
        <w:t>user</w:t>
      </w:r>
      <w:r w:rsidRPr="00C97227">
        <w:rPr>
          <w:rFonts w:ascii="Times New Roman" w:hAnsi="Times New Roman" w:cs="Times New Roman"/>
          <w:sz w:val="24"/>
          <w:szCs w:val="24"/>
        </w:rPr>
        <w:t xml:space="preserve"> da bi se obezbedil</w:t>
      </w:r>
      <w:r>
        <w:rPr>
          <w:rFonts w:ascii="Times New Roman" w:hAnsi="Times New Roman" w:cs="Times New Roman"/>
          <w:sz w:val="24"/>
          <w:szCs w:val="24"/>
        </w:rPr>
        <w:t>e odgovarajuće dozvole za fajl, što je naglašeno i ranije u radu. Sintaksa komande neo4j-admin restore je prikazana na slici</w:t>
      </w:r>
      <w:r w:rsidR="00C25641">
        <w:rPr>
          <w:rFonts w:ascii="Times New Roman" w:hAnsi="Times New Roman" w:cs="Times New Roman"/>
          <w:sz w:val="24"/>
          <w:szCs w:val="24"/>
        </w:rPr>
        <w:t xml:space="preserve"> 3</w:t>
      </w:r>
      <w:r>
        <w:rPr>
          <w:rFonts w:ascii="Times New Roman" w:hAnsi="Times New Roman" w:cs="Times New Roman"/>
          <w:sz w:val="24"/>
          <w:szCs w:val="24"/>
        </w:rPr>
        <w:t>:</w:t>
      </w:r>
    </w:p>
    <w:p w14:paraId="2DE70D19" w14:textId="77777777" w:rsidR="00C97227" w:rsidRDefault="00C97227" w:rsidP="00C97227">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16BB217" wp14:editId="0B9BEF14">
            <wp:extent cx="5041265" cy="15106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265" cy="1510665"/>
                    </a:xfrm>
                    <a:prstGeom prst="rect">
                      <a:avLst/>
                    </a:prstGeom>
                    <a:noFill/>
                    <a:ln>
                      <a:noFill/>
                    </a:ln>
                  </pic:spPr>
                </pic:pic>
              </a:graphicData>
            </a:graphic>
          </wp:inline>
        </w:drawing>
      </w:r>
    </w:p>
    <w:p w14:paraId="13EE4676" w14:textId="0AD09A71" w:rsidR="004116BB" w:rsidRDefault="00C97227" w:rsidP="00C97227">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3</w:t>
      </w:r>
      <w:r>
        <w:rPr>
          <w:rFonts w:ascii="Times New Roman" w:hAnsi="Times New Roman" w:cs="Times New Roman"/>
          <w:i/>
          <w:sz w:val="24"/>
          <w:szCs w:val="24"/>
        </w:rPr>
        <w:t>: neo4</w:t>
      </w:r>
      <w:r w:rsidR="003C127E">
        <w:rPr>
          <w:rFonts w:ascii="Times New Roman" w:hAnsi="Times New Roman" w:cs="Times New Roman"/>
          <w:i/>
          <w:sz w:val="24"/>
          <w:szCs w:val="24"/>
        </w:rPr>
        <w:t>j</w:t>
      </w:r>
      <w:r>
        <w:rPr>
          <w:rFonts w:ascii="Times New Roman" w:hAnsi="Times New Roman" w:cs="Times New Roman"/>
          <w:i/>
          <w:sz w:val="24"/>
          <w:szCs w:val="24"/>
        </w:rPr>
        <w:t>-admin restore komanda</w:t>
      </w:r>
    </w:p>
    <w:p w14:paraId="3711D032" w14:textId="77777777" w:rsidR="004116BB" w:rsidRDefault="004116BB" w:rsidP="004116BB">
      <w:pPr>
        <w:spacing w:after="0" w:line="360" w:lineRule="auto"/>
        <w:jc w:val="both"/>
        <w:rPr>
          <w:rFonts w:ascii="Times New Roman" w:hAnsi="Times New Roman" w:cs="Times New Roman"/>
          <w:sz w:val="24"/>
          <w:szCs w:val="24"/>
        </w:rPr>
      </w:pPr>
    </w:p>
    <w:p w14:paraId="416CD1E6" w14:textId="77777777" w:rsidR="004116BB" w:rsidRDefault="004116BB" w:rsidP="004116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tabeli ispod su objašnjena značenja sufiksa komande neo4j-admin restore:</w:t>
      </w:r>
    </w:p>
    <w:tbl>
      <w:tblPr>
        <w:tblStyle w:val="TableGrid"/>
        <w:tblW w:w="0" w:type="auto"/>
        <w:tblLook w:val="04A0" w:firstRow="1" w:lastRow="0" w:firstColumn="1" w:lastColumn="0" w:noHBand="0" w:noVBand="1"/>
      </w:tblPr>
      <w:tblGrid>
        <w:gridCol w:w="4788"/>
        <w:gridCol w:w="4788"/>
      </w:tblGrid>
      <w:tr w:rsidR="004116BB" w14:paraId="2A711FCE" w14:textId="77777777" w:rsidTr="004116BB">
        <w:tc>
          <w:tcPr>
            <w:tcW w:w="4788" w:type="dxa"/>
          </w:tcPr>
          <w:p w14:paraId="06BD4631"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--from</w:t>
            </w:r>
          </w:p>
        </w:tc>
        <w:tc>
          <w:tcPr>
            <w:tcW w:w="4788" w:type="dxa"/>
          </w:tcPr>
          <w:p w14:paraId="263A6CEA"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Putanja ili više putanja do rezervne kopije baze podataka za vraćanje. Putanja može da sadrži zvezdice ili upitnike u poslednjoj podputanji, ali ne sme da sadrži zareze. Zarezi se koriste za razdvajanje više putanja.</w:t>
            </w:r>
          </w:p>
        </w:tc>
      </w:tr>
      <w:tr w:rsidR="004116BB" w14:paraId="0B9212C8" w14:textId="77777777" w:rsidTr="004116BB">
        <w:tc>
          <w:tcPr>
            <w:tcW w:w="4788" w:type="dxa"/>
          </w:tcPr>
          <w:p w14:paraId="50DDF0A9"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--verbose</w:t>
            </w:r>
          </w:p>
        </w:tc>
        <w:tc>
          <w:tcPr>
            <w:tcW w:w="4788" w:type="dxa"/>
          </w:tcPr>
          <w:p w14:paraId="6D666087"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Omogući</w:t>
            </w:r>
            <w:r>
              <w:rPr>
                <w:rFonts w:ascii="Times New Roman" w:hAnsi="Times New Roman" w:cs="Times New Roman"/>
                <w:sz w:val="24"/>
                <w:szCs w:val="24"/>
              </w:rPr>
              <w:t>ti</w:t>
            </w:r>
            <w:r w:rsidRPr="00B55135">
              <w:rPr>
                <w:rFonts w:ascii="Times New Roman" w:hAnsi="Times New Roman" w:cs="Times New Roman"/>
                <w:sz w:val="24"/>
                <w:szCs w:val="24"/>
              </w:rPr>
              <w:t xml:space="preserve"> detaljan izlaz.</w:t>
            </w:r>
          </w:p>
        </w:tc>
      </w:tr>
      <w:tr w:rsidR="004116BB" w14:paraId="061B68DA" w14:textId="77777777" w:rsidTr="004116BB">
        <w:tc>
          <w:tcPr>
            <w:tcW w:w="4788" w:type="dxa"/>
          </w:tcPr>
          <w:p w14:paraId="7DE74052"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--expand-commands</w:t>
            </w:r>
          </w:p>
        </w:tc>
        <w:tc>
          <w:tcPr>
            <w:tcW w:w="4788" w:type="dxa"/>
          </w:tcPr>
          <w:p w14:paraId="2B9B7670"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 za</w:t>
            </w:r>
            <w:r w:rsidRPr="00B55135">
              <w:rPr>
                <w:rFonts w:ascii="Times New Roman" w:hAnsi="Times New Roman" w:cs="Times New Roman"/>
                <w:sz w:val="24"/>
                <w:szCs w:val="24"/>
              </w:rPr>
              <w:t xml:space="preserve"> proširenje komande u proceni vrednosti konfiguracije.</w:t>
            </w:r>
          </w:p>
        </w:tc>
      </w:tr>
      <w:tr w:rsidR="004116BB" w14:paraId="2232362A" w14:textId="77777777" w:rsidTr="004116BB">
        <w:tc>
          <w:tcPr>
            <w:tcW w:w="4788" w:type="dxa"/>
          </w:tcPr>
          <w:p w14:paraId="64923594"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--database</w:t>
            </w:r>
          </w:p>
        </w:tc>
        <w:tc>
          <w:tcPr>
            <w:tcW w:w="4788" w:type="dxa"/>
          </w:tcPr>
          <w:p w14:paraId="581E6C6B"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Naziv za obnovljenu bazu podataka.</w:t>
            </w:r>
          </w:p>
        </w:tc>
      </w:tr>
      <w:tr w:rsidR="004116BB" w14:paraId="097614C6" w14:textId="77777777" w:rsidTr="004116BB">
        <w:tc>
          <w:tcPr>
            <w:tcW w:w="4788" w:type="dxa"/>
          </w:tcPr>
          <w:p w14:paraId="7B54B54F"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--force</w:t>
            </w:r>
          </w:p>
        </w:tc>
        <w:tc>
          <w:tcPr>
            <w:tcW w:w="4788" w:type="dxa"/>
          </w:tcPr>
          <w:p w14:paraId="7BBC7F8C"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Zamena postojeće baze</w:t>
            </w:r>
            <w:r w:rsidRPr="00B55135">
              <w:rPr>
                <w:rFonts w:ascii="Times New Roman" w:hAnsi="Times New Roman" w:cs="Times New Roman"/>
                <w:sz w:val="24"/>
                <w:szCs w:val="24"/>
              </w:rPr>
              <w:t xml:space="preserve"> podataka.</w:t>
            </w:r>
          </w:p>
        </w:tc>
      </w:tr>
      <w:tr w:rsidR="004116BB" w14:paraId="2977E2A9" w14:textId="77777777" w:rsidTr="004116BB">
        <w:tc>
          <w:tcPr>
            <w:tcW w:w="4788" w:type="dxa"/>
          </w:tcPr>
          <w:p w14:paraId="1207AD99"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--move</w:t>
            </w:r>
          </w:p>
        </w:tc>
        <w:tc>
          <w:tcPr>
            <w:tcW w:w="4788" w:type="dxa"/>
          </w:tcPr>
          <w:p w14:paraId="4B9B8CDD" w14:textId="77777777" w:rsidR="004116BB" w:rsidRPr="00B55135" w:rsidRDefault="00B55135" w:rsidP="00B55135">
            <w:pPr>
              <w:spacing w:line="360" w:lineRule="auto"/>
              <w:jc w:val="center"/>
              <w:rPr>
                <w:rFonts w:ascii="Times New Roman" w:hAnsi="Times New Roman" w:cs="Times New Roman"/>
                <w:sz w:val="24"/>
                <w:szCs w:val="24"/>
              </w:rPr>
            </w:pPr>
            <w:r>
              <w:rPr>
                <w:rFonts w:ascii="Times New Roman" w:hAnsi="Times New Roman" w:cs="Times New Roman"/>
                <w:sz w:val="24"/>
                <w:szCs w:val="24"/>
              </w:rPr>
              <w:t>Premestiti</w:t>
            </w:r>
            <w:r w:rsidRPr="00B55135">
              <w:rPr>
                <w:rFonts w:ascii="Times New Roman" w:hAnsi="Times New Roman" w:cs="Times New Roman"/>
                <w:sz w:val="24"/>
                <w:szCs w:val="24"/>
              </w:rPr>
              <w:t xml:space="preserve"> datoteke rezervnih kopija na odredište, umesto da </w:t>
            </w:r>
            <w:r>
              <w:rPr>
                <w:rFonts w:ascii="Times New Roman" w:hAnsi="Times New Roman" w:cs="Times New Roman"/>
                <w:sz w:val="24"/>
                <w:szCs w:val="24"/>
              </w:rPr>
              <w:t>se kopiraju</w:t>
            </w:r>
            <w:r w:rsidRPr="00B55135">
              <w:rPr>
                <w:rFonts w:ascii="Times New Roman" w:hAnsi="Times New Roman" w:cs="Times New Roman"/>
                <w:sz w:val="24"/>
                <w:szCs w:val="24"/>
              </w:rPr>
              <w:t>.</w:t>
            </w:r>
          </w:p>
        </w:tc>
      </w:tr>
      <w:tr w:rsidR="004116BB" w14:paraId="197227A4" w14:textId="77777777" w:rsidTr="004116BB">
        <w:tc>
          <w:tcPr>
            <w:tcW w:w="4788" w:type="dxa"/>
          </w:tcPr>
          <w:p w14:paraId="773F4834"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--to-data-directory</w:t>
            </w:r>
          </w:p>
        </w:tc>
        <w:tc>
          <w:tcPr>
            <w:tcW w:w="4788" w:type="dxa"/>
          </w:tcPr>
          <w:p w14:paraId="51C1F8C9"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Osnovni direktorijum za baze podataka. Upotreba ove opcije je dozvoljena samo ako parametar --from ukazuje na jedan direktorijum.</w:t>
            </w:r>
          </w:p>
        </w:tc>
      </w:tr>
      <w:tr w:rsidR="004116BB" w14:paraId="1286AD8B" w14:textId="77777777" w:rsidTr="004116BB">
        <w:tc>
          <w:tcPr>
            <w:tcW w:w="4788" w:type="dxa"/>
          </w:tcPr>
          <w:p w14:paraId="4B677247"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--to-data-tx-directory</w:t>
            </w:r>
          </w:p>
        </w:tc>
        <w:tc>
          <w:tcPr>
            <w:tcW w:w="4788" w:type="dxa"/>
          </w:tcPr>
          <w:p w14:paraId="5A97F45E"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Osnovni direktorijum za evidenciju transakcija. Upotreba ove opcije je dozvoljena samo ako parametar --from ukazuje na jedan direktorijum.</w:t>
            </w:r>
          </w:p>
        </w:tc>
      </w:tr>
    </w:tbl>
    <w:p w14:paraId="53BC567B" w14:textId="64855A91" w:rsidR="00B6273E" w:rsidRDefault="003C127E" w:rsidP="003C127E">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Tabela</w:t>
      </w:r>
      <w:r w:rsidR="00C25641">
        <w:rPr>
          <w:rFonts w:ascii="Times New Roman" w:hAnsi="Times New Roman" w:cs="Times New Roman"/>
          <w:i/>
          <w:sz w:val="24"/>
          <w:szCs w:val="24"/>
        </w:rPr>
        <w:t xml:space="preserve"> 2</w:t>
      </w:r>
      <w:r>
        <w:rPr>
          <w:rFonts w:ascii="Times New Roman" w:hAnsi="Times New Roman" w:cs="Times New Roman"/>
          <w:i/>
          <w:sz w:val="24"/>
          <w:szCs w:val="24"/>
        </w:rPr>
        <w:t xml:space="preserve">: neo4j-admin restore </w:t>
      </w:r>
      <w:r w:rsidR="00612CD9">
        <w:rPr>
          <w:rFonts w:ascii="Times New Roman" w:hAnsi="Times New Roman" w:cs="Times New Roman"/>
          <w:i/>
          <w:sz w:val="24"/>
          <w:szCs w:val="24"/>
        </w:rPr>
        <w:t>komanda</w:t>
      </w:r>
    </w:p>
    <w:p w14:paraId="7B4E943B" w14:textId="77777777" w:rsidR="003C127E" w:rsidRDefault="003C127E" w:rsidP="003C127E">
      <w:pPr>
        <w:spacing w:after="0" w:line="360" w:lineRule="auto"/>
        <w:jc w:val="both"/>
        <w:rPr>
          <w:rFonts w:ascii="Times New Roman" w:hAnsi="Times New Roman" w:cs="Times New Roman"/>
          <w:sz w:val="24"/>
          <w:szCs w:val="24"/>
        </w:rPr>
      </w:pPr>
    </w:p>
    <w:p w14:paraId="10999CB0" w14:textId="0EC1D2E1" w:rsidR="003C127E" w:rsidRDefault="003C127E" w:rsidP="003C12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nastavku je dat</w:t>
      </w:r>
      <w:r w:rsidRPr="003C127E">
        <w:rPr>
          <w:rFonts w:ascii="Times New Roman" w:hAnsi="Times New Roman" w:cs="Times New Roman"/>
          <w:sz w:val="24"/>
          <w:szCs w:val="24"/>
        </w:rPr>
        <w:t xml:space="preserve"> primer kako </w:t>
      </w:r>
      <w:r>
        <w:rPr>
          <w:rFonts w:ascii="Times New Roman" w:hAnsi="Times New Roman" w:cs="Times New Roman"/>
          <w:sz w:val="24"/>
          <w:szCs w:val="24"/>
        </w:rPr>
        <w:t>izvršiti</w:t>
      </w:r>
      <w:r w:rsidRPr="003C127E">
        <w:rPr>
          <w:rFonts w:ascii="Times New Roman" w:hAnsi="Times New Roman" w:cs="Times New Roman"/>
          <w:sz w:val="24"/>
          <w:szCs w:val="24"/>
        </w:rPr>
        <w:t xml:space="preserve"> </w:t>
      </w:r>
      <w:r w:rsidR="00612CD9">
        <w:rPr>
          <w:rFonts w:ascii="Times New Roman" w:hAnsi="Times New Roman" w:cs="Times New Roman"/>
          <w:sz w:val="24"/>
          <w:szCs w:val="24"/>
        </w:rPr>
        <w:t>oporavak</w:t>
      </w:r>
      <w:r w:rsidRPr="003C127E">
        <w:rPr>
          <w:rFonts w:ascii="Times New Roman" w:hAnsi="Times New Roman" w:cs="Times New Roman"/>
          <w:sz w:val="24"/>
          <w:szCs w:val="24"/>
        </w:rPr>
        <w:t xml:space="preserve"> baze podataka </w:t>
      </w:r>
      <w:r w:rsidR="00612CD9">
        <w:rPr>
          <w:rFonts w:ascii="Times New Roman" w:hAnsi="Times New Roman" w:cs="Times New Roman"/>
          <w:sz w:val="24"/>
          <w:szCs w:val="24"/>
        </w:rPr>
        <w:t xml:space="preserve">rezervnom kopijom </w:t>
      </w:r>
      <w:r w:rsidRPr="003C127E">
        <w:rPr>
          <w:rFonts w:ascii="Times New Roman" w:hAnsi="Times New Roman" w:cs="Times New Roman"/>
          <w:sz w:val="24"/>
          <w:szCs w:val="24"/>
        </w:rPr>
        <w:t>koriste</w:t>
      </w:r>
      <w:r>
        <w:rPr>
          <w:rFonts w:ascii="Times New Roman" w:hAnsi="Times New Roman" w:cs="Times New Roman"/>
          <w:sz w:val="24"/>
          <w:szCs w:val="24"/>
        </w:rPr>
        <w:t>ći komandu neo4j-admin restore:</w:t>
      </w:r>
    </w:p>
    <w:p w14:paraId="701CCC26" w14:textId="77777777" w:rsidR="003C127E" w:rsidRDefault="003C127E" w:rsidP="003C127E">
      <w:pPr>
        <w:spacing w:after="0" w:line="360" w:lineRule="auto"/>
        <w:jc w:val="center"/>
        <w:rPr>
          <w:rFonts w:ascii="Times New Roman" w:hAnsi="Times New Roman" w:cs="Times New Roman"/>
          <w:i/>
          <w:sz w:val="24"/>
          <w:szCs w:val="24"/>
        </w:rPr>
      </w:pPr>
      <w:r w:rsidRPr="003C127E">
        <w:rPr>
          <w:rFonts w:ascii="Times New Roman" w:hAnsi="Times New Roman" w:cs="Times New Roman"/>
          <w:i/>
          <w:sz w:val="24"/>
          <w:szCs w:val="24"/>
        </w:rPr>
        <w:t xml:space="preserve">bin/neo4j-admin restore --from=/mnt/backups/neo4j --database=neo4j </w:t>
      </w:r>
      <w:r>
        <w:rPr>
          <w:rFonts w:ascii="Times New Roman" w:hAnsi="Times New Roman" w:cs="Times New Roman"/>
          <w:i/>
          <w:sz w:val="24"/>
          <w:szCs w:val="24"/>
        </w:rPr>
        <w:t>–</w:t>
      </w:r>
      <w:r w:rsidRPr="003C127E">
        <w:rPr>
          <w:rFonts w:ascii="Times New Roman" w:hAnsi="Times New Roman" w:cs="Times New Roman"/>
          <w:i/>
          <w:sz w:val="24"/>
          <w:szCs w:val="24"/>
        </w:rPr>
        <w:t>force</w:t>
      </w:r>
    </w:p>
    <w:p w14:paraId="3C4242B0" w14:textId="77777777" w:rsidR="00612CD9" w:rsidRDefault="00612CD9" w:rsidP="003C127E">
      <w:pPr>
        <w:spacing w:after="0" w:line="360" w:lineRule="auto"/>
        <w:ind w:firstLine="720"/>
        <w:jc w:val="both"/>
        <w:rPr>
          <w:rFonts w:ascii="Times New Roman" w:hAnsi="Times New Roman" w:cs="Times New Roman"/>
          <w:sz w:val="24"/>
          <w:szCs w:val="24"/>
        </w:rPr>
      </w:pPr>
    </w:p>
    <w:p w14:paraId="1BD0C132" w14:textId="222C60D4" w:rsidR="003C127E" w:rsidRDefault="003C127E" w:rsidP="003C127E">
      <w:pPr>
        <w:spacing w:after="0" w:line="360" w:lineRule="auto"/>
        <w:ind w:firstLine="720"/>
        <w:jc w:val="both"/>
        <w:rPr>
          <w:rFonts w:ascii="Times New Roman" w:hAnsi="Times New Roman" w:cs="Times New Roman"/>
          <w:sz w:val="24"/>
          <w:szCs w:val="24"/>
        </w:rPr>
      </w:pPr>
      <w:r w:rsidRPr="003C127E">
        <w:rPr>
          <w:rFonts w:ascii="Times New Roman" w:hAnsi="Times New Roman" w:cs="Times New Roman"/>
          <w:sz w:val="24"/>
          <w:szCs w:val="24"/>
        </w:rPr>
        <w:t>Komanda neo4j-admin load učitava bazu podataka iz arhive kreirane komandom neo4j-admin dump. Alternativno, neo4j-admin load može da prihvati dump sa standardnog ulaza, omogućavajući mu da prihvati unos sa neo4j-admin dump-a ili drugog izvora.</w:t>
      </w:r>
      <w:r>
        <w:rPr>
          <w:rFonts w:ascii="Times New Roman" w:hAnsi="Times New Roman" w:cs="Times New Roman"/>
          <w:sz w:val="24"/>
          <w:szCs w:val="24"/>
        </w:rPr>
        <w:t xml:space="preserve"> </w:t>
      </w:r>
      <w:r w:rsidRPr="003C127E">
        <w:rPr>
          <w:rFonts w:ascii="Times New Roman" w:hAnsi="Times New Roman" w:cs="Times New Roman"/>
          <w:sz w:val="24"/>
          <w:szCs w:val="24"/>
        </w:rPr>
        <w:t>Komanda se može pokrenuti sa onlajn ili oflajn Neo4j DBMS-a.</w:t>
      </w:r>
      <w:r>
        <w:rPr>
          <w:rFonts w:ascii="Times New Roman" w:hAnsi="Times New Roman" w:cs="Times New Roman"/>
          <w:sz w:val="24"/>
          <w:szCs w:val="24"/>
        </w:rPr>
        <w:t xml:space="preserve"> </w:t>
      </w:r>
      <w:r w:rsidRPr="003C127E">
        <w:rPr>
          <w:rFonts w:ascii="Times New Roman" w:hAnsi="Times New Roman" w:cs="Times New Roman"/>
          <w:sz w:val="24"/>
          <w:szCs w:val="24"/>
        </w:rPr>
        <w:t xml:space="preserve">Ako </w:t>
      </w:r>
      <w:r>
        <w:rPr>
          <w:rFonts w:ascii="Times New Roman" w:hAnsi="Times New Roman" w:cs="Times New Roman"/>
          <w:sz w:val="24"/>
          <w:szCs w:val="24"/>
        </w:rPr>
        <w:t>se menja postojeća baza</w:t>
      </w:r>
      <w:r w:rsidRPr="003C127E">
        <w:rPr>
          <w:rFonts w:ascii="Times New Roman" w:hAnsi="Times New Roman" w:cs="Times New Roman"/>
          <w:sz w:val="24"/>
          <w:szCs w:val="24"/>
        </w:rPr>
        <w:t xml:space="preserve"> podataka, mora</w:t>
      </w:r>
      <w:r>
        <w:rPr>
          <w:rFonts w:ascii="Times New Roman" w:hAnsi="Times New Roman" w:cs="Times New Roman"/>
          <w:sz w:val="24"/>
          <w:szCs w:val="24"/>
        </w:rPr>
        <w:t xml:space="preserve"> se</w:t>
      </w:r>
      <w:r w:rsidRPr="003C127E">
        <w:rPr>
          <w:rFonts w:ascii="Times New Roman" w:hAnsi="Times New Roman" w:cs="Times New Roman"/>
          <w:sz w:val="24"/>
          <w:szCs w:val="24"/>
        </w:rPr>
        <w:t xml:space="preserve"> isključiti pre nego što</w:t>
      </w:r>
      <w:r>
        <w:rPr>
          <w:rFonts w:ascii="Times New Roman" w:hAnsi="Times New Roman" w:cs="Times New Roman"/>
          <w:sz w:val="24"/>
          <w:szCs w:val="24"/>
        </w:rPr>
        <w:t xml:space="preserve"> se pokrene komanda</w:t>
      </w:r>
      <w:r w:rsidRPr="003C127E">
        <w:rPr>
          <w:rFonts w:ascii="Times New Roman" w:hAnsi="Times New Roman" w:cs="Times New Roman"/>
          <w:sz w:val="24"/>
          <w:szCs w:val="24"/>
        </w:rPr>
        <w:t xml:space="preserve">. </w:t>
      </w:r>
      <w:r>
        <w:rPr>
          <w:rFonts w:ascii="Times New Roman" w:hAnsi="Times New Roman" w:cs="Times New Roman"/>
          <w:sz w:val="24"/>
          <w:szCs w:val="24"/>
        </w:rPr>
        <w:t>U suprotnom, mora se kreirati baza</w:t>
      </w:r>
      <w:r w:rsidRPr="003C127E">
        <w:rPr>
          <w:rFonts w:ascii="Times New Roman" w:hAnsi="Times New Roman" w:cs="Times New Roman"/>
          <w:sz w:val="24"/>
          <w:szCs w:val="24"/>
        </w:rPr>
        <w:t xml:space="preserve"> podataka (koristeći CREATE DATABASE u odnosu na sistemsku bazu podataka) nakon što se operacija učitavanja završi.</w:t>
      </w:r>
      <w:r>
        <w:rPr>
          <w:rFonts w:ascii="Times New Roman" w:hAnsi="Times New Roman" w:cs="Times New Roman"/>
          <w:sz w:val="24"/>
          <w:szCs w:val="24"/>
        </w:rPr>
        <w:t xml:space="preserve"> Naravno i ovde važi da </w:t>
      </w:r>
      <w:r w:rsidRPr="003C127E">
        <w:rPr>
          <w:rFonts w:ascii="Times New Roman" w:hAnsi="Times New Roman" w:cs="Times New Roman"/>
          <w:sz w:val="24"/>
          <w:szCs w:val="24"/>
        </w:rPr>
        <w:t xml:space="preserve">neo4j-admin load </w:t>
      </w:r>
      <w:r>
        <w:rPr>
          <w:rFonts w:ascii="Times New Roman" w:hAnsi="Times New Roman" w:cs="Times New Roman"/>
          <w:sz w:val="24"/>
          <w:szCs w:val="24"/>
        </w:rPr>
        <w:t xml:space="preserve">komanda </w:t>
      </w:r>
      <w:r w:rsidRPr="003C127E">
        <w:rPr>
          <w:rFonts w:ascii="Times New Roman" w:hAnsi="Times New Roman" w:cs="Times New Roman"/>
          <w:sz w:val="24"/>
          <w:szCs w:val="24"/>
        </w:rPr>
        <w:t>mora biti pozvan</w:t>
      </w:r>
      <w:r>
        <w:rPr>
          <w:rFonts w:ascii="Times New Roman" w:hAnsi="Times New Roman" w:cs="Times New Roman"/>
          <w:sz w:val="24"/>
          <w:szCs w:val="24"/>
        </w:rPr>
        <w:t>a</w:t>
      </w:r>
      <w:r w:rsidRPr="003C127E">
        <w:rPr>
          <w:rFonts w:ascii="Times New Roman" w:hAnsi="Times New Roman" w:cs="Times New Roman"/>
          <w:sz w:val="24"/>
          <w:szCs w:val="24"/>
        </w:rPr>
        <w:t xml:space="preserve"> kao neo4j </w:t>
      </w:r>
      <w:r>
        <w:rPr>
          <w:rFonts w:ascii="Times New Roman" w:hAnsi="Times New Roman" w:cs="Times New Roman"/>
          <w:sz w:val="24"/>
          <w:szCs w:val="24"/>
        </w:rPr>
        <w:t>user</w:t>
      </w:r>
      <w:r w:rsidRPr="003C127E">
        <w:rPr>
          <w:rFonts w:ascii="Times New Roman" w:hAnsi="Times New Roman" w:cs="Times New Roman"/>
          <w:sz w:val="24"/>
          <w:szCs w:val="24"/>
        </w:rPr>
        <w:t xml:space="preserve"> da bi se obezbedile odgovarajuće dozvole za fajl.</w:t>
      </w:r>
      <w:r>
        <w:rPr>
          <w:rFonts w:ascii="Times New Roman" w:hAnsi="Times New Roman" w:cs="Times New Roman"/>
          <w:sz w:val="24"/>
          <w:szCs w:val="24"/>
        </w:rPr>
        <w:t xml:space="preserve"> Sintaksa komande data je na slici</w:t>
      </w:r>
      <w:r w:rsidR="00C25641">
        <w:rPr>
          <w:rFonts w:ascii="Times New Roman" w:hAnsi="Times New Roman" w:cs="Times New Roman"/>
          <w:sz w:val="24"/>
          <w:szCs w:val="24"/>
        </w:rPr>
        <w:t xml:space="preserve"> 4</w:t>
      </w:r>
      <w:r>
        <w:rPr>
          <w:rFonts w:ascii="Times New Roman" w:hAnsi="Times New Roman" w:cs="Times New Roman"/>
          <w:sz w:val="24"/>
          <w:szCs w:val="24"/>
        </w:rPr>
        <w:t>:</w:t>
      </w:r>
    </w:p>
    <w:p w14:paraId="32906A84" w14:textId="77777777" w:rsidR="003C127E" w:rsidRDefault="003C127E" w:rsidP="003C127E">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82F9A1E" wp14:editId="55387885">
            <wp:extent cx="3736975" cy="110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6975" cy="1105535"/>
                    </a:xfrm>
                    <a:prstGeom prst="rect">
                      <a:avLst/>
                    </a:prstGeom>
                    <a:noFill/>
                    <a:ln>
                      <a:noFill/>
                    </a:ln>
                  </pic:spPr>
                </pic:pic>
              </a:graphicData>
            </a:graphic>
          </wp:inline>
        </w:drawing>
      </w:r>
    </w:p>
    <w:p w14:paraId="69530B23" w14:textId="503578C0" w:rsidR="003C127E" w:rsidRDefault="003C127E" w:rsidP="003C127E">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4</w:t>
      </w:r>
      <w:r>
        <w:rPr>
          <w:rFonts w:ascii="Times New Roman" w:hAnsi="Times New Roman" w:cs="Times New Roman"/>
          <w:i/>
          <w:sz w:val="24"/>
          <w:szCs w:val="24"/>
        </w:rPr>
        <w:t>: sintaksa komande neo4j-admin load</w:t>
      </w:r>
    </w:p>
    <w:p w14:paraId="31DF3EF8" w14:textId="77777777" w:rsidR="00E32CE9" w:rsidRDefault="00E32CE9" w:rsidP="003C127E">
      <w:pPr>
        <w:spacing w:after="0" w:line="360" w:lineRule="auto"/>
        <w:ind w:firstLine="720"/>
        <w:jc w:val="center"/>
        <w:rPr>
          <w:rFonts w:ascii="Times New Roman" w:hAnsi="Times New Roman" w:cs="Times New Roman"/>
          <w:i/>
          <w:sz w:val="24"/>
          <w:szCs w:val="24"/>
        </w:rPr>
      </w:pPr>
    </w:p>
    <w:p w14:paraId="5C7F703B" w14:textId="04807B4D" w:rsidR="00E32CE9" w:rsidRDefault="00E32CE9" w:rsidP="00E32C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Jedini sufiks ove komande koji se razlikuje od komande neo4j-admin restore jeste </w:t>
      </w:r>
      <w:r w:rsidR="00612CD9">
        <w:rPr>
          <w:rFonts w:ascii="Times New Roman" w:hAnsi="Times New Roman" w:cs="Times New Roman"/>
          <w:sz w:val="24"/>
          <w:szCs w:val="24"/>
        </w:rPr>
        <w:t>--</w:t>
      </w:r>
      <w:r>
        <w:rPr>
          <w:rFonts w:ascii="Times New Roman" w:hAnsi="Times New Roman" w:cs="Times New Roman"/>
          <w:sz w:val="24"/>
          <w:szCs w:val="24"/>
        </w:rPr>
        <w:t>info i on omogućava štampanje</w:t>
      </w:r>
      <w:r w:rsidRPr="00E32CE9">
        <w:rPr>
          <w:rFonts w:ascii="Times New Roman" w:hAnsi="Times New Roman" w:cs="Times New Roman"/>
          <w:sz w:val="24"/>
          <w:szCs w:val="24"/>
        </w:rPr>
        <w:t xml:space="preserve"> informacije o metapodacima o arhivskoj datoteci, kao što su broj datoteka, </w:t>
      </w:r>
      <w:r w:rsidRPr="00E32CE9">
        <w:rPr>
          <w:rFonts w:ascii="Times New Roman" w:hAnsi="Times New Roman" w:cs="Times New Roman"/>
          <w:sz w:val="24"/>
          <w:szCs w:val="24"/>
        </w:rPr>
        <w:lastRenderedPageBreak/>
        <w:t>broj bajtova i format datoteke za učitavanje.</w:t>
      </w:r>
      <w:r>
        <w:rPr>
          <w:rFonts w:ascii="Times New Roman" w:hAnsi="Times New Roman" w:cs="Times New Roman"/>
          <w:sz w:val="24"/>
          <w:szCs w:val="24"/>
        </w:rPr>
        <w:t xml:space="preserve"> U nastavku je dat primer kako učitati postojeću bazu podataka koristeći komandu neo4j-admin load:</w:t>
      </w:r>
    </w:p>
    <w:p w14:paraId="200173DB" w14:textId="77777777" w:rsidR="00E32CE9" w:rsidRPr="00E32CE9" w:rsidRDefault="00E32CE9" w:rsidP="00E32CE9">
      <w:pPr>
        <w:spacing w:after="0" w:line="360" w:lineRule="auto"/>
        <w:jc w:val="center"/>
        <w:rPr>
          <w:rFonts w:ascii="Times New Roman" w:hAnsi="Times New Roman" w:cs="Times New Roman"/>
          <w:i/>
          <w:sz w:val="24"/>
          <w:szCs w:val="24"/>
        </w:rPr>
      </w:pPr>
      <w:r w:rsidRPr="00E32CE9">
        <w:rPr>
          <w:rFonts w:ascii="Times New Roman" w:hAnsi="Times New Roman" w:cs="Times New Roman"/>
          <w:i/>
          <w:sz w:val="24"/>
          <w:szCs w:val="24"/>
        </w:rPr>
        <w:t>bin/neo4j-admin load --from=/dumps/neo4j/neo4j-&lt;timestamp&gt;.dump --database=neo4j --force</w:t>
      </w:r>
    </w:p>
    <w:p w14:paraId="72C66C07" w14:textId="77777777" w:rsidR="00B6273E" w:rsidRDefault="00B6273E" w:rsidP="00B6273E">
      <w:pPr>
        <w:spacing w:after="0" w:line="360" w:lineRule="auto"/>
        <w:jc w:val="both"/>
        <w:rPr>
          <w:rFonts w:ascii="Times New Roman" w:hAnsi="Times New Roman" w:cs="Times New Roman"/>
          <w:sz w:val="24"/>
          <w:szCs w:val="24"/>
        </w:rPr>
      </w:pPr>
    </w:p>
    <w:p w14:paraId="412B2FB8" w14:textId="77777777" w:rsidR="008D34A1" w:rsidRDefault="008D34A1" w:rsidP="008D34A1">
      <w:pPr>
        <w:pStyle w:val="Heading1"/>
      </w:pPr>
      <w:bookmarkStart w:id="7" w:name="_Toc104973776"/>
      <w:r>
        <w:t>Zaključak</w:t>
      </w:r>
      <w:bookmarkEnd w:id="7"/>
    </w:p>
    <w:p w14:paraId="30D28454" w14:textId="77777777" w:rsidR="008D34A1" w:rsidRDefault="008D34A1" w:rsidP="008D34A1">
      <w:pPr>
        <w:spacing w:after="0" w:line="360" w:lineRule="auto"/>
        <w:rPr>
          <w:rFonts w:ascii="Times New Roman" w:hAnsi="Times New Roman" w:cs="Times New Roman"/>
          <w:sz w:val="24"/>
          <w:szCs w:val="24"/>
        </w:rPr>
      </w:pPr>
    </w:p>
    <w:p w14:paraId="172B663B" w14:textId="3775F721" w:rsidR="000F628C" w:rsidRDefault="00E5455F" w:rsidP="008D34A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Iz svega navedenog do sada zaključujemo da je</w:t>
      </w:r>
      <w:r w:rsidRPr="008D34A1">
        <w:rPr>
          <w:rFonts w:ascii="Times New Roman" w:hAnsi="Times New Roman" w:cs="Times New Roman"/>
          <w:sz w:val="24"/>
          <w:szCs w:val="24"/>
        </w:rPr>
        <w:t xml:space="preserve"> </w:t>
      </w:r>
      <w:r>
        <w:rPr>
          <w:rFonts w:ascii="Times New Roman" w:hAnsi="Times New Roman" w:cs="Times New Roman"/>
          <w:sz w:val="24"/>
          <w:szCs w:val="24"/>
        </w:rPr>
        <w:t xml:space="preserve">za svaku rezervnu kopiju </w:t>
      </w:r>
      <w:r w:rsidR="008D34A1" w:rsidRPr="008D34A1">
        <w:rPr>
          <w:rFonts w:ascii="Times New Roman" w:hAnsi="Times New Roman" w:cs="Times New Roman"/>
          <w:sz w:val="24"/>
          <w:szCs w:val="24"/>
        </w:rPr>
        <w:t>važno</w:t>
      </w:r>
      <w:r>
        <w:rPr>
          <w:rFonts w:ascii="Times New Roman" w:hAnsi="Times New Roman" w:cs="Times New Roman"/>
          <w:sz w:val="24"/>
          <w:szCs w:val="24"/>
        </w:rPr>
        <w:t xml:space="preserve"> </w:t>
      </w:r>
      <w:r w:rsidR="008D34A1">
        <w:rPr>
          <w:rFonts w:ascii="Times New Roman" w:hAnsi="Times New Roman" w:cs="Times New Roman"/>
          <w:sz w:val="24"/>
          <w:szCs w:val="24"/>
        </w:rPr>
        <w:t>da svoje podatke skladišti</w:t>
      </w:r>
      <w:r w:rsidR="008D34A1" w:rsidRPr="008D34A1">
        <w:rPr>
          <w:rFonts w:ascii="Times New Roman" w:hAnsi="Times New Roman" w:cs="Times New Roman"/>
          <w:sz w:val="24"/>
          <w:szCs w:val="24"/>
        </w:rPr>
        <w:t xml:space="preserve"> odvojeno od proizvodnog sistema, gde ne postoje uobičajene zavisnosti, i po moguć</w:t>
      </w:r>
      <w:r w:rsidR="00B85A06">
        <w:rPr>
          <w:rFonts w:ascii="Times New Roman" w:hAnsi="Times New Roman" w:cs="Times New Roman"/>
          <w:sz w:val="24"/>
          <w:szCs w:val="24"/>
        </w:rPr>
        <w:t>stvu</w:t>
      </w:r>
      <w:r w:rsidR="008D34A1" w:rsidRPr="008D34A1">
        <w:rPr>
          <w:rFonts w:ascii="Times New Roman" w:hAnsi="Times New Roman" w:cs="Times New Roman"/>
          <w:sz w:val="24"/>
          <w:szCs w:val="24"/>
        </w:rPr>
        <w:t xml:space="preserve"> van lokacije</w:t>
      </w:r>
      <w:r w:rsidR="000F628C">
        <w:rPr>
          <w:rFonts w:ascii="Times New Roman" w:hAnsi="Times New Roman" w:cs="Times New Roman"/>
          <w:sz w:val="24"/>
          <w:szCs w:val="24"/>
        </w:rPr>
        <w:t xml:space="preserve"> </w:t>
      </w:r>
      <w:r w:rsidR="008D34A1" w:rsidRPr="008D34A1">
        <w:rPr>
          <w:rFonts w:ascii="Times New Roman" w:hAnsi="Times New Roman" w:cs="Times New Roman"/>
          <w:sz w:val="24"/>
          <w:szCs w:val="24"/>
        </w:rPr>
        <w:t>(off-site).</w:t>
      </w:r>
      <w:r w:rsidR="008D34A1">
        <w:rPr>
          <w:rFonts w:ascii="Times New Roman" w:hAnsi="Times New Roman" w:cs="Times New Roman"/>
          <w:sz w:val="24"/>
          <w:szCs w:val="24"/>
        </w:rPr>
        <w:t xml:space="preserve"> Kako se </w:t>
      </w:r>
      <w:r>
        <w:rPr>
          <w:rFonts w:ascii="Times New Roman" w:hAnsi="Times New Roman" w:cs="Times New Roman"/>
          <w:sz w:val="24"/>
          <w:szCs w:val="24"/>
        </w:rPr>
        <w:t xml:space="preserve">same </w:t>
      </w:r>
      <w:r w:rsidR="008D34A1" w:rsidRPr="008D34A1">
        <w:rPr>
          <w:rFonts w:ascii="Times New Roman" w:hAnsi="Times New Roman" w:cs="Times New Roman"/>
          <w:sz w:val="24"/>
          <w:szCs w:val="24"/>
        </w:rPr>
        <w:t>rezervne kopije čuvaju dugo vremena, dugovečnost arhivskog skladištenja treba uzeti u obzir kao deo</w:t>
      </w:r>
      <w:r>
        <w:rPr>
          <w:rFonts w:ascii="Times New Roman" w:hAnsi="Times New Roman" w:cs="Times New Roman"/>
          <w:sz w:val="24"/>
          <w:szCs w:val="24"/>
        </w:rPr>
        <w:t xml:space="preserve"> samog</w:t>
      </w:r>
      <w:r w:rsidR="008D34A1" w:rsidRPr="008D34A1">
        <w:rPr>
          <w:rFonts w:ascii="Times New Roman" w:hAnsi="Times New Roman" w:cs="Times New Roman"/>
          <w:sz w:val="24"/>
          <w:szCs w:val="24"/>
        </w:rPr>
        <w:t xml:space="preserve"> planiranja rezervnih kopija</w:t>
      </w:r>
      <w:r w:rsidR="000F628C">
        <w:rPr>
          <w:rFonts w:ascii="Times New Roman" w:hAnsi="Times New Roman" w:cs="Times New Roman"/>
          <w:sz w:val="24"/>
          <w:szCs w:val="24"/>
        </w:rPr>
        <w:t xml:space="preserve"> te na taj način obezbediti efikasno funkcionisanje sistema i bezbedan oporavak sistema ako dođe do nepredviđenih situacija</w:t>
      </w:r>
      <w:r w:rsidR="008D34A1" w:rsidRPr="008D34A1">
        <w:rPr>
          <w:rFonts w:ascii="Times New Roman" w:hAnsi="Times New Roman" w:cs="Times New Roman"/>
          <w:sz w:val="24"/>
          <w:szCs w:val="24"/>
        </w:rPr>
        <w:t>.</w:t>
      </w:r>
      <w:r>
        <w:rPr>
          <w:rFonts w:ascii="Times New Roman" w:hAnsi="Times New Roman" w:cs="Times New Roman"/>
          <w:sz w:val="24"/>
          <w:szCs w:val="24"/>
        </w:rPr>
        <w:t xml:space="preserve"> Isto tako,</w:t>
      </w:r>
      <w:r w:rsidR="008D34A1">
        <w:rPr>
          <w:rFonts w:ascii="Times New Roman" w:hAnsi="Times New Roman" w:cs="Times New Roman"/>
          <w:sz w:val="24"/>
          <w:szCs w:val="24"/>
        </w:rPr>
        <w:t xml:space="preserve"> </w:t>
      </w:r>
      <w:r>
        <w:rPr>
          <w:rFonts w:ascii="Times New Roman" w:hAnsi="Times New Roman" w:cs="Times New Roman"/>
          <w:sz w:val="24"/>
          <w:szCs w:val="24"/>
        </w:rPr>
        <w:t>p</w:t>
      </w:r>
      <w:r w:rsidR="008D34A1" w:rsidRPr="008D34A1">
        <w:rPr>
          <w:rFonts w:ascii="Times New Roman" w:hAnsi="Times New Roman" w:cs="Times New Roman"/>
          <w:sz w:val="24"/>
          <w:szCs w:val="24"/>
        </w:rPr>
        <w:t>rovera doslednosti rezervne kopije je od vitalnog značaja za zaštitu i obezbeđivanje kvaliteta podataka i ne treba je potcenji</w:t>
      </w:r>
      <w:r w:rsidR="000F628C">
        <w:rPr>
          <w:rFonts w:ascii="Times New Roman" w:hAnsi="Times New Roman" w:cs="Times New Roman"/>
          <w:sz w:val="24"/>
          <w:szCs w:val="24"/>
        </w:rPr>
        <w:t>vati već je treba uvrstiti u jednu od krucijalnih stvari prilikom obezbeđivanja rezervne kopije baze podataka.</w:t>
      </w:r>
    </w:p>
    <w:p w14:paraId="76FDA57F" w14:textId="77777777" w:rsidR="000F628C" w:rsidRDefault="000F628C">
      <w:pPr>
        <w:rPr>
          <w:rFonts w:ascii="Times New Roman" w:hAnsi="Times New Roman" w:cs="Times New Roman"/>
          <w:sz w:val="24"/>
          <w:szCs w:val="24"/>
        </w:rPr>
      </w:pPr>
      <w:r>
        <w:rPr>
          <w:rFonts w:ascii="Times New Roman" w:hAnsi="Times New Roman" w:cs="Times New Roman"/>
          <w:sz w:val="24"/>
          <w:szCs w:val="24"/>
        </w:rPr>
        <w:br w:type="page"/>
      </w:r>
    </w:p>
    <w:p w14:paraId="7BC2DE96" w14:textId="77777777" w:rsidR="008D34A1" w:rsidRDefault="000F628C" w:rsidP="000F628C">
      <w:pPr>
        <w:pStyle w:val="Heading1"/>
      </w:pPr>
      <w:bookmarkStart w:id="8" w:name="_Toc104973777"/>
      <w:r>
        <w:lastRenderedPageBreak/>
        <w:t>Literatura</w:t>
      </w:r>
      <w:bookmarkEnd w:id="8"/>
    </w:p>
    <w:p w14:paraId="7DE21E98" w14:textId="77777777" w:rsidR="000F628C" w:rsidRDefault="000F628C" w:rsidP="000F628C">
      <w:pPr>
        <w:spacing w:after="0" w:line="360" w:lineRule="auto"/>
        <w:rPr>
          <w:rFonts w:ascii="Times New Roman" w:hAnsi="Times New Roman" w:cs="Times New Roman"/>
          <w:sz w:val="24"/>
          <w:szCs w:val="24"/>
        </w:rPr>
      </w:pPr>
    </w:p>
    <w:p w14:paraId="66BCA208" w14:textId="77777777" w:rsidR="000F628C" w:rsidRDefault="000F628C" w:rsidP="000F628C">
      <w:pPr>
        <w:pStyle w:val="Default"/>
        <w:rPr>
          <w:sz w:val="23"/>
          <w:szCs w:val="23"/>
        </w:rPr>
      </w:pPr>
      <w:r>
        <w:rPr>
          <w:sz w:val="23"/>
          <w:szCs w:val="23"/>
        </w:rPr>
        <w:t xml:space="preserve">[1] Backup and restore </w:t>
      </w:r>
    </w:p>
    <w:p w14:paraId="6DA0EDA3" w14:textId="77777777" w:rsidR="000F628C" w:rsidRPr="000F628C" w:rsidRDefault="004C479C" w:rsidP="000F628C">
      <w:pPr>
        <w:spacing w:after="0" w:line="360" w:lineRule="auto"/>
        <w:jc w:val="both"/>
        <w:rPr>
          <w:rFonts w:ascii="Times New Roman" w:hAnsi="Times New Roman" w:cs="Times New Roman"/>
          <w:color w:val="0000FF"/>
          <w:sz w:val="24"/>
          <w:szCs w:val="24"/>
          <w:lang w:val="en-US"/>
        </w:rPr>
      </w:pPr>
      <w:hyperlink r:id="rId15" w:history="1">
        <w:r w:rsidR="000F628C" w:rsidRPr="000F628C">
          <w:rPr>
            <w:rStyle w:val="Hyperlink"/>
            <w:rFonts w:ascii="Times New Roman" w:hAnsi="Times New Roman" w:cs="Times New Roman"/>
            <w:sz w:val="24"/>
            <w:szCs w:val="24"/>
          </w:rPr>
          <w:t>https://neo4j.com/docs/operations-manual/current/backup-restore/</w:t>
        </w:r>
      </w:hyperlink>
    </w:p>
    <w:p w14:paraId="51C97329" w14:textId="77777777" w:rsidR="000F628C" w:rsidRDefault="000F628C" w:rsidP="000F628C">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2</w:t>
      </w:r>
      <w:r w:rsidRPr="00A436C3">
        <w:rPr>
          <w:rFonts w:ascii="Times New Roman" w:hAnsi="Times New Roman" w:cs="Times New Roman"/>
          <w:sz w:val="24"/>
          <w:szCs w:val="24"/>
        </w:rPr>
        <w:t xml:space="preserve">] </w:t>
      </w:r>
      <w:r w:rsidR="00BE2F1A" w:rsidRPr="00BE2F1A">
        <w:rPr>
          <w:rFonts w:ascii="Times New Roman" w:hAnsi="Times New Roman" w:cs="Times New Roman"/>
          <w:sz w:val="24"/>
          <w:szCs w:val="24"/>
        </w:rPr>
        <w:t>Neo4j data backup and restore</w:t>
      </w:r>
    </w:p>
    <w:p w14:paraId="3853C9EE" w14:textId="77777777" w:rsidR="000F628C" w:rsidRPr="00BE2F1A" w:rsidRDefault="004C479C" w:rsidP="000F628C">
      <w:pPr>
        <w:spacing w:after="0" w:line="360" w:lineRule="auto"/>
        <w:jc w:val="both"/>
        <w:rPr>
          <w:rFonts w:ascii="Times New Roman" w:hAnsi="Times New Roman" w:cs="Times New Roman"/>
          <w:sz w:val="24"/>
          <w:szCs w:val="24"/>
        </w:rPr>
      </w:pPr>
      <w:hyperlink r:id="rId16" w:history="1">
        <w:r w:rsidR="000F628C" w:rsidRPr="00BE2F1A">
          <w:rPr>
            <w:rStyle w:val="Hyperlink"/>
            <w:rFonts w:ascii="Times New Roman" w:hAnsi="Times New Roman" w:cs="Times New Roman"/>
            <w:sz w:val="24"/>
            <w:szCs w:val="24"/>
          </w:rPr>
          <w:t>https://blog.birost.com/a?ID=01800-7a672b7a-9012-436e-b742-c33babd31c14</w:t>
        </w:r>
      </w:hyperlink>
    </w:p>
    <w:p w14:paraId="017687BB" w14:textId="77777777" w:rsidR="000F628C"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3</w:t>
      </w:r>
      <w:r w:rsidRPr="00A436C3">
        <w:rPr>
          <w:rFonts w:ascii="Times New Roman" w:hAnsi="Times New Roman" w:cs="Times New Roman"/>
          <w:sz w:val="24"/>
          <w:szCs w:val="24"/>
        </w:rPr>
        <w:t xml:space="preserve">] </w:t>
      </w:r>
      <w:r w:rsidR="00BE2F1A" w:rsidRPr="00BE2F1A">
        <w:rPr>
          <w:rFonts w:ascii="Times New Roman" w:hAnsi="Times New Roman" w:cs="Times New Roman"/>
          <w:sz w:val="24"/>
          <w:szCs w:val="24"/>
        </w:rPr>
        <w:t>NoSQL U</w:t>
      </w:r>
      <w:r w:rsidR="00BE2F1A">
        <w:rPr>
          <w:rFonts w:ascii="Times New Roman" w:hAnsi="Times New Roman" w:cs="Times New Roman"/>
          <w:sz w:val="24"/>
          <w:szCs w:val="24"/>
        </w:rPr>
        <w:t xml:space="preserve">ndo: Recovering NoSQL Databases </w:t>
      </w:r>
      <w:r w:rsidR="00BE2F1A" w:rsidRPr="00BE2F1A">
        <w:rPr>
          <w:rFonts w:ascii="Times New Roman" w:hAnsi="Times New Roman" w:cs="Times New Roman"/>
          <w:sz w:val="24"/>
          <w:szCs w:val="24"/>
        </w:rPr>
        <w:t>by Undoing Operations</w:t>
      </w:r>
    </w:p>
    <w:p w14:paraId="3B41C35C" w14:textId="77777777" w:rsidR="000F628C" w:rsidRPr="00BE2F1A" w:rsidRDefault="004C479C" w:rsidP="000F628C">
      <w:pPr>
        <w:spacing w:after="0" w:line="360" w:lineRule="auto"/>
        <w:jc w:val="both"/>
        <w:rPr>
          <w:rFonts w:ascii="Times New Roman" w:eastAsia="Times New Roman" w:hAnsi="Times New Roman" w:cs="Times New Roman"/>
          <w:color w:val="2D3748"/>
          <w:sz w:val="24"/>
          <w:szCs w:val="24"/>
          <w:shd w:val="clear" w:color="auto" w:fill="F7FAFC"/>
          <w:lang w:val="en-US"/>
        </w:rPr>
      </w:pPr>
      <w:hyperlink r:id="rId17" w:history="1">
        <w:r w:rsidR="00BE2F1A" w:rsidRPr="00BE2F1A">
          <w:rPr>
            <w:rStyle w:val="Hyperlink"/>
            <w:rFonts w:ascii="Times New Roman" w:hAnsi="Times New Roman" w:cs="Times New Roman"/>
            <w:sz w:val="24"/>
            <w:szCs w:val="24"/>
          </w:rPr>
          <w:t>https://www.gsd.inesc-id.pt/~mpc/pubs/nosql-undo-recovering.pdf</w:t>
        </w:r>
      </w:hyperlink>
    </w:p>
    <w:p w14:paraId="64F083A0" w14:textId="77777777" w:rsidR="000F628C"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4</w:t>
      </w:r>
      <w:r w:rsidRPr="00A436C3">
        <w:rPr>
          <w:rFonts w:ascii="Times New Roman" w:hAnsi="Times New Roman" w:cs="Times New Roman"/>
          <w:sz w:val="24"/>
          <w:szCs w:val="24"/>
        </w:rPr>
        <w:t xml:space="preserve">] </w:t>
      </w:r>
      <w:r w:rsidR="00BE2F1A">
        <w:rPr>
          <w:rFonts w:ascii="Times New Roman" w:hAnsi="Times New Roman" w:cs="Times New Roman"/>
          <w:sz w:val="24"/>
          <w:szCs w:val="24"/>
        </w:rPr>
        <w:t xml:space="preserve">THE REALITIES OF </w:t>
      </w:r>
      <w:r w:rsidR="00BE2F1A" w:rsidRPr="00BE2F1A">
        <w:rPr>
          <w:rFonts w:ascii="Times New Roman" w:hAnsi="Times New Roman" w:cs="Times New Roman"/>
          <w:sz w:val="24"/>
          <w:szCs w:val="24"/>
        </w:rPr>
        <w:t>NOSQL BACKUPS</w:t>
      </w:r>
    </w:p>
    <w:p w14:paraId="79F6894F" w14:textId="77777777" w:rsidR="00BE2F1A" w:rsidRDefault="004C479C" w:rsidP="000F628C">
      <w:pPr>
        <w:spacing w:after="0" w:line="360" w:lineRule="auto"/>
        <w:jc w:val="both"/>
        <w:rPr>
          <w:rFonts w:ascii="Times New Roman" w:hAnsi="Times New Roman" w:cs="Times New Roman"/>
          <w:sz w:val="24"/>
          <w:szCs w:val="24"/>
        </w:rPr>
      </w:pPr>
      <w:hyperlink r:id="rId18" w:history="1">
        <w:r w:rsidR="00BE2F1A" w:rsidRPr="00BE2F1A">
          <w:rPr>
            <w:rStyle w:val="Hyperlink"/>
            <w:rFonts w:ascii="Times New Roman" w:hAnsi="Times New Roman" w:cs="Times New Roman"/>
            <w:sz w:val="24"/>
            <w:szCs w:val="24"/>
          </w:rPr>
          <w:t>https://trilio.io/wp-content/uploads/2015/04/Trilio-White-Paper_The-Realities-of-NoSQL-Backups.pdf</w:t>
        </w:r>
      </w:hyperlink>
      <w:r w:rsidR="00BE2F1A" w:rsidRPr="00BE2F1A">
        <w:rPr>
          <w:rFonts w:ascii="Times New Roman" w:hAnsi="Times New Roman" w:cs="Times New Roman"/>
          <w:sz w:val="24"/>
          <w:szCs w:val="24"/>
        </w:rPr>
        <w:t xml:space="preserve"> </w:t>
      </w:r>
    </w:p>
    <w:p w14:paraId="01FE8308" w14:textId="77777777" w:rsidR="000F628C" w:rsidRPr="00A4264A"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5</w:t>
      </w:r>
      <w:r w:rsidRPr="00A436C3">
        <w:rPr>
          <w:rFonts w:ascii="Times New Roman" w:hAnsi="Times New Roman" w:cs="Times New Roman"/>
          <w:sz w:val="24"/>
          <w:szCs w:val="24"/>
        </w:rPr>
        <w:t xml:space="preserve">] </w:t>
      </w:r>
      <w:r w:rsidR="00BE2F1A">
        <w:rPr>
          <w:rFonts w:ascii="Times New Roman" w:hAnsi="Times New Roman" w:cs="Times New Roman"/>
          <w:sz w:val="24"/>
          <w:szCs w:val="24"/>
        </w:rPr>
        <w:t xml:space="preserve">BARNS: Backup and Recovery for NoSQL </w:t>
      </w:r>
      <w:r w:rsidR="00BE2F1A" w:rsidRPr="00BE2F1A">
        <w:rPr>
          <w:rFonts w:ascii="Times New Roman" w:hAnsi="Times New Roman" w:cs="Times New Roman"/>
          <w:sz w:val="24"/>
          <w:szCs w:val="24"/>
        </w:rPr>
        <w:t>Databases</w:t>
      </w:r>
    </w:p>
    <w:p w14:paraId="1BF5699A" w14:textId="77777777" w:rsidR="00BE2F1A" w:rsidRDefault="004C479C" w:rsidP="000F628C">
      <w:pPr>
        <w:spacing w:after="0" w:line="360" w:lineRule="auto"/>
        <w:jc w:val="both"/>
      </w:pPr>
      <w:hyperlink r:id="rId19" w:history="1">
        <w:r w:rsidR="00BE2F1A" w:rsidRPr="00BE2F1A">
          <w:rPr>
            <w:rStyle w:val="Hyperlink"/>
            <w:rFonts w:ascii="Times New Roman" w:hAnsi="Times New Roman" w:cs="Times New Roman"/>
            <w:sz w:val="24"/>
            <w:szCs w:val="24"/>
          </w:rPr>
          <w:t>https://www.usenix.org/sites/default/files/conference/protectedfiles/hotstorage17_slides_kathpa.pdf</w:t>
        </w:r>
      </w:hyperlink>
      <w:r w:rsidR="00BE2F1A" w:rsidRPr="00BE2F1A">
        <w:t xml:space="preserve"> </w:t>
      </w:r>
    </w:p>
    <w:p w14:paraId="30E10C6B" w14:textId="77777777" w:rsidR="000F628C" w:rsidRDefault="000F628C" w:rsidP="000F628C">
      <w:pPr>
        <w:spacing w:after="0" w:line="360" w:lineRule="auto"/>
        <w:jc w:val="both"/>
        <w:rPr>
          <w:rFonts w:ascii="Times New Roman" w:hAnsi="Times New Roman" w:cs="Times New Roman"/>
          <w:sz w:val="24"/>
          <w:szCs w:val="24"/>
        </w:rPr>
      </w:pPr>
      <w:r w:rsidRPr="00280744">
        <w:rPr>
          <w:rFonts w:ascii="Times New Roman" w:hAnsi="Times New Roman" w:cs="Times New Roman"/>
          <w:sz w:val="24"/>
          <w:szCs w:val="24"/>
        </w:rPr>
        <w:t>[</w:t>
      </w:r>
      <w:r>
        <w:rPr>
          <w:rFonts w:ascii="Times New Roman" w:hAnsi="Times New Roman" w:cs="Times New Roman"/>
          <w:sz w:val="24"/>
          <w:szCs w:val="24"/>
        </w:rPr>
        <w:t>6</w:t>
      </w:r>
      <w:r w:rsidRPr="00280744">
        <w:rPr>
          <w:rFonts w:ascii="Times New Roman" w:hAnsi="Times New Roman" w:cs="Times New Roman"/>
          <w:sz w:val="24"/>
          <w:szCs w:val="24"/>
        </w:rPr>
        <w:t xml:space="preserve">] </w:t>
      </w:r>
      <w:r w:rsidR="00BE2F1A" w:rsidRPr="00BE2F1A">
        <w:rPr>
          <w:rFonts w:ascii="Times New Roman" w:hAnsi="Times New Roman" w:cs="Times New Roman"/>
          <w:sz w:val="24"/>
          <w:szCs w:val="24"/>
        </w:rPr>
        <w:t>Tutorial: Back up and restore a single database in a single instance</w:t>
      </w:r>
    </w:p>
    <w:p w14:paraId="44A63CB0" w14:textId="77777777" w:rsidR="00BE2F1A" w:rsidRPr="00A4264A" w:rsidRDefault="004C479C" w:rsidP="000F628C">
      <w:pPr>
        <w:spacing w:after="0" w:line="360" w:lineRule="auto"/>
        <w:jc w:val="both"/>
        <w:rPr>
          <w:rFonts w:ascii="Times New Roman" w:hAnsi="Times New Roman" w:cs="Times New Roman"/>
          <w:sz w:val="24"/>
          <w:szCs w:val="24"/>
        </w:rPr>
      </w:pPr>
      <w:hyperlink r:id="rId20" w:history="1">
        <w:r w:rsidR="00BE2F1A" w:rsidRPr="00BE2F1A">
          <w:rPr>
            <w:rStyle w:val="Hyperlink"/>
            <w:rFonts w:ascii="Times New Roman" w:hAnsi="Times New Roman" w:cs="Times New Roman"/>
            <w:sz w:val="24"/>
            <w:szCs w:val="24"/>
          </w:rPr>
          <w:t>https://neo4j.com/docs/upgrade-migration-guide/current/tutorials/online-backup-restore-database/</w:t>
        </w:r>
      </w:hyperlink>
    </w:p>
    <w:p w14:paraId="38730148" w14:textId="77777777" w:rsidR="000F628C" w:rsidRDefault="00BE2F1A" w:rsidP="000F628C">
      <w:pPr>
        <w:spacing w:after="0" w:line="360" w:lineRule="auto"/>
        <w:rPr>
          <w:rFonts w:ascii="Times New Roman" w:hAnsi="Times New Roman" w:cs="Times New Roman"/>
          <w:sz w:val="24"/>
          <w:szCs w:val="24"/>
        </w:rPr>
      </w:pPr>
      <w:r w:rsidRPr="00280744">
        <w:rPr>
          <w:rFonts w:ascii="Times New Roman" w:hAnsi="Times New Roman" w:cs="Times New Roman"/>
          <w:sz w:val="24"/>
          <w:szCs w:val="24"/>
        </w:rPr>
        <w:t>[</w:t>
      </w:r>
      <w:r>
        <w:rPr>
          <w:rFonts w:ascii="Times New Roman" w:hAnsi="Times New Roman" w:cs="Times New Roman"/>
          <w:sz w:val="24"/>
          <w:szCs w:val="24"/>
        </w:rPr>
        <w:t>7</w:t>
      </w:r>
      <w:r w:rsidRPr="00280744">
        <w:rPr>
          <w:rFonts w:ascii="Times New Roman" w:hAnsi="Times New Roman" w:cs="Times New Roman"/>
          <w:sz w:val="24"/>
          <w:szCs w:val="24"/>
        </w:rPr>
        <w:t xml:space="preserve">] </w:t>
      </w:r>
      <w:r w:rsidRPr="00BE2F1A">
        <w:rPr>
          <w:rFonts w:ascii="Times New Roman" w:hAnsi="Times New Roman" w:cs="Times New Roman"/>
          <w:sz w:val="24"/>
          <w:szCs w:val="24"/>
        </w:rPr>
        <w:t>Neo4j - Database Backup and Restore</w:t>
      </w:r>
    </w:p>
    <w:p w14:paraId="2F04FCBA" w14:textId="77777777" w:rsidR="00BE2F1A" w:rsidRPr="000F628C" w:rsidRDefault="004C479C" w:rsidP="000F628C">
      <w:pPr>
        <w:spacing w:after="0" w:line="360" w:lineRule="auto"/>
        <w:rPr>
          <w:rFonts w:ascii="Times New Roman" w:hAnsi="Times New Roman" w:cs="Times New Roman"/>
          <w:sz w:val="24"/>
          <w:szCs w:val="24"/>
        </w:rPr>
      </w:pPr>
      <w:hyperlink r:id="rId21" w:history="1">
        <w:r w:rsidR="00BE2F1A" w:rsidRPr="00BE2F1A">
          <w:rPr>
            <w:rStyle w:val="Hyperlink"/>
            <w:rFonts w:ascii="Times New Roman" w:hAnsi="Times New Roman" w:cs="Times New Roman"/>
            <w:sz w:val="24"/>
            <w:szCs w:val="24"/>
          </w:rPr>
          <w:t>https://www.tutorialspoint.com/neo4j/neo4j_backup_restore.htm</w:t>
        </w:r>
      </w:hyperlink>
    </w:p>
    <w:sectPr w:rsidR="00BE2F1A" w:rsidRPr="000F6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33CD8" w14:textId="77777777" w:rsidR="004C479C" w:rsidRDefault="004C479C" w:rsidP="00151A01">
      <w:pPr>
        <w:spacing w:after="0" w:line="240" w:lineRule="auto"/>
      </w:pPr>
      <w:r>
        <w:separator/>
      </w:r>
    </w:p>
  </w:endnote>
  <w:endnote w:type="continuationSeparator" w:id="0">
    <w:p w14:paraId="59F8C645" w14:textId="77777777" w:rsidR="004C479C" w:rsidRDefault="004C479C" w:rsidP="0015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DE389" w14:textId="77777777" w:rsidR="004C479C" w:rsidRDefault="004C479C" w:rsidP="00151A01">
      <w:pPr>
        <w:spacing w:after="0" w:line="240" w:lineRule="auto"/>
      </w:pPr>
      <w:r>
        <w:separator/>
      </w:r>
    </w:p>
  </w:footnote>
  <w:footnote w:type="continuationSeparator" w:id="0">
    <w:p w14:paraId="07B1692B" w14:textId="77777777" w:rsidR="004C479C" w:rsidRDefault="004C479C" w:rsidP="00151A01">
      <w:pPr>
        <w:spacing w:after="0" w:line="240" w:lineRule="auto"/>
      </w:pPr>
      <w:r>
        <w:continuationSeparator/>
      </w:r>
    </w:p>
  </w:footnote>
  <w:footnote w:id="1">
    <w:p w14:paraId="235C7B10" w14:textId="77777777" w:rsidR="00151A01" w:rsidRPr="00151A01" w:rsidRDefault="00151A01">
      <w:pPr>
        <w:pStyle w:val="FootnoteText"/>
        <w:rPr>
          <w:rFonts w:ascii="Times New Roman" w:hAnsi="Times New Roman" w:cs="Times New Roman"/>
          <w:lang w:val="en-US"/>
        </w:rPr>
      </w:pPr>
      <w:r>
        <w:rPr>
          <w:rStyle w:val="FootnoteReference"/>
        </w:rPr>
        <w:footnoteRef/>
      </w:r>
      <w:r>
        <w:t xml:space="preserve"> </w:t>
      </w:r>
      <w:proofErr w:type="gramStart"/>
      <w:r>
        <w:rPr>
          <w:rFonts w:ascii="Times New Roman" w:hAnsi="Times New Roman" w:cs="Times New Roman"/>
          <w:lang w:val="en-US"/>
        </w:rPr>
        <w:t xml:space="preserve">Neo4j Aura - </w:t>
      </w:r>
      <w:r w:rsidRPr="00151A01">
        <w:rPr>
          <w:rFonts w:ascii="Times New Roman" w:hAnsi="Times New Roman" w:cs="Times New Roman"/>
          <w:lang w:val="en-US"/>
        </w:rPr>
        <w:t xml:space="preserve">Neo4j Aura je </w:t>
      </w:r>
      <w:proofErr w:type="spellStart"/>
      <w:r w:rsidRPr="00151A01">
        <w:rPr>
          <w:rFonts w:ascii="Times New Roman" w:hAnsi="Times New Roman" w:cs="Times New Roman"/>
          <w:lang w:val="en-US"/>
        </w:rPr>
        <w:t>brza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skalabilna</w:t>
      </w:r>
      <w:proofErr w:type="spellEnd"/>
      <w:r w:rsidRPr="00151A01">
        <w:rPr>
          <w:rFonts w:ascii="Times New Roman" w:hAnsi="Times New Roman" w:cs="Times New Roman"/>
          <w:lang w:val="en-US"/>
        </w:rPr>
        <w:t xml:space="preserve">, </w:t>
      </w:r>
      <w:r w:rsidR="009F0965">
        <w:rPr>
          <w:rFonts w:ascii="Times New Roman" w:hAnsi="Times New Roman" w:cs="Times New Roman"/>
          <w:lang w:val="en-US"/>
        </w:rPr>
        <w:t>always-on</w:t>
      </w:r>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potpuno</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automatizovana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grafička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platforma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koja</w:t>
      </w:r>
      <w:proofErr w:type="spellEnd"/>
      <w:r w:rsidRPr="00151A01">
        <w:rPr>
          <w:rFonts w:ascii="Times New Roman" w:hAnsi="Times New Roman" w:cs="Times New Roman"/>
          <w:lang w:val="en-US"/>
        </w:rPr>
        <w:t xml:space="preserve"> se </w:t>
      </w:r>
      <w:proofErr w:type="spellStart"/>
      <w:r w:rsidRPr="00151A01">
        <w:rPr>
          <w:rFonts w:ascii="Times New Roman" w:hAnsi="Times New Roman" w:cs="Times New Roman"/>
          <w:lang w:val="en-US"/>
        </w:rPr>
        <w:t>nudi</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kao</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usluga</w:t>
      </w:r>
      <w:proofErr w:type="spellEnd"/>
      <w:r w:rsidRPr="00151A01">
        <w:rPr>
          <w:rFonts w:ascii="Times New Roman" w:hAnsi="Times New Roman" w:cs="Times New Roman"/>
          <w:lang w:val="en-US"/>
        </w:rPr>
        <w:t xml:space="preserve"> u </w:t>
      </w:r>
      <w:proofErr w:type="spellStart"/>
      <w:r w:rsidRPr="00151A01">
        <w:rPr>
          <w:rFonts w:ascii="Times New Roman" w:hAnsi="Times New Roman" w:cs="Times New Roman"/>
          <w:lang w:val="en-US"/>
        </w:rPr>
        <w:t>oblaku</w:t>
      </w:r>
      <w:proofErr w:type="spellEnd"/>
      <w:r w:rsidR="009F0965">
        <w:rPr>
          <w:rFonts w:ascii="Times New Roman" w:hAnsi="Times New Roman" w:cs="Times New Roman"/>
          <w:lang w:val="en-US"/>
        </w:rPr>
        <w:t xml:space="preserve"> (cloud service)</w:t>
      </w:r>
      <w:r w:rsidRPr="00151A01">
        <w:rPr>
          <w:rFonts w:ascii="Times New Roman" w:hAnsi="Times New Roman" w:cs="Times New Roman"/>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0F68"/>
    <w:multiLevelType w:val="hybridMultilevel"/>
    <w:tmpl w:val="52C02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A23AA5"/>
    <w:multiLevelType w:val="hybridMultilevel"/>
    <w:tmpl w:val="29309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31127"/>
    <w:multiLevelType w:val="hybridMultilevel"/>
    <w:tmpl w:val="95E6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64EA2"/>
    <w:multiLevelType w:val="hybridMultilevel"/>
    <w:tmpl w:val="A7785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EC0CB4"/>
    <w:multiLevelType w:val="multilevel"/>
    <w:tmpl w:val="B64AE5E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E475D08"/>
    <w:multiLevelType w:val="hybridMultilevel"/>
    <w:tmpl w:val="9F50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0A"/>
    <w:rsid w:val="000C1EE2"/>
    <w:rsid w:val="000D016B"/>
    <w:rsid w:val="000D0FEF"/>
    <w:rsid w:val="000F1D62"/>
    <w:rsid w:val="000F628C"/>
    <w:rsid w:val="00151A01"/>
    <w:rsid w:val="00171B02"/>
    <w:rsid w:val="001D60CE"/>
    <w:rsid w:val="001D67A7"/>
    <w:rsid w:val="00233E02"/>
    <w:rsid w:val="0024240A"/>
    <w:rsid w:val="002D5230"/>
    <w:rsid w:val="00326B42"/>
    <w:rsid w:val="00357332"/>
    <w:rsid w:val="003A6551"/>
    <w:rsid w:val="003C127E"/>
    <w:rsid w:val="004116BB"/>
    <w:rsid w:val="00457DE9"/>
    <w:rsid w:val="004741B6"/>
    <w:rsid w:val="004C479C"/>
    <w:rsid w:val="00612CD9"/>
    <w:rsid w:val="00656508"/>
    <w:rsid w:val="00661C05"/>
    <w:rsid w:val="00697308"/>
    <w:rsid w:val="006975B3"/>
    <w:rsid w:val="006B7328"/>
    <w:rsid w:val="006C6135"/>
    <w:rsid w:val="00722082"/>
    <w:rsid w:val="00763594"/>
    <w:rsid w:val="00784F95"/>
    <w:rsid w:val="007D782E"/>
    <w:rsid w:val="007E25EB"/>
    <w:rsid w:val="008B0AD4"/>
    <w:rsid w:val="008D34A1"/>
    <w:rsid w:val="00946274"/>
    <w:rsid w:val="00951ED8"/>
    <w:rsid w:val="00990A21"/>
    <w:rsid w:val="009E3692"/>
    <w:rsid w:val="009F0965"/>
    <w:rsid w:val="009F57D7"/>
    <w:rsid w:val="00A47EFB"/>
    <w:rsid w:val="00A65002"/>
    <w:rsid w:val="00A921BC"/>
    <w:rsid w:val="00A958BC"/>
    <w:rsid w:val="00AD4022"/>
    <w:rsid w:val="00AF59EC"/>
    <w:rsid w:val="00AF7B0B"/>
    <w:rsid w:val="00B55135"/>
    <w:rsid w:val="00B6273E"/>
    <w:rsid w:val="00B83227"/>
    <w:rsid w:val="00B85A06"/>
    <w:rsid w:val="00BE2F1A"/>
    <w:rsid w:val="00BF030F"/>
    <w:rsid w:val="00C25641"/>
    <w:rsid w:val="00C50666"/>
    <w:rsid w:val="00C97227"/>
    <w:rsid w:val="00CD65F0"/>
    <w:rsid w:val="00CF49FF"/>
    <w:rsid w:val="00CF52AD"/>
    <w:rsid w:val="00D00F58"/>
    <w:rsid w:val="00D46CFA"/>
    <w:rsid w:val="00DB2EA8"/>
    <w:rsid w:val="00DF459C"/>
    <w:rsid w:val="00DF4B77"/>
    <w:rsid w:val="00DF6FCE"/>
    <w:rsid w:val="00E013A8"/>
    <w:rsid w:val="00E32CE9"/>
    <w:rsid w:val="00E5455F"/>
    <w:rsid w:val="00EA0734"/>
    <w:rsid w:val="00EA34C0"/>
    <w:rsid w:val="00EE054F"/>
    <w:rsid w:val="00FC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0A"/>
    <w:rPr>
      <w:lang w:val="sr-Latn-RS"/>
    </w:rPr>
  </w:style>
  <w:style w:type="paragraph" w:styleId="Heading1">
    <w:name w:val="heading 1"/>
    <w:basedOn w:val="ListParagraph"/>
    <w:next w:val="Normal"/>
    <w:link w:val="Heading1Char"/>
    <w:uiPriority w:val="9"/>
    <w:qFormat/>
    <w:rsid w:val="00990A21"/>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951ED8"/>
    <w:pPr>
      <w:numPr>
        <w:ilvl w:val="1"/>
        <w:numId w:val="1"/>
      </w:numPr>
      <w:spacing w:after="0" w:line="360" w:lineRule="auto"/>
      <w:ind w:left="1170" w:hanging="450"/>
      <w:outlineLvl w:val="1"/>
    </w:pPr>
    <w:rPr>
      <w:rFonts w:ascii="Times New Roman" w:hAnsi="Times New Roman" w:cs="Times New Roman"/>
      <w:sz w:val="28"/>
      <w:szCs w:val="28"/>
    </w:rPr>
  </w:style>
  <w:style w:type="paragraph" w:styleId="Heading5">
    <w:name w:val="heading 5"/>
    <w:basedOn w:val="Normal"/>
    <w:next w:val="Normal"/>
    <w:link w:val="Heading5Char"/>
    <w:uiPriority w:val="9"/>
    <w:semiHidden/>
    <w:unhideWhenUsed/>
    <w:qFormat/>
    <w:rsid w:val="00BE2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4240A"/>
    <w:pPr>
      <w:spacing w:after="120"/>
    </w:pPr>
  </w:style>
  <w:style w:type="character" w:customStyle="1" w:styleId="BodyTextChar">
    <w:name w:val="Body Text Char"/>
    <w:basedOn w:val="DefaultParagraphFont"/>
    <w:link w:val="BodyText"/>
    <w:uiPriority w:val="99"/>
    <w:semiHidden/>
    <w:rsid w:val="0024240A"/>
    <w:rPr>
      <w:lang w:val="sr-Latn-RS"/>
    </w:rPr>
  </w:style>
  <w:style w:type="paragraph" w:customStyle="1" w:styleId="TableParagraph">
    <w:name w:val="Table Paragraph"/>
    <w:basedOn w:val="Normal"/>
    <w:uiPriority w:val="1"/>
    <w:qFormat/>
    <w:rsid w:val="0024240A"/>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0A"/>
    <w:rPr>
      <w:rFonts w:ascii="Tahoma" w:hAnsi="Tahoma" w:cs="Tahoma"/>
      <w:sz w:val="16"/>
      <w:szCs w:val="16"/>
      <w:lang w:val="sr-Latn-RS"/>
    </w:rPr>
  </w:style>
  <w:style w:type="paragraph" w:styleId="ListParagraph">
    <w:name w:val="List Paragraph"/>
    <w:basedOn w:val="Normal"/>
    <w:uiPriority w:val="34"/>
    <w:qFormat/>
    <w:rsid w:val="00990A21"/>
    <w:pPr>
      <w:ind w:left="720"/>
      <w:contextualSpacing/>
    </w:pPr>
  </w:style>
  <w:style w:type="character" w:customStyle="1" w:styleId="Heading1Char">
    <w:name w:val="Heading 1 Char"/>
    <w:basedOn w:val="DefaultParagraphFont"/>
    <w:link w:val="Heading1"/>
    <w:uiPriority w:val="9"/>
    <w:rsid w:val="00990A21"/>
    <w:rPr>
      <w:rFonts w:ascii="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151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01"/>
    <w:rPr>
      <w:sz w:val="20"/>
      <w:szCs w:val="20"/>
      <w:lang w:val="sr-Latn-RS"/>
    </w:rPr>
  </w:style>
  <w:style w:type="character" w:styleId="FootnoteReference">
    <w:name w:val="footnote reference"/>
    <w:basedOn w:val="DefaultParagraphFont"/>
    <w:uiPriority w:val="99"/>
    <w:semiHidden/>
    <w:unhideWhenUsed/>
    <w:rsid w:val="00151A01"/>
    <w:rPr>
      <w:vertAlign w:val="superscript"/>
    </w:rPr>
  </w:style>
  <w:style w:type="character" w:customStyle="1" w:styleId="Heading2Char">
    <w:name w:val="Heading 2 Char"/>
    <w:basedOn w:val="DefaultParagraphFont"/>
    <w:link w:val="Heading2"/>
    <w:uiPriority w:val="9"/>
    <w:rsid w:val="00951ED8"/>
    <w:rPr>
      <w:rFonts w:ascii="Times New Roman" w:hAnsi="Times New Roman" w:cs="Times New Roman"/>
      <w:sz w:val="28"/>
      <w:szCs w:val="28"/>
      <w:lang w:val="sr-Latn-RS"/>
    </w:rPr>
  </w:style>
  <w:style w:type="table" w:styleId="TableGrid">
    <w:name w:val="Table Grid"/>
    <w:basedOn w:val="TableNormal"/>
    <w:uiPriority w:val="59"/>
    <w:rsid w:val="00DF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62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28C"/>
    <w:rPr>
      <w:color w:val="0000FF" w:themeColor="hyperlink"/>
      <w:u w:val="single"/>
    </w:rPr>
  </w:style>
  <w:style w:type="character" w:styleId="FollowedHyperlink">
    <w:name w:val="FollowedHyperlink"/>
    <w:basedOn w:val="DefaultParagraphFont"/>
    <w:uiPriority w:val="99"/>
    <w:semiHidden/>
    <w:unhideWhenUsed/>
    <w:rsid w:val="000F628C"/>
    <w:rPr>
      <w:color w:val="800080" w:themeColor="followedHyperlink"/>
      <w:u w:val="single"/>
    </w:rPr>
  </w:style>
  <w:style w:type="character" w:customStyle="1" w:styleId="Heading5Char">
    <w:name w:val="Heading 5 Char"/>
    <w:basedOn w:val="DefaultParagraphFont"/>
    <w:link w:val="Heading5"/>
    <w:uiPriority w:val="9"/>
    <w:semiHidden/>
    <w:rsid w:val="00BE2F1A"/>
    <w:rPr>
      <w:rFonts w:asciiTheme="majorHAnsi" w:eastAsiaTheme="majorEastAsia" w:hAnsiTheme="majorHAnsi" w:cstheme="majorBidi"/>
      <w:color w:val="243F60" w:themeColor="accent1" w:themeShade="7F"/>
      <w:lang w:val="sr-Latn-RS"/>
    </w:rPr>
  </w:style>
  <w:style w:type="paragraph" w:styleId="TOC1">
    <w:name w:val="toc 1"/>
    <w:basedOn w:val="Normal"/>
    <w:next w:val="Normal"/>
    <w:autoRedefine/>
    <w:uiPriority w:val="39"/>
    <w:unhideWhenUsed/>
    <w:rsid w:val="00171B0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71B02"/>
    <w:pPr>
      <w:spacing w:before="240" w:after="0"/>
    </w:pPr>
    <w:rPr>
      <w:rFonts w:cstheme="minorHAnsi"/>
      <w:b/>
      <w:bCs/>
      <w:sz w:val="20"/>
      <w:szCs w:val="20"/>
    </w:rPr>
  </w:style>
  <w:style w:type="paragraph" w:styleId="TOC3">
    <w:name w:val="toc 3"/>
    <w:basedOn w:val="Normal"/>
    <w:next w:val="Normal"/>
    <w:autoRedefine/>
    <w:uiPriority w:val="39"/>
    <w:unhideWhenUsed/>
    <w:rsid w:val="00171B02"/>
    <w:pPr>
      <w:spacing w:after="0"/>
      <w:ind w:left="220"/>
    </w:pPr>
    <w:rPr>
      <w:rFonts w:cstheme="minorHAnsi"/>
      <w:sz w:val="20"/>
      <w:szCs w:val="20"/>
    </w:rPr>
  </w:style>
  <w:style w:type="paragraph" w:styleId="TOC4">
    <w:name w:val="toc 4"/>
    <w:basedOn w:val="Normal"/>
    <w:next w:val="Normal"/>
    <w:autoRedefine/>
    <w:uiPriority w:val="39"/>
    <w:unhideWhenUsed/>
    <w:rsid w:val="00171B02"/>
    <w:pPr>
      <w:spacing w:after="0"/>
      <w:ind w:left="440"/>
    </w:pPr>
    <w:rPr>
      <w:rFonts w:cstheme="minorHAnsi"/>
      <w:sz w:val="20"/>
      <w:szCs w:val="20"/>
    </w:rPr>
  </w:style>
  <w:style w:type="paragraph" w:styleId="TOC5">
    <w:name w:val="toc 5"/>
    <w:basedOn w:val="Normal"/>
    <w:next w:val="Normal"/>
    <w:autoRedefine/>
    <w:uiPriority w:val="39"/>
    <w:unhideWhenUsed/>
    <w:rsid w:val="00171B02"/>
    <w:pPr>
      <w:spacing w:after="0"/>
      <w:ind w:left="660"/>
    </w:pPr>
    <w:rPr>
      <w:rFonts w:cstheme="minorHAnsi"/>
      <w:sz w:val="20"/>
      <w:szCs w:val="20"/>
    </w:rPr>
  </w:style>
  <w:style w:type="paragraph" w:styleId="TOC6">
    <w:name w:val="toc 6"/>
    <w:basedOn w:val="Normal"/>
    <w:next w:val="Normal"/>
    <w:autoRedefine/>
    <w:uiPriority w:val="39"/>
    <w:unhideWhenUsed/>
    <w:rsid w:val="00171B02"/>
    <w:pPr>
      <w:spacing w:after="0"/>
      <w:ind w:left="880"/>
    </w:pPr>
    <w:rPr>
      <w:rFonts w:cstheme="minorHAnsi"/>
      <w:sz w:val="20"/>
      <w:szCs w:val="20"/>
    </w:rPr>
  </w:style>
  <w:style w:type="paragraph" w:styleId="TOC7">
    <w:name w:val="toc 7"/>
    <w:basedOn w:val="Normal"/>
    <w:next w:val="Normal"/>
    <w:autoRedefine/>
    <w:uiPriority w:val="39"/>
    <w:unhideWhenUsed/>
    <w:rsid w:val="00171B02"/>
    <w:pPr>
      <w:spacing w:after="0"/>
      <w:ind w:left="1100"/>
    </w:pPr>
    <w:rPr>
      <w:rFonts w:cstheme="minorHAnsi"/>
      <w:sz w:val="20"/>
      <w:szCs w:val="20"/>
    </w:rPr>
  </w:style>
  <w:style w:type="paragraph" w:styleId="TOC8">
    <w:name w:val="toc 8"/>
    <w:basedOn w:val="Normal"/>
    <w:next w:val="Normal"/>
    <w:autoRedefine/>
    <w:uiPriority w:val="39"/>
    <w:unhideWhenUsed/>
    <w:rsid w:val="00171B02"/>
    <w:pPr>
      <w:spacing w:after="0"/>
      <w:ind w:left="1320"/>
    </w:pPr>
    <w:rPr>
      <w:rFonts w:cstheme="minorHAnsi"/>
      <w:sz w:val="20"/>
      <w:szCs w:val="20"/>
    </w:rPr>
  </w:style>
  <w:style w:type="paragraph" w:styleId="TOC9">
    <w:name w:val="toc 9"/>
    <w:basedOn w:val="Normal"/>
    <w:next w:val="Normal"/>
    <w:autoRedefine/>
    <w:uiPriority w:val="39"/>
    <w:unhideWhenUsed/>
    <w:rsid w:val="00171B02"/>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71B02"/>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0A"/>
    <w:rPr>
      <w:lang w:val="sr-Latn-RS"/>
    </w:rPr>
  </w:style>
  <w:style w:type="paragraph" w:styleId="Heading1">
    <w:name w:val="heading 1"/>
    <w:basedOn w:val="ListParagraph"/>
    <w:next w:val="Normal"/>
    <w:link w:val="Heading1Char"/>
    <w:uiPriority w:val="9"/>
    <w:qFormat/>
    <w:rsid w:val="00990A21"/>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951ED8"/>
    <w:pPr>
      <w:numPr>
        <w:ilvl w:val="1"/>
        <w:numId w:val="1"/>
      </w:numPr>
      <w:spacing w:after="0" w:line="360" w:lineRule="auto"/>
      <w:ind w:left="1170" w:hanging="450"/>
      <w:outlineLvl w:val="1"/>
    </w:pPr>
    <w:rPr>
      <w:rFonts w:ascii="Times New Roman" w:hAnsi="Times New Roman" w:cs="Times New Roman"/>
      <w:sz w:val="28"/>
      <w:szCs w:val="28"/>
    </w:rPr>
  </w:style>
  <w:style w:type="paragraph" w:styleId="Heading5">
    <w:name w:val="heading 5"/>
    <w:basedOn w:val="Normal"/>
    <w:next w:val="Normal"/>
    <w:link w:val="Heading5Char"/>
    <w:uiPriority w:val="9"/>
    <w:semiHidden/>
    <w:unhideWhenUsed/>
    <w:qFormat/>
    <w:rsid w:val="00BE2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4240A"/>
    <w:pPr>
      <w:spacing w:after="120"/>
    </w:pPr>
  </w:style>
  <w:style w:type="character" w:customStyle="1" w:styleId="BodyTextChar">
    <w:name w:val="Body Text Char"/>
    <w:basedOn w:val="DefaultParagraphFont"/>
    <w:link w:val="BodyText"/>
    <w:uiPriority w:val="99"/>
    <w:semiHidden/>
    <w:rsid w:val="0024240A"/>
    <w:rPr>
      <w:lang w:val="sr-Latn-RS"/>
    </w:rPr>
  </w:style>
  <w:style w:type="paragraph" w:customStyle="1" w:styleId="TableParagraph">
    <w:name w:val="Table Paragraph"/>
    <w:basedOn w:val="Normal"/>
    <w:uiPriority w:val="1"/>
    <w:qFormat/>
    <w:rsid w:val="0024240A"/>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0A"/>
    <w:rPr>
      <w:rFonts w:ascii="Tahoma" w:hAnsi="Tahoma" w:cs="Tahoma"/>
      <w:sz w:val="16"/>
      <w:szCs w:val="16"/>
      <w:lang w:val="sr-Latn-RS"/>
    </w:rPr>
  </w:style>
  <w:style w:type="paragraph" w:styleId="ListParagraph">
    <w:name w:val="List Paragraph"/>
    <w:basedOn w:val="Normal"/>
    <w:uiPriority w:val="34"/>
    <w:qFormat/>
    <w:rsid w:val="00990A21"/>
    <w:pPr>
      <w:ind w:left="720"/>
      <w:contextualSpacing/>
    </w:pPr>
  </w:style>
  <w:style w:type="character" w:customStyle="1" w:styleId="Heading1Char">
    <w:name w:val="Heading 1 Char"/>
    <w:basedOn w:val="DefaultParagraphFont"/>
    <w:link w:val="Heading1"/>
    <w:uiPriority w:val="9"/>
    <w:rsid w:val="00990A21"/>
    <w:rPr>
      <w:rFonts w:ascii="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151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01"/>
    <w:rPr>
      <w:sz w:val="20"/>
      <w:szCs w:val="20"/>
      <w:lang w:val="sr-Latn-RS"/>
    </w:rPr>
  </w:style>
  <w:style w:type="character" w:styleId="FootnoteReference">
    <w:name w:val="footnote reference"/>
    <w:basedOn w:val="DefaultParagraphFont"/>
    <w:uiPriority w:val="99"/>
    <w:semiHidden/>
    <w:unhideWhenUsed/>
    <w:rsid w:val="00151A01"/>
    <w:rPr>
      <w:vertAlign w:val="superscript"/>
    </w:rPr>
  </w:style>
  <w:style w:type="character" w:customStyle="1" w:styleId="Heading2Char">
    <w:name w:val="Heading 2 Char"/>
    <w:basedOn w:val="DefaultParagraphFont"/>
    <w:link w:val="Heading2"/>
    <w:uiPriority w:val="9"/>
    <w:rsid w:val="00951ED8"/>
    <w:rPr>
      <w:rFonts w:ascii="Times New Roman" w:hAnsi="Times New Roman" w:cs="Times New Roman"/>
      <w:sz w:val="28"/>
      <w:szCs w:val="28"/>
      <w:lang w:val="sr-Latn-RS"/>
    </w:rPr>
  </w:style>
  <w:style w:type="table" w:styleId="TableGrid">
    <w:name w:val="Table Grid"/>
    <w:basedOn w:val="TableNormal"/>
    <w:uiPriority w:val="59"/>
    <w:rsid w:val="00DF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62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28C"/>
    <w:rPr>
      <w:color w:val="0000FF" w:themeColor="hyperlink"/>
      <w:u w:val="single"/>
    </w:rPr>
  </w:style>
  <w:style w:type="character" w:styleId="FollowedHyperlink">
    <w:name w:val="FollowedHyperlink"/>
    <w:basedOn w:val="DefaultParagraphFont"/>
    <w:uiPriority w:val="99"/>
    <w:semiHidden/>
    <w:unhideWhenUsed/>
    <w:rsid w:val="000F628C"/>
    <w:rPr>
      <w:color w:val="800080" w:themeColor="followedHyperlink"/>
      <w:u w:val="single"/>
    </w:rPr>
  </w:style>
  <w:style w:type="character" w:customStyle="1" w:styleId="Heading5Char">
    <w:name w:val="Heading 5 Char"/>
    <w:basedOn w:val="DefaultParagraphFont"/>
    <w:link w:val="Heading5"/>
    <w:uiPriority w:val="9"/>
    <w:semiHidden/>
    <w:rsid w:val="00BE2F1A"/>
    <w:rPr>
      <w:rFonts w:asciiTheme="majorHAnsi" w:eastAsiaTheme="majorEastAsia" w:hAnsiTheme="majorHAnsi" w:cstheme="majorBidi"/>
      <w:color w:val="243F60" w:themeColor="accent1" w:themeShade="7F"/>
      <w:lang w:val="sr-Latn-RS"/>
    </w:rPr>
  </w:style>
  <w:style w:type="paragraph" w:styleId="TOC1">
    <w:name w:val="toc 1"/>
    <w:basedOn w:val="Normal"/>
    <w:next w:val="Normal"/>
    <w:autoRedefine/>
    <w:uiPriority w:val="39"/>
    <w:unhideWhenUsed/>
    <w:rsid w:val="00171B0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71B02"/>
    <w:pPr>
      <w:spacing w:before="240" w:after="0"/>
    </w:pPr>
    <w:rPr>
      <w:rFonts w:cstheme="minorHAnsi"/>
      <w:b/>
      <w:bCs/>
      <w:sz w:val="20"/>
      <w:szCs w:val="20"/>
    </w:rPr>
  </w:style>
  <w:style w:type="paragraph" w:styleId="TOC3">
    <w:name w:val="toc 3"/>
    <w:basedOn w:val="Normal"/>
    <w:next w:val="Normal"/>
    <w:autoRedefine/>
    <w:uiPriority w:val="39"/>
    <w:unhideWhenUsed/>
    <w:rsid w:val="00171B02"/>
    <w:pPr>
      <w:spacing w:after="0"/>
      <w:ind w:left="220"/>
    </w:pPr>
    <w:rPr>
      <w:rFonts w:cstheme="minorHAnsi"/>
      <w:sz w:val="20"/>
      <w:szCs w:val="20"/>
    </w:rPr>
  </w:style>
  <w:style w:type="paragraph" w:styleId="TOC4">
    <w:name w:val="toc 4"/>
    <w:basedOn w:val="Normal"/>
    <w:next w:val="Normal"/>
    <w:autoRedefine/>
    <w:uiPriority w:val="39"/>
    <w:unhideWhenUsed/>
    <w:rsid w:val="00171B02"/>
    <w:pPr>
      <w:spacing w:after="0"/>
      <w:ind w:left="440"/>
    </w:pPr>
    <w:rPr>
      <w:rFonts w:cstheme="minorHAnsi"/>
      <w:sz w:val="20"/>
      <w:szCs w:val="20"/>
    </w:rPr>
  </w:style>
  <w:style w:type="paragraph" w:styleId="TOC5">
    <w:name w:val="toc 5"/>
    <w:basedOn w:val="Normal"/>
    <w:next w:val="Normal"/>
    <w:autoRedefine/>
    <w:uiPriority w:val="39"/>
    <w:unhideWhenUsed/>
    <w:rsid w:val="00171B02"/>
    <w:pPr>
      <w:spacing w:after="0"/>
      <w:ind w:left="660"/>
    </w:pPr>
    <w:rPr>
      <w:rFonts w:cstheme="minorHAnsi"/>
      <w:sz w:val="20"/>
      <w:szCs w:val="20"/>
    </w:rPr>
  </w:style>
  <w:style w:type="paragraph" w:styleId="TOC6">
    <w:name w:val="toc 6"/>
    <w:basedOn w:val="Normal"/>
    <w:next w:val="Normal"/>
    <w:autoRedefine/>
    <w:uiPriority w:val="39"/>
    <w:unhideWhenUsed/>
    <w:rsid w:val="00171B02"/>
    <w:pPr>
      <w:spacing w:after="0"/>
      <w:ind w:left="880"/>
    </w:pPr>
    <w:rPr>
      <w:rFonts w:cstheme="minorHAnsi"/>
      <w:sz w:val="20"/>
      <w:szCs w:val="20"/>
    </w:rPr>
  </w:style>
  <w:style w:type="paragraph" w:styleId="TOC7">
    <w:name w:val="toc 7"/>
    <w:basedOn w:val="Normal"/>
    <w:next w:val="Normal"/>
    <w:autoRedefine/>
    <w:uiPriority w:val="39"/>
    <w:unhideWhenUsed/>
    <w:rsid w:val="00171B02"/>
    <w:pPr>
      <w:spacing w:after="0"/>
      <w:ind w:left="1100"/>
    </w:pPr>
    <w:rPr>
      <w:rFonts w:cstheme="minorHAnsi"/>
      <w:sz w:val="20"/>
      <w:szCs w:val="20"/>
    </w:rPr>
  </w:style>
  <w:style w:type="paragraph" w:styleId="TOC8">
    <w:name w:val="toc 8"/>
    <w:basedOn w:val="Normal"/>
    <w:next w:val="Normal"/>
    <w:autoRedefine/>
    <w:uiPriority w:val="39"/>
    <w:unhideWhenUsed/>
    <w:rsid w:val="00171B02"/>
    <w:pPr>
      <w:spacing w:after="0"/>
      <w:ind w:left="1320"/>
    </w:pPr>
    <w:rPr>
      <w:rFonts w:cstheme="minorHAnsi"/>
      <w:sz w:val="20"/>
      <w:szCs w:val="20"/>
    </w:rPr>
  </w:style>
  <w:style w:type="paragraph" w:styleId="TOC9">
    <w:name w:val="toc 9"/>
    <w:basedOn w:val="Normal"/>
    <w:next w:val="Normal"/>
    <w:autoRedefine/>
    <w:uiPriority w:val="39"/>
    <w:unhideWhenUsed/>
    <w:rsid w:val="00171B02"/>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71B02"/>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0393">
      <w:bodyDiv w:val="1"/>
      <w:marLeft w:val="0"/>
      <w:marRight w:val="0"/>
      <w:marTop w:val="0"/>
      <w:marBottom w:val="0"/>
      <w:divBdr>
        <w:top w:val="none" w:sz="0" w:space="0" w:color="auto"/>
        <w:left w:val="none" w:sz="0" w:space="0" w:color="auto"/>
        <w:bottom w:val="none" w:sz="0" w:space="0" w:color="auto"/>
        <w:right w:val="none" w:sz="0" w:space="0" w:color="auto"/>
      </w:divBdr>
    </w:div>
    <w:div w:id="1891959713">
      <w:bodyDiv w:val="1"/>
      <w:marLeft w:val="0"/>
      <w:marRight w:val="0"/>
      <w:marTop w:val="0"/>
      <w:marBottom w:val="0"/>
      <w:divBdr>
        <w:top w:val="none" w:sz="0" w:space="0" w:color="auto"/>
        <w:left w:val="none" w:sz="0" w:space="0" w:color="auto"/>
        <w:bottom w:val="none" w:sz="0" w:space="0" w:color="auto"/>
        <w:right w:val="none" w:sz="0" w:space="0" w:color="auto"/>
      </w:divBdr>
    </w:div>
    <w:div w:id="19642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rilio.io/wp-content/uploads/2015/04/Trilio-White-Paper_The-Realities-of-NoSQL-Backups.pdf%20" TargetMode="External"/><Relationship Id="rId3" Type="http://schemas.openxmlformats.org/officeDocument/2006/relationships/styles" Target="styles.xml"/><Relationship Id="rId21" Type="http://schemas.openxmlformats.org/officeDocument/2006/relationships/hyperlink" Target="https://www.tutorialspoint.com/neo4j/neo4j_backup_restore.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sd.inesc-id.pt/~mpc/pubs/nosql-undo-recovering.pdf" TargetMode="External"/><Relationship Id="rId2" Type="http://schemas.openxmlformats.org/officeDocument/2006/relationships/numbering" Target="numbering.xml"/><Relationship Id="rId16" Type="http://schemas.openxmlformats.org/officeDocument/2006/relationships/hyperlink" Target="https://blog.birost.com/a?ID=01800-7a672b7a-9012-436e-b742-c33babd31c14" TargetMode="External"/><Relationship Id="rId20" Type="http://schemas.openxmlformats.org/officeDocument/2006/relationships/hyperlink" Target="https://neo4j.com/docs/upgrade-migration-guide/current/tutorials/online-backup-restore-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neo4j.com/docs/operations-manual/current/backup-resto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senix.org/sites/default/files/conference/protectedfiles/hotstorage17_slides_kathpa.pdf%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15DD8-28A4-4735-A331-E5DEB656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24</cp:revision>
  <dcterms:created xsi:type="dcterms:W3CDTF">2022-06-01T08:06:00Z</dcterms:created>
  <dcterms:modified xsi:type="dcterms:W3CDTF">2022-06-01T16:46:00Z</dcterms:modified>
</cp:coreProperties>
</file>