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AC" w:rsidRPr="008E10AC" w:rsidRDefault="008E10AC" w:rsidP="008E10A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8E10AC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8E10AC" w:rsidRPr="008E10AC" w:rsidRDefault="008E10AC" w:rsidP="008E10A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8E10AC">
        <w:rPr>
          <w:rFonts w:ascii="Arial" w:eastAsia="Times New Roman" w:hAnsi="Arial" w:cs="Arial"/>
          <w:color w:val="555555"/>
          <w:sz w:val="18"/>
          <w:szCs w:val="18"/>
        </w:rPr>
        <w:t>Hepato</w:t>
      </w:r>
      <w:proofErr w:type="spellEnd"/>
      <w:r w:rsidRPr="008E10AC">
        <w:rPr>
          <w:rFonts w:ascii="Arial" w:eastAsia="Times New Roman" w:hAnsi="Arial" w:cs="Arial"/>
          <w:color w:val="555555"/>
          <w:sz w:val="18"/>
          <w:szCs w:val="18"/>
        </w:rPr>
        <w:t xml:space="preserve">-biliary Surgery, </w:t>
      </w:r>
      <w:proofErr w:type="spellStart"/>
      <w:r w:rsidRPr="008E10AC">
        <w:rPr>
          <w:rFonts w:ascii="Arial" w:eastAsia="Times New Roman" w:hAnsi="Arial" w:cs="Arial"/>
          <w:color w:val="555555"/>
          <w:sz w:val="18"/>
          <w:szCs w:val="18"/>
        </w:rPr>
        <w:t>Onco</w:t>
      </w:r>
      <w:proofErr w:type="spellEnd"/>
      <w:r w:rsidRPr="008E10AC">
        <w:rPr>
          <w:rFonts w:ascii="Arial" w:eastAsia="Times New Roman" w:hAnsi="Arial" w:cs="Arial"/>
          <w:color w:val="555555"/>
          <w:sz w:val="18"/>
          <w:szCs w:val="18"/>
        </w:rPr>
        <w:t>-surgery&amp; Pancreatic Surgery</w:t>
      </w:r>
    </w:p>
    <w:p w:rsidR="008E10AC" w:rsidRPr="008E10AC" w:rsidRDefault="008E10AC" w:rsidP="008E10A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8E10AC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8E10AC" w:rsidRPr="008E10AC" w:rsidRDefault="008E10AC" w:rsidP="008E10A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Delhi</w:t>
      </w:r>
    </w:p>
    <w:p w:rsidR="008E10AC" w:rsidRPr="008E10AC" w:rsidRDefault="008E10AC" w:rsidP="008E10A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8E10AC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8E10AC" w:rsidRPr="008E10AC" w:rsidRDefault="008E10AC" w:rsidP="008E10A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MBBS; MS; FACS</w:t>
      </w:r>
    </w:p>
    <w:p w:rsidR="008E10AC" w:rsidRPr="008E10AC" w:rsidRDefault="008E10AC" w:rsidP="008E10A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8E10AC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8E10AC" w:rsidRPr="008E10AC" w:rsidRDefault="008E10AC" w:rsidP="008E10A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Surgical management of benign and malignant diseases of the liver, pancreas and bile ducts</w:t>
      </w:r>
    </w:p>
    <w:p w:rsidR="008E10AC" w:rsidRPr="008E10AC" w:rsidRDefault="008E10AC" w:rsidP="008E10A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Surgical management of gastrointestinal tumors</w:t>
      </w:r>
    </w:p>
    <w:p w:rsidR="008E10AC" w:rsidRPr="008E10AC" w:rsidRDefault="008E10AC" w:rsidP="008E10A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8E10AC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8E10AC" w:rsidRPr="008E10AC" w:rsidRDefault="008E10AC" w:rsidP="008E10A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b/>
          <w:bCs/>
          <w:color w:val="555555"/>
          <w:sz w:val="18"/>
          <w:szCs w:val="18"/>
        </w:rPr>
        <w:t>Academic Appointments:</w:t>
      </w:r>
    </w:p>
    <w:p w:rsidR="008E10AC" w:rsidRPr="008E10AC" w:rsidRDefault="008E10AC" w:rsidP="008E10AC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 xml:space="preserve">Assistant Professor of Surgery, </w:t>
      </w:r>
      <w:proofErr w:type="spellStart"/>
      <w:r w:rsidRPr="008E10AC">
        <w:rPr>
          <w:rFonts w:ascii="Arial" w:eastAsia="Times New Roman" w:hAnsi="Arial" w:cs="Arial"/>
          <w:color w:val="555555"/>
          <w:sz w:val="18"/>
          <w:szCs w:val="18"/>
        </w:rPr>
        <w:t>Hepato</w:t>
      </w:r>
      <w:proofErr w:type="spellEnd"/>
      <w:r w:rsidRPr="008E10AC">
        <w:rPr>
          <w:rFonts w:ascii="Arial" w:eastAsia="Times New Roman" w:hAnsi="Arial" w:cs="Arial"/>
          <w:color w:val="555555"/>
          <w:sz w:val="18"/>
          <w:szCs w:val="18"/>
        </w:rPr>
        <w:t>-biliary and Pancreatic Surgery, Temple University School of Medicine, Philadelphia, USA</w:t>
      </w:r>
    </w:p>
    <w:p w:rsidR="008E10AC" w:rsidRPr="008E10AC" w:rsidRDefault="008E10AC" w:rsidP="008E10AC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Attending Surgeon, Clinical Instructor, Department of Surgery, Johns Hopkins University School of Medicine, Baltimore, USA</w:t>
      </w:r>
    </w:p>
    <w:p w:rsidR="008E10AC" w:rsidRPr="008E10AC" w:rsidRDefault="008E10AC" w:rsidP="008E10AC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Postdoctoral Research Scientist, Department of Surgery, Columbia University College of Physicians and Surgeons, New York, USA</w:t>
      </w:r>
    </w:p>
    <w:p w:rsidR="008E10AC" w:rsidRPr="008E10AC" w:rsidRDefault="008E10AC" w:rsidP="008E10A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b/>
          <w:bCs/>
          <w:color w:val="555555"/>
          <w:sz w:val="18"/>
          <w:szCs w:val="18"/>
        </w:rPr>
        <w:t>Education:</w:t>
      </w:r>
    </w:p>
    <w:p w:rsidR="008E10AC" w:rsidRPr="008E10AC" w:rsidRDefault="008E10AC" w:rsidP="008E10AC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 xml:space="preserve">Clinical Fellow, </w:t>
      </w:r>
      <w:proofErr w:type="spellStart"/>
      <w:r w:rsidRPr="008E10AC">
        <w:rPr>
          <w:rFonts w:ascii="Arial" w:eastAsia="Times New Roman" w:hAnsi="Arial" w:cs="Arial"/>
          <w:color w:val="555555"/>
          <w:sz w:val="18"/>
          <w:szCs w:val="18"/>
        </w:rPr>
        <w:t>Hepato</w:t>
      </w:r>
      <w:proofErr w:type="spellEnd"/>
      <w:r w:rsidRPr="008E10AC">
        <w:rPr>
          <w:rFonts w:ascii="Arial" w:eastAsia="Times New Roman" w:hAnsi="Arial" w:cs="Arial"/>
          <w:color w:val="555555"/>
          <w:sz w:val="18"/>
          <w:szCs w:val="18"/>
        </w:rPr>
        <w:t>-biliary and Pancreatic Surgery, Johns Hopkins Hospital, Baltimore, USA</w:t>
      </w:r>
    </w:p>
    <w:p w:rsidR="008E10AC" w:rsidRPr="008E10AC" w:rsidRDefault="008E10AC" w:rsidP="008E10AC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Clinical Fellow, Surgical Oncology, Roswell Park Cancer Institute, Buffalo, New York, USA</w:t>
      </w:r>
    </w:p>
    <w:p w:rsidR="008E10AC" w:rsidRPr="008E10AC" w:rsidRDefault="008E10AC" w:rsidP="008E10AC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Resident, General Surgery, University of Rochester School of Medicine and Dentistry, Rochester, New York, USA</w:t>
      </w:r>
    </w:p>
    <w:p w:rsidR="008E10AC" w:rsidRPr="008E10AC" w:rsidRDefault="008E10AC" w:rsidP="008E10AC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MBBS, University of Delhi, New Delhi, India</w:t>
      </w:r>
    </w:p>
    <w:p w:rsidR="008E10AC" w:rsidRPr="008E10AC" w:rsidRDefault="008E10AC" w:rsidP="008E10A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b/>
          <w:bCs/>
          <w:color w:val="555555"/>
          <w:sz w:val="18"/>
          <w:szCs w:val="18"/>
        </w:rPr>
        <w:t>Research Interests:</w:t>
      </w:r>
    </w:p>
    <w:p w:rsidR="008E10AC" w:rsidRPr="008E10AC" w:rsidRDefault="008E10AC" w:rsidP="008E10AC">
      <w:pPr>
        <w:numPr>
          <w:ilvl w:val="0"/>
          <w:numId w:val="4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Clinical research evaluating outcomes in the management of cancer of the liver, pancreas and bile ducts</w:t>
      </w:r>
    </w:p>
    <w:p w:rsidR="008E10AC" w:rsidRPr="008E10AC" w:rsidRDefault="008E10AC" w:rsidP="008E10A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b/>
          <w:bCs/>
          <w:color w:val="555555"/>
          <w:sz w:val="18"/>
          <w:szCs w:val="18"/>
        </w:rPr>
        <w:t>Research Interests:</w:t>
      </w:r>
    </w:p>
    <w:p w:rsidR="008E10AC" w:rsidRPr="008E10AC" w:rsidRDefault="008E10AC" w:rsidP="008E10AC">
      <w:pPr>
        <w:numPr>
          <w:ilvl w:val="0"/>
          <w:numId w:val="5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 xml:space="preserve">International </w:t>
      </w:r>
      <w:proofErr w:type="spellStart"/>
      <w:r w:rsidRPr="008E10AC">
        <w:rPr>
          <w:rFonts w:ascii="Arial" w:eastAsia="Times New Roman" w:hAnsi="Arial" w:cs="Arial"/>
          <w:color w:val="555555"/>
          <w:sz w:val="18"/>
          <w:szCs w:val="18"/>
        </w:rPr>
        <w:t>Hepato</w:t>
      </w:r>
      <w:proofErr w:type="spellEnd"/>
      <w:r w:rsidRPr="008E10AC">
        <w:rPr>
          <w:rFonts w:ascii="Arial" w:eastAsia="Times New Roman" w:hAnsi="Arial" w:cs="Arial"/>
          <w:color w:val="555555"/>
          <w:sz w:val="18"/>
          <w:szCs w:val="18"/>
        </w:rPr>
        <w:t>-</w:t>
      </w:r>
      <w:proofErr w:type="spellStart"/>
      <w:r w:rsidRPr="008E10AC">
        <w:rPr>
          <w:rFonts w:ascii="Arial" w:eastAsia="Times New Roman" w:hAnsi="Arial" w:cs="Arial"/>
          <w:color w:val="555555"/>
          <w:sz w:val="18"/>
          <w:szCs w:val="18"/>
        </w:rPr>
        <w:t>Pancreato</w:t>
      </w:r>
      <w:proofErr w:type="spellEnd"/>
      <w:r w:rsidRPr="008E10AC">
        <w:rPr>
          <w:rFonts w:ascii="Arial" w:eastAsia="Times New Roman" w:hAnsi="Arial" w:cs="Arial"/>
          <w:color w:val="555555"/>
          <w:sz w:val="18"/>
          <w:szCs w:val="18"/>
        </w:rPr>
        <w:t>-Biliary Association</w:t>
      </w:r>
    </w:p>
    <w:p w:rsidR="008E10AC" w:rsidRPr="008E10AC" w:rsidRDefault="008E10AC" w:rsidP="008E10AC">
      <w:pPr>
        <w:numPr>
          <w:ilvl w:val="0"/>
          <w:numId w:val="5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8E10AC">
        <w:rPr>
          <w:rFonts w:ascii="Arial" w:eastAsia="Times New Roman" w:hAnsi="Arial" w:cs="Arial"/>
          <w:color w:val="555555"/>
          <w:sz w:val="18"/>
          <w:szCs w:val="18"/>
        </w:rPr>
        <w:t>America’sHepato</w:t>
      </w:r>
      <w:proofErr w:type="spellEnd"/>
      <w:r w:rsidRPr="008E10AC">
        <w:rPr>
          <w:rFonts w:ascii="Arial" w:eastAsia="Times New Roman" w:hAnsi="Arial" w:cs="Arial"/>
          <w:color w:val="555555"/>
          <w:sz w:val="18"/>
          <w:szCs w:val="18"/>
        </w:rPr>
        <w:t>-</w:t>
      </w:r>
      <w:proofErr w:type="spellStart"/>
      <w:r w:rsidRPr="008E10AC">
        <w:rPr>
          <w:rFonts w:ascii="Arial" w:eastAsia="Times New Roman" w:hAnsi="Arial" w:cs="Arial"/>
          <w:color w:val="555555"/>
          <w:sz w:val="18"/>
          <w:szCs w:val="18"/>
        </w:rPr>
        <w:t>Pancreato</w:t>
      </w:r>
      <w:proofErr w:type="spellEnd"/>
      <w:r w:rsidRPr="008E10AC">
        <w:rPr>
          <w:rFonts w:ascii="Arial" w:eastAsia="Times New Roman" w:hAnsi="Arial" w:cs="Arial"/>
          <w:color w:val="555555"/>
          <w:sz w:val="18"/>
          <w:szCs w:val="18"/>
        </w:rPr>
        <w:t>-Biliary Association</w:t>
      </w:r>
    </w:p>
    <w:p w:rsidR="008E10AC" w:rsidRPr="008E10AC" w:rsidRDefault="008E10AC" w:rsidP="008E10AC">
      <w:pPr>
        <w:numPr>
          <w:ilvl w:val="0"/>
          <w:numId w:val="5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8E10AC">
        <w:rPr>
          <w:rFonts w:ascii="Arial" w:eastAsia="Times New Roman" w:hAnsi="Arial" w:cs="Arial"/>
          <w:color w:val="555555"/>
          <w:sz w:val="18"/>
          <w:szCs w:val="18"/>
        </w:rPr>
        <w:t>Society of Surgical Oncology</w:t>
      </w:r>
    </w:p>
    <w:p w:rsidR="005D1BED" w:rsidRDefault="008E10AC">
      <w:bookmarkStart w:id="0" w:name="_GoBack"/>
      <w:bookmarkEnd w:id="0"/>
    </w:p>
    <w:sectPr w:rsidR="005D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951"/>
    <w:multiLevelType w:val="multilevel"/>
    <w:tmpl w:val="344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52FE8"/>
    <w:multiLevelType w:val="multilevel"/>
    <w:tmpl w:val="435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7114CF"/>
    <w:multiLevelType w:val="multilevel"/>
    <w:tmpl w:val="F60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12ECF"/>
    <w:multiLevelType w:val="multilevel"/>
    <w:tmpl w:val="ED4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6C1B28"/>
    <w:multiLevelType w:val="multilevel"/>
    <w:tmpl w:val="EA1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AC"/>
    <w:rsid w:val="008E10AC"/>
    <w:rsid w:val="00BD4B13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BCE8-1ED2-4EE1-864E-15BC2803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1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10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2014-07-12T19:01:00Z</dcterms:created>
  <dcterms:modified xsi:type="dcterms:W3CDTF">2014-07-12T19:01:00Z</dcterms:modified>
</cp:coreProperties>
</file>