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F8" w:rsidRPr="00E751F8" w:rsidRDefault="00E751F8" w:rsidP="00E751F8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E751F8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E751F8" w:rsidRPr="00E751F8" w:rsidRDefault="00E751F8" w:rsidP="00E751F8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Rheumatology</w:t>
      </w:r>
    </w:p>
    <w:p w:rsidR="00E751F8" w:rsidRPr="00E751F8" w:rsidRDefault="00E751F8" w:rsidP="00E751F8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E751F8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E751F8" w:rsidRPr="00E751F8" w:rsidRDefault="00E751F8" w:rsidP="00E751F8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E751F8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E751F8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E751F8" w:rsidRPr="00E751F8" w:rsidRDefault="00E751F8" w:rsidP="00E751F8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E751F8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E751F8" w:rsidRPr="00E751F8" w:rsidRDefault="00E751F8" w:rsidP="00E751F8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FRCP (Edinburgh), Royal College of Physicians of Edinburgh, Elected 2000.</w:t>
      </w:r>
    </w:p>
    <w:p w:rsidR="00E751F8" w:rsidRPr="00E751F8" w:rsidRDefault="00E751F8" w:rsidP="00E751F8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FRCP (Glasgow), Royal College of Physicians of Glasgow, Elected 1992.</w:t>
      </w:r>
    </w:p>
    <w:p w:rsidR="00E751F8" w:rsidRPr="00E751F8" w:rsidRDefault="00E751F8" w:rsidP="00E751F8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MRCP (UK), Royal College of Physicians UK, 1994.</w:t>
      </w:r>
    </w:p>
    <w:p w:rsidR="00E751F8" w:rsidRPr="00E751F8" w:rsidRDefault="00E751F8" w:rsidP="00E751F8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MRCP (Ire), Royal College of Physicians of Ireland, June 1983.</w:t>
      </w:r>
    </w:p>
    <w:p w:rsidR="00E751F8" w:rsidRPr="00E751F8" w:rsidRDefault="00E751F8" w:rsidP="00E751F8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House Jobs, Irwin &amp; GB Pant Hospitals, Delhi, 1976- 1977.</w:t>
      </w:r>
    </w:p>
    <w:p w:rsidR="00E751F8" w:rsidRPr="00E751F8" w:rsidRDefault="00E751F8" w:rsidP="00E751F8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MBBS, MAMC Delhi, 1971-1975.</w:t>
      </w:r>
    </w:p>
    <w:p w:rsidR="00E751F8" w:rsidRPr="00E751F8" w:rsidRDefault="00E751F8" w:rsidP="00E751F8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E751F8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E751F8" w:rsidRPr="00E751F8" w:rsidRDefault="00E751F8" w:rsidP="00E751F8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I/</w:t>
      </w:r>
      <w:proofErr w:type="gramStart"/>
      <w:r w:rsidRPr="00E751F8">
        <w:rPr>
          <w:rFonts w:ascii="Arial" w:eastAsia="Times New Roman" w:hAnsi="Arial" w:cs="Arial"/>
          <w:color w:val="555555"/>
          <w:sz w:val="18"/>
          <w:szCs w:val="18"/>
        </w:rPr>
        <w:t>A &amp;</w:t>
      </w:r>
      <w:proofErr w:type="gramEnd"/>
      <w:r w:rsidRPr="00E751F8">
        <w:rPr>
          <w:rFonts w:ascii="Arial" w:eastAsia="Times New Roman" w:hAnsi="Arial" w:cs="Arial"/>
          <w:color w:val="555555"/>
          <w:sz w:val="18"/>
          <w:szCs w:val="18"/>
        </w:rPr>
        <w:t xml:space="preserve"> soft tissue injections, Treatment of Inflammatory joint diseases in adults and children.</w:t>
      </w:r>
    </w:p>
    <w:p w:rsidR="00E751F8" w:rsidRPr="00E751F8" w:rsidRDefault="00E751F8" w:rsidP="00E751F8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E751F8">
        <w:rPr>
          <w:rFonts w:ascii="Arial" w:eastAsia="Times New Roman" w:hAnsi="Arial" w:cs="Arial"/>
          <w:color w:val="00799F"/>
          <w:sz w:val="29"/>
          <w:szCs w:val="29"/>
        </w:rPr>
        <w:t>Fellowship/Membership</w:t>
      </w:r>
    </w:p>
    <w:p w:rsidR="00E751F8" w:rsidRPr="00E751F8" w:rsidRDefault="00E751F8" w:rsidP="00E751F8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Fellow Royal College of Physicians of Glasgow</w:t>
      </w:r>
    </w:p>
    <w:p w:rsidR="00E751F8" w:rsidRPr="00E751F8" w:rsidRDefault="00E751F8" w:rsidP="00E751F8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Fellow Royal College of Physicians of Edinburgh</w:t>
      </w:r>
    </w:p>
    <w:p w:rsidR="00E751F8" w:rsidRPr="00E751F8" w:rsidRDefault="00E751F8" w:rsidP="00E751F8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Life Member Indian Rheumatology Association</w:t>
      </w:r>
    </w:p>
    <w:p w:rsidR="00E751F8" w:rsidRPr="00E751F8" w:rsidRDefault="00E751F8" w:rsidP="00E751F8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Life Member British Society for Rheumatology</w:t>
      </w:r>
    </w:p>
    <w:p w:rsidR="00E751F8" w:rsidRPr="00E751F8" w:rsidRDefault="00E751F8" w:rsidP="00E751F8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E751F8">
        <w:rPr>
          <w:rFonts w:ascii="Arial" w:eastAsia="Times New Roman" w:hAnsi="Arial" w:cs="Arial"/>
          <w:color w:val="00799F"/>
          <w:sz w:val="29"/>
          <w:szCs w:val="29"/>
        </w:rPr>
        <w:t>Department/Institute</w:t>
      </w:r>
    </w:p>
    <w:p w:rsidR="00E751F8" w:rsidRPr="00E751F8" w:rsidRDefault="00E751F8" w:rsidP="00E751F8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>Department of Rheumatology</w:t>
      </w:r>
    </w:p>
    <w:p w:rsidR="00E751F8" w:rsidRPr="00E751F8" w:rsidRDefault="00E751F8" w:rsidP="00E751F8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E751F8">
        <w:rPr>
          <w:rFonts w:ascii="Arial" w:eastAsia="Times New Roman" w:hAnsi="Arial" w:cs="Arial"/>
          <w:color w:val="555555"/>
          <w:sz w:val="18"/>
          <w:szCs w:val="18"/>
        </w:rPr>
        <w:t xml:space="preserve">Dr. S J Gupta is presently working as a Senior Consultant in the Department of Rheumatology. He has about 30years experience in the specialty. He graduated from Delhi University and then gained </w:t>
      </w:r>
      <w:proofErr w:type="spellStart"/>
      <w:r w:rsidRPr="00E751F8">
        <w:rPr>
          <w:rFonts w:ascii="Arial" w:eastAsia="Times New Roman" w:hAnsi="Arial" w:cs="Arial"/>
          <w:color w:val="555555"/>
          <w:sz w:val="18"/>
          <w:szCs w:val="18"/>
        </w:rPr>
        <w:t>specialised</w:t>
      </w:r>
      <w:proofErr w:type="spellEnd"/>
      <w:r w:rsidRPr="00E751F8">
        <w:rPr>
          <w:rFonts w:ascii="Arial" w:eastAsia="Times New Roman" w:hAnsi="Arial" w:cs="Arial"/>
          <w:color w:val="555555"/>
          <w:sz w:val="18"/>
          <w:szCs w:val="18"/>
        </w:rPr>
        <w:t xml:space="preserve"> training in Internal Medicine and Rheumatology in the UK. He has extensive experience in all aspects </w:t>
      </w:r>
      <w:proofErr w:type="spellStart"/>
      <w:r w:rsidRPr="00E751F8">
        <w:rPr>
          <w:rFonts w:ascii="Arial" w:eastAsia="Times New Roman" w:hAnsi="Arial" w:cs="Arial"/>
          <w:color w:val="555555"/>
          <w:sz w:val="18"/>
          <w:szCs w:val="18"/>
        </w:rPr>
        <w:t>of</w:t>
      </w:r>
      <w:r w:rsidRPr="00E751F8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clinical</w:t>
      </w:r>
      <w:proofErr w:type="spellEnd"/>
      <w:r w:rsidRPr="00E751F8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 xml:space="preserve"> rheumatology</w:t>
      </w:r>
      <w:r w:rsidRPr="00E751F8">
        <w:rPr>
          <w:rFonts w:ascii="Arial" w:eastAsia="Times New Roman" w:hAnsi="Arial" w:cs="Arial"/>
          <w:color w:val="555555"/>
          <w:sz w:val="18"/>
          <w:szCs w:val="18"/>
        </w:rPr>
        <w:t> with special interest in intra-articular and soft tissue injections, rheumatoid arthritis and connective tissue disorders. He is a past President of the Delhi Rheumatology Association, Emeritus Adviser to the Royal College of Physicians Central and North India Chapter and Chairman of the Indian Rheumatology Association Biologics Registry (IRABR).</w:t>
      </w:r>
    </w:p>
    <w:p w:rsidR="0096079A" w:rsidRDefault="00E751F8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0B4C"/>
    <w:multiLevelType w:val="multilevel"/>
    <w:tmpl w:val="2EC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4352D"/>
    <w:multiLevelType w:val="multilevel"/>
    <w:tmpl w:val="6946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32"/>
    <w:rsid w:val="00376576"/>
    <w:rsid w:val="00B00F32"/>
    <w:rsid w:val="00E751F8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51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E751F8"/>
  </w:style>
  <w:style w:type="character" w:customStyle="1" w:styleId="apple-converted-space">
    <w:name w:val="apple-converted-space"/>
    <w:basedOn w:val="DefaultParagraphFont"/>
    <w:rsid w:val="00E75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51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E751F8"/>
  </w:style>
  <w:style w:type="character" w:customStyle="1" w:styleId="apple-converted-space">
    <w:name w:val="apple-converted-space"/>
    <w:basedOn w:val="DefaultParagraphFont"/>
    <w:rsid w:val="00E7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9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2014-07-09T07:17:00Z</dcterms:created>
  <dcterms:modified xsi:type="dcterms:W3CDTF">2014-07-09T07:17:00Z</dcterms:modified>
</cp:coreProperties>
</file>