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AE" w:rsidRPr="00CD76AE" w:rsidRDefault="00CD76AE" w:rsidP="00CD76AE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CD76AE">
        <w:rPr>
          <w:rFonts w:ascii="Arial" w:eastAsia="Times New Roman" w:hAnsi="Arial" w:cs="Arial"/>
          <w:color w:val="02B1DF"/>
          <w:sz w:val="21"/>
          <w:szCs w:val="21"/>
          <w:u w:val="single"/>
        </w:rPr>
        <w:t>Professional Qualifications</w:t>
      </w:r>
    </w:p>
    <w:p w:rsidR="00CD76AE" w:rsidRPr="00CD76AE" w:rsidRDefault="00CD76AE" w:rsidP="00CD76AE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>MBBS, MS (ORTHO), MRCS (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Edin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CD76AE" w:rsidRPr="00CD76AE" w:rsidRDefault="00CD76AE" w:rsidP="00CD76AE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CD76AE">
        <w:rPr>
          <w:rFonts w:ascii="Arial" w:eastAsia="Times New Roman" w:hAnsi="Arial" w:cs="Arial"/>
          <w:color w:val="02B1DF"/>
          <w:sz w:val="21"/>
          <w:szCs w:val="21"/>
          <w:u w:val="single"/>
        </w:rPr>
        <w:t>Areas of Specialization</w:t>
      </w:r>
    </w:p>
    <w:p w:rsidR="00CD76AE" w:rsidRPr="00CD76AE" w:rsidRDefault="00CD76AE" w:rsidP="00CD76AE">
      <w:pPr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>Shoulder Surgery</w:t>
      </w:r>
    </w:p>
    <w:p w:rsidR="00CD76AE" w:rsidRPr="00CD76AE" w:rsidRDefault="00CD76AE" w:rsidP="00CD76AE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color w:val="02B1DF"/>
          <w:sz w:val="21"/>
          <w:szCs w:val="21"/>
          <w:u w:val="single"/>
        </w:rPr>
      </w:pPr>
      <w:r w:rsidRPr="00CD76AE">
        <w:rPr>
          <w:rFonts w:ascii="Arial" w:eastAsia="Times New Roman" w:hAnsi="Arial" w:cs="Arial"/>
          <w:color w:val="02B1DF"/>
          <w:sz w:val="21"/>
          <w:szCs w:val="21"/>
          <w:u w:val="single"/>
        </w:rPr>
        <w:t>Fellowships / Memberships / Work Experiences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Sr. Registrar in 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Orthopaedics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 at Apollo Hospitals Colombo, 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Srilanka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 (July 04 - March 07)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>Shoulder Arthroscopy training in France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Life Member - Indian 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Orthopaedic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 Association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Member - Asia Pacific 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Orthopaedic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 Association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>Member - AO Spine International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>Member - Indian Arthroscopy Association</w:t>
      </w:r>
    </w:p>
    <w:p w:rsidR="00CD76AE" w:rsidRPr="00CD76AE" w:rsidRDefault="00CD76AE" w:rsidP="00CD76A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Fellow - Asia Pacific </w:t>
      </w:r>
      <w:proofErr w:type="spellStart"/>
      <w:r w:rsidRPr="00CD76AE">
        <w:rPr>
          <w:rFonts w:ascii="Arial" w:eastAsia="Times New Roman" w:hAnsi="Arial" w:cs="Arial"/>
          <w:color w:val="000000"/>
          <w:sz w:val="21"/>
          <w:szCs w:val="21"/>
        </w:rPr>
        <w:t>Orthopaedic</w:t>
      </w:r>
      <w:proofErr w:type="spellEnd"/>
      <w:r w:rsidRPr="00CD76AE">
        <w:rPr>
          <w:rFonts w:ascii="Arial" w:eastAsia="Times New Roman" w:hAnsi="Arial" w:cs="Arial"/>
          <w:color w:val="000000"/>
          <w:sz w:val="21"/>
          <w:szCs w:val="21"/>
        </w:rPr>
        <w:t xml:space="preserve"> Association</w:t>
      </w:r>
    </w:p>
    <w:p w:rsidR="005D1BED" w:rsidRDefault="00CD76AE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F7F"/>
    <w:multiLevelType w:val="multilevel"/>
    <w:tmpl w:val="1AB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AE"/>
    <w:rsid w:val="00BD4B13"/>
    <w:rsid w:val="00CD76AE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516AC-D747-46DE-8343-7073434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D76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D76A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D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2014-07-12T19:12:00Z</dcterms:created>
  <dcterms:modified xsi:type="dcterms:W3CDTF">2014-07-12T19:13:00Z</dcterms:modified>
</cp:coreProperties>
</file>