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5.png" ContentType="image/png"/>
  <Override PartName="/word/media/rId19.png" ContentType="image/png"/>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02 — Khảo sát mô hình GAN và phát hiện ảnh giả</w:t>
      </w:r>
    </w:p>
    <w:p>
      <w:pPr>
        <w:pStyle w:val="Author"/>
      </w:pPr>
      <w:r>
        <w:t xml:space="preserve">Nguyễn Minh Nhựt — MSHV 25C15019 — Ngành Trí tuệ nhân tạo</w:t>
      </w:r>
    </w:p>
    <w:p>
      <w:pPr>
        <w:pStyle w:val="Date"/>
      </w:pPr>
      <w:r>
        <w:t xml:space="preserve">Môn: Toán cho Trí tuệ nhân tạo</w:t>
      </w:r>
    </w:p>
    <w:bookmarkStart w:id="32" w:name="X6efec36a52b58fa431c5e62e0c54d7f23ccfcf5"/>
    <w:p>
      <w:pPr>
        <w:pStyle w:val="Heading1"/>
      </w:pPr>
      <w:r>
        <w:t xml:space="preserve">KHẢO SÁT MÔ HÌNH GAN VÀ PHÁT HIỆN ẢNH GIẢ</w:t>
      </w:r>
    </w:p>
    <w:bookmarkStart w:id="9" w:name="mô-tả-bài-toán"/>
    <w:p>
      <w:pPr>
        <w:pStyle w:val="Heading2"/>
      </w:pPr>
      <w:r>
        <w:t xml:space="preserve">1. Mô tả bài toán</w:t>
      </w:r>
    </w:p>
    <w:p>
      <w:pPr>
        <w:pStyle w:val="FirstParagraph"/>
      </w:pPr>
      <w:r>
        <w:t xml:space="preserve">Lab khảo sát một mô hình Gen-AI (Generative Adversarial Network) sinh ảnh giả, đồng thời xây một bộ phát hiện (detector) phân biệt ảnh thật/giả, rồi phân tích cả hai bằng ba khảo sát: (i) cấu trúc không gian ẩn của Generator, (ii) vùng pixel mà Detector dựa vào để quyết định, (iii) hiệu ứng của tấn công đối kháng PGD lên Detector và lên các vùng pixel đó.</w:t>
      </w:r>
    </w:p>
    <w:p>
      <w:pPr>
        <w:pStyle w:val="BodyText"/>
      </w:pPr>
      <w:r>
        <w:t xml:space="preserve">Dataset là MNIST:</w:t>
      </w:r>
      <w:r>
        <w:t xml:space="preserve"> </w:t>
      </w:r>
      <m:oMath>
        <m:r>
          <m:t>60</m:t>
        </m:r>
        <m:r>
          <m:t> </m:t>
        </m:r>
        <m:r>
          <m:t>000</m:t>
        </m:r>
      </m:oMath>
      <w:r>
        <w:t xml:space="preserve"> </w:t>
      </w:r>
      <w:r>
        <w:t xml:space="preserve">ảnh chữ số viết tay</w:t>
      </w:r>
      <w:r>
        <w:t xml:space="preserve"> </w:t>
      </w:r>
      <m:oMath>
        <m:r>
          <m:t>28</m:t>
        </m:r>
        <m:r>
          <m:rPr>
            <m:sty m:val="p"/>
          </m:rPr>
          <m:t>×</m:t>
        </m:r>
        <m:r>
          <m:t>28</m:t>
        </m:r>
      </m:oMath>
      <w:r>
        <w:t xml:space="preserve"> </w:t>
      </w:r>
      <w:r>
        <w:t xml:space="preserve">pixel, một kênh màu xám, đã chuẩn hóa về</w:t>
      </w:r>
      <w:r>
        <w:t xml:space="preserve"> </w:t>
      </w:r>
      <m:oMath>
        <m:r>
          <m:rPr>
            <m:sty m:val="p"/>
          </m:rPr>
          <m:t>[</m:t>
        </m:r>
        <m:r>
          <m:rPr>
            <m:sty m:val="p"/>
          </m:rPr>
          <m:t>−</m:t>
        </m:r>
        <m:r>
          <m:t>1</m:t>
        </m:r>
        <m:r>
          <m:rPr>
            <m:sty m:val="p"/>
          </m:rPr>
          <m:t>,</m:t>
        </m:r>
        <m:r>
          <m:t>1</m:t>
        </m:r>
        <m:r>
          <m:rPr>
            <m:sty m:val="p"/>
          </m:rPr>
          <m:t>]</m:t>
        </m:r>
      </m:oMath>
      <w:r>
        <w:t xml:space="preserve">.</w:t>
      </w:r>
    </w:p>
    <w:bookmarkEnd w:id="9"/>
    <w:bookmarkStart w:id="13" w:name="generator-vanilla-gan"/>
    <w:p>
      <w:pPr>
        <w:pStyle w:val="Heading2"/>
      </w:pPr>
      <w:r>
        <w:t xml:space="preserve">2. Generator (Vanilla GAN)</w:t>
      </w:r>
    </w:p>
    <w:p>
      <w:pPr>
        <w:pStyle w:val="FirstParagraph"/>
      </w:pPr>
      <w:r>
        <w:t xml:space="preserve">Sử dụng kiến trúc Vanilla GAN của Goodfellow et al. (2014). Generator</w:t>
      </w:r>
      <w:r>
        <w:t xml:space="preserve"> </w:t>
      </w:r>
      <m:oMath>
        <m:r>
          <m:t>G</m:t>
        </m:r>
        <m:r>
          <m:rPr>
            <m:sty m:val="p"/>
          </m:rPr>
          <m:t>:</m:t>
        </m:r>
        <m:sSup>
          <m:e>
            <m:r>
              <m:rPr>
                <m:scr m:val="double-struck"/>
                <m:sty m:val="p"/>
              </m:rPr>
              <m:t>R</m:t>
            </m:r>
          </m:e>
          <m:sup>
            <m:r>
              <m:t>100</m:t>
            </m:r>
          </m:sup>
        </m:sSup>
        <m:r>
          <m:rPr>
            <m:sty m:val="p"/>
          </m:rPr>
          <m:t>→</m:t>
        </m:r>
        <m:sSup>
          <m:e>
            <m:r>
              <m:rPr>
                <m:scr m:val="double-struck"/>
                <m:sty m:val="p"/>
              </m:rPr>
              <m:t>R</m:t>
            </m:r>
          </m:e>
          <m:sup>
            <m:r>
              <m:t>1</m:t>
            </m:r>
            <m:r>
              <m:rPr>
                <m:sty m:val="p"/>
              </m:rPr>
              <m:t>×</m:t>
            </m:r>
            <m:r>
              <m:t>28</m:t>
            </m:r>
            <m:r>
              <m:rPr>
                <m:sty m:val="p"/>
              </m:rPr>
              <m:t>×</m:t>
            </m:r>
            <m:r>
              <m:t>28</m:t>
            </m:r>
          </m:sup>
        </m:sSup>
      </m:oMath>
      <w:r>
        <w:t xml:space="preserve"> </w:t>
      </w:r>
      <w:r>
        <w:t xml:space="preserve">nhận vector nhiễu</w:t>
      </w:r>
      <w:r>
        <w:t xml:space="preserve"> </w:t>
      </w:r>
      <m:oMath>
        <m:r>
          <m:t>z</m:t>
        </m:r>
        <m:r>
          <m:rPr>
            <m:sty m:val="p"/>
          </m:rPr>
          <m:t>∼</m:t>
        </m:r>
        <m:r>
          <m:rPr>
            <m:scr m:val="script"/>
            <m:sty m:val="p"/>
          </m:rPr>
          <m:t>N</m:t>
        </m:r>
        <m:r>
          <m:rPr>
            <m:sty m:val="p"/>
          </m:rPr>
          <m:t>(</m:t>
        </m:r>
        <m:r>
          <m:t>0</m:t>
        </m:r>
        <m:r>
          <m:rPr>
            <m:sty m:val="p"/>
          </m:rPr>
          <m:t>,</m:t>
        </m:r>
        <m:r>
          <m:t>I</m:t>
        </m:r>
        <m:r>
          <m:rPr>
            <m:sty m:val="p"/>
          </m:rPr>
          <m:t>)</m:t>
        </m:r>
      </m:oMath>
      <w:r>
        <w:t xml:space="preserve"> </w:t>
      </w:r>
      <w:r>
        <w:t xml:space="preserve">và sinh ra ảnh:</w:t>
      </w:r>
    </w:p>
    <w:p>
      <w:pPr>
        <w:pStyle w:val="BodyText"/>
      </w:pPr>
      <m:oMathPara>
        <m:oMathParaPr>
          <m:jc m:val="center"/>
        </m:oMathParaPr>
        <m:oMath>
          <m:r>
            <m:t>G</m:t>
          </m:r>
          <m:r>
            <m:rPr>
              <m:sty m:val="p"/>
            </m:rPr>
            <m:t>(</m:t>
          </m:r>
          <m:r>
            <m:t>z</m:t>
          </m:r>
          <m:r>
            <m:rPr>
              <m:sty m:val="p"/>
            </m:rPr>
            <m:t>)</m:t>
          </m:r>
          <m:r>
            <m:rPr>
              <m:sty m:val="p"/>
            </m:rPr>
            <m:t>=</m:t>
          </m:r>
          <m:r>
            <m:rPr>
              <m:sty m:val="p"/>
            </m:rPr>
            <m:t>tanh</m:t>
          </m:r>
          <m:d>
            <m:dPr>
              <m:begChr m:val="("/>
              <m:sepChr m:val=""/>
              <m:endChr m:val=")"/>
              <m:grow/>
            </m:dPr>
            <m:e>
              <m:sSub>
                <m:e>
                  <m:r>
                    <m:t>W</m:t>
                  </m:r>
                </m:e>
                <m:sub>
                  <m:r>
                    <m:t>4</m:t>
                  </m:r>
                </m:sub>
              </m:sSub>
              <m:r>
                <m:t> </m:t>
              </m:r>
              <m:sSub>
                <m:e>
                  <m:r>
                    <m:t>h</m:t>
                  </m:r>
                </m:e>
                <m:sub>
                  <m:r>
                    <m:t>3</m:t>
                  </m:r>
                </m:sub>
              </m:sSub>
            </m:e>
          </m:d>
          <m:r>
            <m:rPr>
              <m:sty m:val="p"/>
            </m:rPr>
            <m:t>,</m:t>
          </m:r>
          <m:r>
            <m:t> </m:t>
          </m:r>
          <m:sSub>
            <m:e>
              <m:r>
                <m:t>h</m:t>
              </m:r>
            </m:e>
            <m:sub>
              <m:r>
                <m:t>l</m:t>
              </m:r>
            </m:sub>
          </m:sSub>
          <m:r>
            <m:rPr>
              <m:sty m:val="p"/>
            </m:rPr>
            <m:t>=</m:t>
          </m:r>
          <m:r>
            <m:rPr>
              <m:sty m:val="p"/>
            </m:rPr>
            <m:t>L</m:t>
          </m:r>
          <m:r>
            <m:rPr>
              <m:sty m:val="p"/>
            </m:rPr>
            <m:t>e</m:t>
          </m:r>
          <m:r>
            <m:rPr>
              <m:sty m:val="p"/>
            </m:rPr>
            <m:t>a</m:t>
          </m:r>
          <m:r>
            <m:rPr>
              <m:sty m:val="p"/>
            </m:rPr>
            <m:t>k</m:t>
          </m:r>
          <m:r>
            <m:rPr>
              <m:sty m:val="p"/>
            </m:rPr>
            <m:t>y</m:t>
          </m:r>
          <m:r>
            <m:rPr>
              <m:sty m:val="p"/>
            </m:rPr>
            <m:t>R</m:t>
          </m:r>
          <m:r>
            <m:rPr>
              <m:sty m:val="p"/>
            </m:rPr>
            <m:t>e</m:t>
          </m:r>
          <m:r>
            <m:rPr>
              <m:sty m:val="p"/>
            </m:rPr>
            <m:t>L</m:t>
          </m:r>
          <m:r>
            <m:rPr>
              <m:sty m:val="p"/>
            </m:rPr>
            <m:t>U</m:t>
          </m:r>
          <m:d>
            <m:dPr>
              <m:begChr m:val="("/>
              <m:sepChr m:val=""/>
              <m:endChr m:val=")"/>
              <m:grow/>
            </m:dPr>
            <m:e>
              <m:r>
                <m:rPr>
                  <m:sty m:val="p"/>
                </m:rPr>
                <m:t>B</m:t>
              </m:r>
              <m:r>
                <m:rPr>
                  <m:sty m:val="p"/>
                </m:rPr>
                <m:t>N</m:t>
              </m:r>
              <m:r>
                <m:rPr>
                  <m:sty m:val="p"/>
                </m:rPr>
                <m:t>(</m:t>
              </m:r>
              <m:sSub>
                <m:e>
                  <m:r>
                    <m:t>W</m:t>
                  </m:r>
                </m:e>
                <m:sub>
                  <m:r>
                    <m:t>l</m:t>
                  </m:r>
                </m:sub>
              </m:sSub>
              <m:sSub>
                <m:e>
                  <m:r>
                    <m:t>h</m:t>
                  </m:r>
                </m:e>
                <m:sub>
                  <m:r>
                    <m:t>l</m:t>
                  </m:r>
                  <m:r>
                    <m:rPr>
                      <m:sty m:val="p"/>
                    </m:rPr>
                    <m:t>−</m:t>
                  </m:r>
                  <m:r>
                    <m:t>1</m:t>
                  </m:r>
                </m:sub>
              </m:sSub>
              <m:r>
                <m:rPr>
                  <m:sty m:val="p"/>
                </m:rPr>
                <m:t>+</m:t>
              </m:r>
              <m:sSub>
                <m:e>
                  <m:r>
                    <m:t>b</m:t>
                  </m:r>
                </m:e>
                <m:sub>
                  <m:r>
                    <m:t>l</m:t>
                  </m:r>
                </m:sub>
              </m:sSub>
              <m:r>
                <m:rPr>
                  <m:sty m:val="p"/>
                </m:rPr>
                <m:t>)</m:t>
              </m:r>
            </m:e>
          </m:d>
          <m:r>
            <m:rPr>
              <m:sty m:val="p"/>
            </m:rPr>
            <m:t>,</m:t>
          </m:r>
          <m:r>
            <m:t> </m:t>
          </m:r>
          <m:r>
            <m:t>l</m:t>
          </m:r>
          <m:r>
            <m:rPr>
              <m:sty m:val="p"/>
            </m:rPr>
            <m:t>=</m:t>
          </m:r>
          <m:r>
            <m:t>1</m:t>
          </m:r>
          <m:r>
            <m:rPr>
              <m:sty m:val="p"/>
            </m:rPr>
            <m:t>,</m:t>
          </m:r>
          <m:r>
            <m:t>2</m:t>
          </m:r>
          <m:r>
            <m:rPr>
              <m:sty m:val="p"/>
            </m:rPr>
            <m:t>,</m:t>
          </m:r>
          <m:r>
            <m:t>3</m:t>
          </m:r>
        </m:oMath>
      </m:oMathPara>
    </w:p>
    <w:p>
      <w:pPr>
        <w:pStyle w:val="FirstParagraph"/>
      </w:pPr>
      <w:r>
        <w:t xml:space="preserve">với chiều ẩn lần lượt là</w:t>
      </w:r>
      <w:r>
        <w:t xml:space="preserve"> </w:t>
      </w:r>
      <m:oMath>
        <m:r>
          <m:t>256</m:t>
        </m:r>
        <m:r>
          <m:rPr>
            <m:sty m:val="p"/>
          </m:rPr>
          <m:t>→</m:t>
        </m:r>
        <m:r>
          <m:t>512</m:t>
        </m:r>
        <m:r>
          <m:rPr>
            <m:sty m:val="p"/>
          </m:rPr>
          <m:t>→</m:t>
        </m:r>
        <m:r>
          <m:t>1024</m:t>
        </m:r>
      </m:oMath>
      <w:r>
        <w:t xml:space="preserve">. Discriminator</w:t>
      </w:r>
      <w:r>
        <w:t xml:space="preserve"> </w:t>
      </w:r>
      <m:oMath>
        <m:r>
          <m:t>D</m:t>
        </m:r>
      </m:oMath>
      <w:r>
        <w:t xml:space="preserve"> </w:t>
      </w:r>
      <w:r>
        <w:t xml:space="preserve">là MLP đối xứng với Dropout</w:t>
      </w:r>
      <w:r>
        <w:t xml:space="preserve"> </w:t>
      </w:r>
      <m:oMath>
        <m:r>
          <m:t>p</m:t>
        </m:r>
        <m:r>
          <m:rPr>
            <m:sty m:val="p"/>
          </m:rPr>
          <m:t>=</m:t>
        </m:r>
        <m:r>
          <m:t>0.3</m:t>
        </m:r>
      </m:oMath>
      <w:r>
        <w:t xml:space="preserve">, output qua Sigmoid. Hàm mất mát huấn luyện theo trò chơi minimax:</w:t>
      </w:r>
    </w:p>
    <w:p>
      <w:pPr>
        <w:pStyle w:val="BodyText"/>
      </w:pPr>
      <m:oMathPara>
        <m:oMathParaPr>
          <m:jc m:val="center"/>
        </m:oMathParaPr>
        <m:oMath>
          <m:limLow>
            <m:e>
              <m:r>
                <m:rPr>
                  <m:sty m:val="p"/>
                </m:rPr>
                <m:t>min</m:t>
              </m:r>
            </m:e>
            <m:lim>
              <m:r>
                <m:t>G</m:t>
              </m:r>
            </m:lim>
          </m:limLow>
          <m:limLow>
            <m:e>
              <m:r>
                <m:rPr>
                  <m:sty m:val="p"/>
                </m:rPr>
                <m:t>max</m:t>
              </m:r>
            </m:e>
            <m:lim>
              <m:r>
                <m:t>D</m:t>
              </m:r>
            </m:lim>
          </m:limLow>
          <m:r>
            <m:t> </m:t>
          </m:r>
          <m:sSub>
            <m:e>
              <m:r>
                <m:rPr>
                  <m:scr m:val="double-struck"/>
                  <m:sty m:val="p"/>
                </m:rPr>
                <m:t>E</m:t>
              </m:r>
            </m:e>
            <m:sub>
              <m:r>
                <m:t>x</m:t>
              </m:r>
              <m:r>
                <m:rPr>
                  <m:sty m:val="p"/>
                </m:rPr>
                <m:t>∼</m:t>
              </m:r>
              <m:sSub>
                <m:e>
                  <m:r>
                    <m:t>p</m:t>
                  </m:r>
                </m:e>
                <m:sub>
                  <m:r>
                    <m:rPr>
                      <m:nor/>
                      <m:sty m:val="p"/>
                    </m:rPr>
                    <m:t>data</m:t>
                  </m:r>
                </m:sub>
              </m:sSub>
            </m:sub>
          </m:sSub>
          <m:r>
            <m:rPr>
              <m:sty m:val="p"/>
            </m:rPr>
            <m:t>[</m:t>
          </m:r>
          <m:r>
            <m:rPr>
              <m:sty m:val="p"/>
            </m:rPr>
            <m:t>log</m:t>
          </m:r>
          <m:r>
            <m:t>D</m:t>
          </m:r>
          <m:r>
            <m:rPr>
              <m:sty m:val="p"/>
            </m:rPr>
            <m:t>(</m:t>
          </m:r>
          <m:r>
            <m:t>x</m:t>
          </m:r>
          <m:r>
            <m:rPr>
              <m:sty m:val="p"/>
            </m:rPr>
            <m:t>)</m:t>
          </m:r>
          <m:r>
            <m:rPr>
              <m:sty m:val="p"/>
            </m:rPr>
            <m:t>]</m:t>
          </m:r>
          <m:r>
            <m:rPr>
              <m:sty m:val="p"/>
            </m:rPr>
            <m:t>+</m:t>
          </m:r>
          <m:sSub>
            <m:e>
              <m:r>
                <m:rPr>
                  <m:scr m:val="double-struck"/>
                  <m:sty m:val="p"/>
                </m:rPr>
                <m:t>E</m:t>
              </m:r>
            </m:e>
            <m:sub>
              <m:r>
                <m:t>z</m:t>
              </m:r>
              <m:r>
                <m:rPr>
                  <m:sty m:val="p"/>
                </m:rPr>
                <m:t>∼</m:t>
              </m:r>
              <m:r>
                <m:rPr>
                  <m:scr m:val="script"/>
                  <m:sty m:val="p"/>
                </m:rPr>
                <m:t>N</m:t>
              </m:r>
              <m:r>
                <m:rPr>
                  <m:sty m:val="p"/>
                </m:rPr>
                <m:t>(</m:t>
              </m:r>
              <m:r>
                <m:t>0</m:t>
              </m:r>
              <m:r>
                <m:rPr>
                  <m:sty m:val="p"/>
                </m:rPr>
                <m:t>,</m:t>
              </m:r>
              <m:r>
                <m:t>I</m:t>
              </m:r>
              <m:r>
                <m:rPr>
                  <m:sty m:val="p"/>
                </m:rPr>
                <m:t>)</m:t>
              </m:r>
            </m:sub>
          </m:sSub>
          <m:r>
            <m:rPr>
              <m:sty m:val="p"/>
            </m:rPr>
            <m:t>[</m:t>
          </m:r>
          <m:r>
            <m:rPr>
              <m:sty m:val="p"/>
            </m:rPr>
            <m:t>log</m:t>
          </m:r>
          <m:r>
            <m:rPr>
              <m:sty m:val="p"/>
            </m:rPr>
            <m:t>(</m:t>
          </m:r>
          <m:r>
            <m:t>1</m:t>
          </m:r>
          <m:r>
            <m:rPr>
              <m:sty m:val="p"/>
            </m:rPr>
            <m:t>−</m:t>
          </m:r>
          <m:r>
            <m:t>D</m:t>
          </m:r>
          <m:r>
            <m:rPr>
              <m:sty m:val="p"/>
            </m:rPr>
            <m:t>(</m:t>
          </m:r>
          <m:r>
            <m:t>G</m:t>
          </m:r>
          <m:r>
            <m:rPr>
              <m:sty m:val="p"/>
            </m:rPr>
            <m:t>(</m:t>
          </m:r>
          <m:r>
            <m:t>z</m:t>
          </m:r>
          <m:r>
            <m:rPr>
              <m:sty m:val="p"/>
            </m:rPr>
            <m:t>)</m:t>
          </m:r>
          <m:r>
            <m:rPr>
              <m:sty m:val="p"/>
            </m:rPr>
            <m:t>)</m:t>
          </m:r>
          <m:r>
            <m:rPr>
              <m:sty m:val="p"/>
            </m:rPr>
            <m:t>)</m:t>
          </m:r>
          <m:r>
            <m:rPr>
              <m:sty m:val="p"/>
            </m:rPr>
            <m:t>]</m:t>
          </m:r>
        </m:oMath>
      </m:oMathPara>
    </w:p>
    <w:p>
      <w:pPr>
        <w:pStyle w:val="FirstParagraph"/>
      </w:pPr>
      <w:r>
        <w:t xml:space="preserve">Triển khai trong PyTorch sử dụng</w:t>
      </w:r>
      <w:r>
        <w:t xml:space="preserve"> </w:t>
      </w:r>
      <w:r>
        <w:rPr>
          <w:rStyle w:val="VerbatimChar"/>
        </w:rPr>
        <w:t xml:space="preserve">nn.BCELoss</w:t>
      </w:r>
      <w:r>
        <w:t xml:space="preserve"> </w:t>
      </w:r>
      <w:r>
        <w:t xml:space="preserve">với optimizer Adam</w:t>
      </w:r>
      <w:r>
        <w:t xml:space="preserve"> </w:t>
      </w:r>
      <m:oMath>
        <m:r>
          <m:rPr>
            <m:sty m:val="p"/>
          </m:rPr>
          <m:t>(</m:t>
        </m:r>
        <m:r>
          <m:rPr>
            <m:nor/>
            <m:sty m:val="p"/>
          </m:rPr>
          <m:t>lr</m:t>
        </m:r>
        <m:r>
          <m:rPr>
            <m:sty m:val="p"/>
          </m:rPr>
          <m:t>=</m:t>
        </m:r>
        <m:r>
          <m:t>2</m:t>
        </m:r>
        <m:r>
          <m:rPr>
            <m:sty m:val="p"/>
          </m:rPr>
          <m:t>×</m:t>
        </m:r>
        <m:sSup>
          <m:e>
            <m:r>
              <m:t>10</m:t>
            </m:r>
          </m:e>
          <m:sup>
            <m:r>
              <m:rPr>
                <m:sty m:val="p"/>
              </m:rPr>
              <m:t>−</m:t>
            </m:r>
            <m:r>
              <m:t>4</m:t>
            </m:r>
          </m:sup>
        </m:sSup>
        <m:r>
          <m:rPr>
            <m:sty m:val="p"/>
          </m:rPr>
          <m:t>,</m:t>
        </m:r>
        <m:sSub>
          <m:e>
            <m:r>
              <m:t>β</m:t>
            </m:r>
          </m:e>
          <m:sub>
            <m:r>
              <m:t>1</m:t>
            </m:r>
          </m:sub>
        </m:sSub>
        <m:r>
          <m:rPr>
            <m:sty m:val="p"/>
          </m:rPr>
          <m:t>=</m:t>
        </m:r>
        <m:r>
          <m:t>0.5</m:t>
        </m:r>
        <m:r>
          <m:rPr>
            <m:sty m:val="p"/>
          </m:rPr>
          <m:t>)</m:t>
        </m:r>
      </m:oMath>
      <w:r>
        <w:t xml:space="preserve">, batch size 256, 60 epoch trên CPU. Checkpoint</w:t>
      </w:r>
      <w:r>
        <w:t xml:space="preserve"> </w:t>
      </w:r>
      <m:oMath>
        <m:r>
          <m:t>G</m:t>
        </m:r>
      </m:oMath>
      <w:r>
        <w:t xml:space="preserve"> </w:t>
      </w:r>
      <w:r>
        <w:t xml:space="preserve">được lưu tại</w:t>
      </w:r>
      <w:r>
        <w:t xml:space="preserve"> </w:t>
      </w:r>
      <w:r>
        <w:rPr>
          <w:rStyle w:val="VerbatimChar"/>
        </w:rPr>
        <w:t xml:space="preserve">output/G_final.pth</w:t>
      </w:r>
      <w:r>
        <w:t xml:space="preserve"> </w:t>
      </w:r>
      <w:r>
        <w:t xml:space="preserve">và tái sử dụng cho mọi khảo sát phía sau.</w:t>
      </w:r>
    </w:p>
    <w:p>
      <w:pPr>
        <w:pStyle w:val="SourceCode"/>
      </w:pPr>
      <w:r>
        <w:rPr>
          <w:rStyle w:val="KeywordTok"/>
        </w:rPr>
        <w:t xml:space="preserve">class</w:t>
      </w:r>
      <w:r>
        <w:rPr>
          <w:rStyle w:val="NormalTok"/>
        </w:rPr>
        <w:t xml:space="preserve"> Generator(nn.Module):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KeywordTok"/>
        </w:rPr>
        <w:t xml:space="preserve">def</w:t>
      </w:r>
      <w:r>
        <w:rPr>
          <w:rStyle w:val="NormalTok"/>
        </w:rPr>
        <w:t xml:space="preserve"> block(in_f, out_f):</w:t>
      </w:r>
      <w:r>
        <w:br/>
      </w:r>
      <w:r>
        <w:rPr>
          <w:rStyle w:val="NormalTok"/>
        </w:rPr>
        <w:t xml:space="preserve">            </w:t>
      </w:r>
      <w:r>
        <w:rPr>
          <w:rStyle w:val="ControlFlowTok"/>
        </w:rPr>
        <w:t xml:space="preserve">return</w:t>
      </w:r>
      <w:r>
        <w:rPr>
          <w:rStyle w:val="NormalTok"/>
        </w:rPr>
        <w:t xml:space="preserve"> [nn.Linear(in_f, out_f), nn.BatchNorm1d(out_f),</w:t>
      </w:r>
      <w:r>
        <w:br/>
      </w:r>
      <w:r>
        <w:rPr>
          <w:rStyle w:val="NormalTok"/>
        </w:rPr>
        <w:t xml:space="preserve">                    nn.LeakyReLU(</w:t>
      </w:r>
      <w:r>
        <w:rPr>
          <w:rStyle w:val="FloatTok"/>
        </w:rPr>
        <w:t xml:space="preserve">0.2</w:t>
      </w:r>
      <w:r>
        <w:rPr>
          <w:rStyle w:val="NormalTok"/>
        </w:rPr>
        <w:t xml:space="preserve">, inplace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.net </w:t>
      </w:r>
      <w:r>
        <w:rPr>
          <w:rStyle w:val="OperatorTok"/>
        </w:rPr>
        <w:t xml:space="preserve">=</w:t>
      </w:r>
      <w:r>
        <w:rPr>
          <w:rStyle w:val="NormalTok"/>
        </w:rPr>
        <w:t xml:space="preserve"> nn.Sequential(</w:t>
      </w:r>
      <w:r>
        <w:br/>
      </w:r>
      <w:r>
        <w:rPr>
          <w:rStyle w:val="NormalTok"/>
        </w:rPr>
        <w:t xml:space="preserve">            </w:t>
      </w:r>
      <w:r>
        <w:rPr>
          <w:rStyle w:val="OperatorTok"/>
        </w:rPr>
        <w:t xml:space="preserve">*</w:t>
      </w:r>
      <w:r>
        <w:rPr>
          <w:rStyle w:val="NormalTok"/>
        </w:rPr>
        <w:t xml:space="preserve">block(</w:t>
      </w:r>
      <w:r>
        <w:rPr>
          <w:rStyle w:val="DecValTok"/>
        </w:rPr>
        <w:t xml:space="preserve">100</w:t>
      </w:r>
      <w:r>
        <w:rPr>
          <w:rStyle w:val="NormalTok"/>
        </w:rPr>
        <w:t xml:space="preserve">, </w:t>
      </w:r>
      <w:r>
        <w:rPr>
          <w:rStyle w:val="DecValTok"/>
        </w:rPr>
        <w:t xml:space="preserve">256</w:t>
      </w:r>
      <w:r>
        <w:rPr>
          <w:rStyle w:val="NormalTok"/>
        </w:rPr>
        <w:t xml:space="preserve">), </w:t>
      </w:r>
      <w:r>
        <w:rPr>
          <w:rStyle w:val="OperatorTok"/>
        </w:rPr>
        <w:t xml:space="preserve">*</w:t>
      </w:r>
      <w:r>
        <w:rPr>
          <w:rStyle w:val="NormalTok"/>
        </w:rPr>
        <w:t xml:space="preserve">block(</w:t>
      </w:r>
      <w:r>
        <w:rPr>
          <w:rStyle w:val="DecValTok"/>
        </w:rPr>
        <w:t xml:space="preserve">256</w:t>
      </w:r>
      <w:r>
        <w:rPr>
          <w:rStyle w:val="NormalTok"/>
        </w:rPr>
        <w:t xml:space="preserve">, </w:t>
      </w:r>
      <w:r>
        <w:rPr>
          <w:rStyle w:val="DecValTok"/>
        </w:rPr>
        <w:t xml:space="preserve">512</w:t>
      </w:r>
      <w:r>
        <w:rPr>
          <w:rStyle w:val="NormalTok"/>
        </w:rPr>
        <w:t xml:space="preserve">), </w:t>
      </w:r>
      <w:r>
        <w:rPr>
          <w:rStyle w:val="OperatorTok"/>
        </w:rPr>
        <w:t xml:space="preserve">*</w:t>
      </w:r>
      <w:r>
        <w:rPr>
          <w:rStyle w:val="NormalTok"/>
        </w:rPr>
        <w:t xml:space="preserve">block(</w:t>
      </w:r>
      <w:r>
        <w:rPr>
          <w:rStyle w:val="DecValTok"/>
        </w:rPr>
        <w:t xml:space="preserve">512</w:t>
      </w:r>
      <w:r>
        <w:rPr>
          <w:rStyle w:val="NormalTok"/>
        </w:rPr>
        <w:t xml:space="preserve">, </w:t>
      </w:r>
      <w:r>
        <w:rPr>
          <w:rStyle w:val="DecValTok"/>
        </w:rPr>
        <w:t xml:space="preserve">1024</w:t>
      </w:r>
      <w:r>
        <w:rPr>
          <w:rStyle w:val="NormalTok"/>
        </w:rPr>
        <w:t xml:space="preserve">),</w:t>
      </w:r>
      <w:r>
        <w:br/>
      </w:r>
      <w:r>
        <w:rPr>
          <w:rStyle w:val="NormalTok"/>
        </w:rPr>
        <w:t xml:space="preserve">            nn.Linear(</w:t>
      </w:r>
      <w:r>
        <w:rPr>
          <w:rStyle w:val="DecValTok"/>
        </w:rPr>
        <w:t xml:space="preserve">1024</w:t>
      </w:r>
      <w:r>
        <w:rPr>
          <w:rStyle w:val="NormalTok"/>
        </w:rPr>
        <w:t xml:space="preserve">, </w:t>
      </w:r>
      <w:r>
        <w:rPr>
          <w:rStyle w:val="DecValTok"/>
        </w:rPr>
        <w:t xml:space="preserve">784</w:t>
      </w:r>
      <w:r>
        <w:rPr>
          <w:rStyle w:val="NormalTok"/>
        </w:rPr>
        <w:t xml:space="preserve">), nn.Tanh())</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z):</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.net(z).view(</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28</w:t>
      </w:r>
      <w:r>
        <w:rPr>
          <w:rStyle w:val="NormalTok"/>
        </w:rPr>
        <w:t xml:space="preserve">, </w:t>
      </w:r>
      <w:r>
        <w:rPr>
          <w:rStyle w:val="DecValTok"/>
        </w:rPr>
        <w:t xml:space="preserve">28</w:t>
      </w:r>
      <w:r>
        <w:rPr>
          <w:rStyle w:val="NormalTok"/>
        </w:rPr>
        <w:t xml:space="preserve">)</w:t>
      </w:r>
    </w:p>
    <w:p>
      <w:pPr>
        <w:pStyle w:val="CaptionedFigure"/>
      </w:pPr>
      <w:r>
        <w:drawing>
          <wp:inline>
            <wp:extent cx="3073400" cy="3073400"/>
            <wp:effectExtent b="0" l="0" r="0" t="0"/>
            <wp:docPr descr="Hình 1. 64 ảnh ngẫu nhiên do G sinh sau huấn luyện." title="" id="11" name="Picture"/>
            <a:graphic>
              <a:graphicData uri="http://schemas.openxmlformats.org/drawingml/2006/picture">
                <pic:pic>
                  <pic:nvPicPr>
                    <pic:cNvPr descr="output/gan_samples.png" id="12" name="Picture"/>
                    <pic:cNvPicPr>
                      <a:picLocks noChangeArrowheads="1" noChangeAspect="1"/>
                    </pic:cNvPicPr>
                  </pic:nvPicPr>
                  <pic:blipFill>
                    <a:blip r:embed="rId10"/>
                    <a:stretch>
                      <a:fillRect/>
                    </a:stretch>
                  </pic:blipFill>
                  <pic:spPr bwMode="auto">
                    <a:xfrm>
                      <a:off x="0" y="0"/>
                      <a:ext cx="3073400" cy="3073400"/>
                    </a:xfrm>
                    <a:prstGeom prst="rect">
                      <a:avLst/>
                    </a:prstGeom>
                    <a:noFill/>
                    <a:ln w="9525">
                      <a:noFill/>
                      <a:headEnd/>
                      <a:tailEnd/>
                    </a:ln>
                  </pic:spPr>
                </pic:pic>
              </a:graphicData>
            </a:graphic>
          </wp:inline>
        </w:drawing>
      </w:r>
    </w:p>
    <w:p>
      <w:pPr>
        <w:pStyle w:val="ImageCaption"/>
      </w:pPr>
      <w:r>
        <w:t xml:space="preserve">Hình 1. 64 ảnh ngẫu nhiên do</w:t>
      </w:r>
      <w:r>
        <w:t xml:space="preserve"> </w:t>
      </w:r>
      <m:oMath>
        <m:r>
          <m:t>G</m:t>
        </m:r>
      </m:oMath>
      <w:r>
        <w:t xml:space="preserve"> </w:t>
      </w:r>
      <w:r>
        <w:t xml:space="preserve">sinh sau huấn luyện.</w:t>
      </w:r>
    </w:p>
    <w:bookmarkEnd w:id="13"/>
    <w:bookmarkStart w:id="14" w:name="detector"/>
    <w:p>
      <w:pPr>
        <w:pStyle w:val="Heading2"/>
      </w:pPr>
      <w:r>
        <w:t xml:space="preserve">3. Detector</w:t>
      </w:r>
    </w:p>
    <w:p>
      <w:pPr>
        <w:pStyle w:val="FirstParagraph"/>
      </w:pPr>
      <w:r>
        <w:t xml:space="preserve">Detector là CNN nhị phân</w:t>
      </w:r>
      <w:r>
        <w:t xml:space="preserve"> </w:t>
      </w:r>
      <m:oMath>
        <m:sSub>
          <m:e>
            <m:r>
              <m:t>D</m:t>
            </m:r>
          </m:e>
          <m:sub>
            <m:r>
              <m:rPr>
                <m:nor/>
                <m:sty m:val="p"/>
              </m:rPr>
              <m:t>det</m:t>
            </m:r>
          </m:sub>
        </m:sSub>
        <m:r>
          <m:rPr>
            <m:sty m:val="p"/>
          </m:rPr>
          <m:t>:</m:t>
        </m:r>
        <m:sSup>
          <m:e>
            <m:r>
              <m:rPr>
                <m:scr m:val="double-struck"/>
                <m:sty m:val="p"/>
              </m:rPr>
              <m:t>R</m:t>
            </m:r>
          </m:e>
          <m:sup>
            <m:r>
              <m:t>1</m:t>
            </m:r>
            <m:r>
              <m:rPr>
                <m:sty m:val="p"/>
              </m:rPr>
              <m:t>×</m:t>
            </m:r>
            <m:r>
              <m:t>28</m:t>
            </m:r>
            <m:r>
              <m:rPr>
                <m:sty m:val="p"/>
              </m:rPr>
              <m:t>×</m:t>
            </m:r>
            <m:r>
              <m:t>28</m:t>
            </m:r>
          </m:sup>
        </m:sSup>
        <m:r>
          <m:rPr>
            <m:sty m:val="p"/>
          </m:rPr>
          <m:t>→</m:t>
        </m:r>
        <m:r>
          <m:rPr>
            <m:sty m:val="p"/>
          </m:rPr>
          <m:t>[</m:t>
        </m:r>
        <m:r>
          <m:t>0</m:t>
        </m:r>
        <m:r>
          <m:rPr>
            <m:sty m:val="p"/>
          </m:rPr>
          <m:t>,</m:t>
        </m:r>
        <m:r>
          <m:t>1</m:t>
        </m:r>
        <m:r>
          <m:rPr>
            <m:sty m:val="p"/>
          </m:rPr>
          <m:t>]</m:t>
        </m:r>
      </m:oMath>
      <w:r>
        <w:t xml:space="preserve"> </w:t>
      </w:r>
      <w:r>
        <w:t xml:space="preserve">với label</w:t>
      </w:r>
      <w:r>
        <w:t xml:space="preserve"> </w:t>
      </w:r>
      <m:oMath>
        <m:r>
          <m:t>1</m:t>
        </m:r>
      </m:oMath>
      <w:r>
        <w:t xml:space="preserve"> </w:t>
      </w:r>
      <w:r>
        <w:t xml:space="preserve">cho ảnh thật và</w:t>
      </w:r>
      <w:r>
        <w:t xml:space="preserve"> </w:t>
      </w:r>
      <m:oMath>
        <m:r>
          <m:t>0</m:t>
        </m:r>
      </m:oMath>
      <w:r>
        <w:t xml:space="preserve"> </w:t>
      </w:r>
      <w:r>
        <w:t xml:space="preserve">cho ảnh giả. Kiến trúc:</w:t>
      </w:r>
    </w:p>
    <w:p>
      <w:pPr>
        <w:pStyle w:val="BodyText"/>
      </w:pPr>
      <m:oMathPara>
        <m:oMathParaPr>
          <m:jc m:val="center"/>
        </m:oMathParaPr>
        <m:oMath>
          <m:r>
            <m:rPr>
              <m:nor/>
              <m:sty m:val="p"/>
            </m:rPr>
            <m:t>Conv</m:t>
          </m:r>
          <m:r>
            <m:rPr>
              <m:sty m:val="p"/>
            </m:rPr>
            <m:t>(</m:t>
          </m:r>
          <m:r>
            <m:t>1</m:t>
          </m:r>
          <m:r>
            <m:rPr>
              <m:sty m:val="p"/>
            </m:rPr>
            <m:t>→</m:t>
          </m:r>
          <m:r>
            <m:t>32</m:t>
          </m:r>
          <m:r>
            <m:rPr>
              <m:sty m:val="p"/>
            </m:rPr>
            <m:t>)</m:t>
          </m:r>
          <m:r>
            <m:rPr>
              <m:sty m:val="p"/>
            </m:rPr>
            <m:t>→</m:t>
          </m:r>
          <m:r>
            <m:rPr>
              <m:nor/>
              <m:sty m:val="p"/>
            </m:rPr>
            <m:t>ReLU</m:t>
          </m:r>
          <m:r>
            <m:rPr>
              <m:sty m:val="p"/>
            </m:rPr>
            <m:t>→</m:t>
          </m:r>
          <m:r>
            <m:rPr>
              <m:nor/>
              <m:sty m:val="p"/>
            </m:rPr>
            <m:t>MaxPool</m:t>
          </m:r>
          <m:r>
            <m:rPr>
              <m:sty m:val="p"/>
            </m:rPr>
            <m:t>→</m:t>
          </m:r>
          <m:r>
            <m:rPr>
              <m:nor/>
              <m:sty m:val="p"/>
            </m:rPr>
            <m:t>Conv</m:t>
          </m:r>
          <m:r>
            <m:rPr>
              <m:sty m:val="p"/>
            </m:rPr>
            <m:t>(</m:t>
          </m:r>
          <m:r>
            <m:t>32</m:t>
          </m:r>
          <m:r>
            <m:rPr>
              <m:sty m:val="p"/>
            </m:rPr>
            <m:t>→</m:t>
          </m:r>
          <m:r>
            <m:t>64</m:t>
          </m:r>
          <m:r>
            <m:rPr>
              <m:sty m:val="p"/>
            </m:rPr>
            <m:t>)</m:t>
          </m:r>
          <m:r>
            <m:rPr>
              <m:sty m:val="p"/>
            </m:rPr>
            <m:t>→</m:t>
          </m:r>
          <m:r>
            <m:rPr>
              <m:nor/>
              <m:sty m:val="p"/>
            </m:rPr>
            <m:t>ReLU</m:t>
          </m:r>
          <m:r>
            <m:rPr>
              <m:sty m:val="p"/>
            </m:rPr>
            <m:t>→</m:t>
          </m:r>
          <m:r>
            <m:rPr>
              <m:nor/>
              <m:sty m:val="p"/>
            </m:rPr>
            <m:t>MaxPool</m:t>
          </m:r>
          <m:r>
            <m:rPr>
              <m:sty m:val="p"/>
            </m:rPr>
            <m:t>→</m:t>
          </m:r>
          <m:r>
            <m:rPr>
              <m:nor/>
              <m:sty m:val="p"/>
            </m:rPr>
            <m:t>FC</m:t>
          </m:r>
          <m:r>
            <m:rPr>
              <m:sty m:val="p"/>
            </m:rPr>
            <m:t>(</m:t>
          </m:r>
          <m:r>
            <m:t>3136</m:t>
          </m:r>
          <m:r>
            <m:rPr>
              <m:sty m:val="p"/>
            </m:rPr>
            <m:t>→</m:t>
          </m:r>
          <m:r>
            <m:t>256</m:t>
          </m:r>
          <m:r>
            <m:rPr>
              <m:sty m:val="p"/>
            </m:rPr>
            <m:t>)</m:t>
          </m:r>
          <m:r>
            <m:rPr>
              <m:sty m:val="p"/>
            </m:rPr>
            <m:t>→</m:t>
          </m:r>
          <m:r>
            <m:rPr>
              <m:nor/>
              <m:sty m:val="p"/>
            </m:rPr>
            <m:t>Dropout</m:t>
          </m:r>
          <m:r>
            <m:rPr>
              <m:sty m:val="p"/>
            </m:rPr>
            <m:t>→</m:t>
          </m:r>
          <m:r>
            <m:rPr>
              <m:nor/>
              <m:sty m:val="p"/>
            </m:rPr>
            <m:t>FC</m:t>
          </m:r>
          <m:r>
            <m:rPr>
              <m:sty m:val="p"/>
            </m:rPr>
            <m:t>(</m:t>
          </m:r>
          <m:r>
            <m:t>256</m:t>
          </m:r>
          <m:r>
            <m:rPr>
              <m:sty m:val="p"/>
            </m:rPr>
            <m:t>→</m:t>
          </m:r>
          <m:r>
            <m:t>1</m:t>
          </m:r>
          <m:r>
            <m:rPr>
              <m:sty m:val="p"/>
            </m:rPr>
            <m:t>)</m:t>
          </m:r>
          <m:r>
            <m:rPr>
              <m:sty m:val="p"/>
            </m:rPr>
            <m:t>→</m:t>
          </m:r>
          <m:r>
            <m:t>σ</m:t>
          </m:r>
        </m:oMath>
      </m:oMathPara>
    </w:p>
    <w:p>
      <w:pPr>
        <w:pStyle w:val="FirstParagraph"/>
      </w:pPr>
      <w:r>
        <w:t xml:space="preserve">Tập huấn luyện gồm</w:t>
      </w:r>
      <w:r>
        <w:t xml:space="preserve"> </w:t>
      </w:r>
      <m:oMath>
        <m:r>
          <m:t>4</m:t>
        </m:r>
        <m:r>
          <m:t> </m:t>
        </m:r>
        <m:r>
          <m:t>000</m:t>
        </m:r>
      </m:oMath>
      <w:r>
        <w:t xml:space="preserve"> </w:t>
      </w:r>
      <w:r>
        <w:t xml:space="preserve">ảnh thật từ MNIST và</w:t>
      </w:r>
      <w:r>
        <w:t xml:space="preserve"> </w:t>
      </w:r>
      <m:oMath>
        <m:r>
          <m:t>4</m:t>
        </m:r>
        <m:r>
          <m:t> </m:t>
        </m:r>
        <m:r>
          <m:t>000</m:t>
        </m:r>
      </m:oMath>
      <w:r>
        <w:t xml:space="preserve"> </w:t>
      </w:r>
      <w:r>
        <w:t xml:space="preserve">ảnh giả từ</w:t>
      </w:r>
      <w:r>
        <w:t xml:space="preserve"> </w:t>
      </w:r>
      <m:oMath>
        <m:r>
          <m:t>G</m:t>
        </m:r>
      </m:oMath>
      <w:r>
        <w:t xml:space="preserve">, test trên</w:t>
      </w:r>
      <w:r>
        <w:t xml:space="preserve"> </w:t>
      </w:r>
      <m:oMath>
        <m:r>
          <m:t>2</m:t>
        </m:r>
        <m:r>
          <m:t> </m:t>
        </m:r>
        <m:r>
          <m:t>000</m:t>
        </m:r>
      </m:oMath>
      <w:r>
        <w:t xml:space="preserve"> </w:t>
      </w:r>
      <w:r>
        <w:t xml:space="preserve">mẫu cân bằng, 10 epoch với Adam</w:t>
      </w:r>
      <w:r>
        <w:t xml:space="preserve"> </w:t>
      </w:r>
      <m:oMath>
        <m:r>
          <m:rPr>
            <m:sty m:val="p"/>
          </m:rPr>
          <m:t>(</m:t>
        </m:r>
        <m:r>
          <m:rPr>
            <m:nor/>
            <m:sty m:val="p"/>
          </m:rPr>
          <m:t>lr</m:t>
        </m:r>
        <m:r>
          <m:rPr>
            <m:sty m:val="p"/>
          </m:rPr>
          <m:t>=</m:t>
        </m:r>
        <m:sSup>
          <m:e>
            <m:r>
              <m:t>10</m:t>
            </m:r>
          </m:e>
          <m:sup>
            <m:r>
              <m:rPr>
                <m:sty m:val="p"/>
              </m:rPr>
              <m:t>−</m:t>
            </m:r>
            <m:r>
              <m:t>3</m:t>
            </m:r>
          </m:sup>
        </m:sSup>
        <m:r>
          <m:rPr>
            <m:sty m:val="p"/>
          </m:rPr>
          <m:t>)</m:t>
        </m:r>
      </m:oMath>
      <w:r>
        <w:t xml:space="preserve">, BCE loss. Detector đạt accuracy</w:t>
      </w:r>
      <w:r>
        <w:t xml:space="preserve"> </w:t>
      </w:r>
      <w:r>
        <w:rPr>
          <w:b/>
          <w:bCs/>
        </w:rPr>
        <w:t xml:space="preserve">0.9555</w:t>
      </w:r>
      <w:r>
        <w:t xml:space="preserve"> </w:t>
      </w:r>
      <w:r>
        <w:t xml:space="preserve">trên test set, với</w:t>
      </w:r>
      <w:r>
        <w:t xml:space="preserve"> </w:t>
      </w:r>
      <m:oMath>
        <m:r>
          <m:rPr>
            <m:scr m:val="double-struck"/>
            <m:sty m:val="p"/>
          </m:rPr>
          <m:t>E</m:t>
        </m:r>
        <m:r>
          <m:rPr>
            <m:sty m:val="p"/>
          </m:rPr>
          <m:t>[</m:t>
        </m:r>
        <m:sSub>
          <m:e>
            <m:r>
              <m:t>D</m:t>
            </m:r>
          </m:e>
          <m:sub>
            <m:r>
              <m:rPr>
                <m:nor/>
                <m:sty m:val="p"/>
              </m:rPr>
              <m:t>det</m:t>
            </m:r>
          </m:sub>
        </m:sSub>
        <m:r>
          <m:rPr>
            <m:sty m:val="p"/>
          </m:rPr>
          <m:t>(</m:t>
        </m:r>
        <m:sSub>
          <m:e>
            <m:r>
              <m:t>x</m:t>
            </m:r>
          </m:e>
          <m:sub>
            <m:r>
              <m:rPr>
                <m:nor/>
                <m:sty m:val="p"/>
              </m:rPr>
              <m:t>fake</m:t>
            </m:r>
          </m:sub>
        </m:sSub>
        <m:r>
          <m:rPr>
            <m:sty m:val="p"/>
          </m:rPr>
          <m:t>)</m:t>
        </m:r>
        <m:r>
          <m:rPr>
            <m:sty m:val="p"/>
          </m:rPr>
          <m:t>]</m:t>
        </m:r>
        <m:r>
          <m:rPr>
            <m:sty m:val="p"/>
          </m:rPr>
          <m:t>≈</m:t>
        </m:r>
        <m:r>
          <m:t>0.002</m:t>
        </m:r>
      </m:oMath>
      <w:r>
        <w:t xml:space="preserve"> </w:t>
      </w:r>
      <w:r>
        <w:t xml:space="preserve">— cực kỳ tự tin khi gặp ảnh giả từ</w:t>
      </w:r>
      <w:r>
        <w:t xml:space="preserve"> </w:t>
      </w:r>
      <m:oMath>
        <m:r>
          <m:t>G</m:t>
        </m:r>
      </m:oMath>
      <w:r>
        <w:t xml:space="preserve">.</w:t>
      </w:r>
    </w:p>
    <w:bookmarkEnd w:id="14"/>
    <w:bookmarkStart w:id="18" w:name="khảo-sát-1-latent-space-walk"/>
    <w:p>
      <w:pPr>
        <w:pStyle w:val="Heading2"/>
      </w:pPr>
      <w:r>
        <w:t xml:space="preserve">4. Khảo sát 1: Latent Space Walk</w:t>
      </w:r>
    </w:p>
    <w:p>
      <w:pPr>
        <w:pStyle w:val="FirstParagraph"/>
      </w:pPr>
      <w:r>
        <w:rPr>
          <w:b/>
          <w:bCs/>
        </w:rPr>
        <w:t xml:space="preserve">Mục tiêu.</w:t>
      </w:r>
      <w:r>
        <w:t xml:space="preserve"> </w:t>
      </w:r>
      <w:r>
        <w:t xml:space="preserve">Cấu trúc của không gian ẩn</w:t>
      </w:r>
      <w:r>
        <w:t xml:space="preserve"> </w:t>
      </w:r>
      <m:oMath>
        <m:sSup>
          <m:e>
            <m:r>
              <m:rPr>
                <m:scr m:val="double-struck"/>
                <m:sty m:val="p"/>
              </m:rPr>
              <m:t>R</m:t>
            </m:r>
          </m:e>
          <m:sup>
            <m:r>
              <m:t>100</m:t>
            </m:r>
          </m:sup>
        </m:sSup>
      </m:oMath>
      <w:r>
        <w:t xml:space="preserve"> </w:t>
      </w:r>
      <w:r>
        <w:t xml:space="preserve">là liên tục hay rời rạc? Khi đi từ</w:t>
      </w:r>
      <w:r>
        <w:t xml:space="preserve"> </w:t>
      </w:r>
      <m:oMath>
        <m:sSub>
          <m:e>
            <m:r>
              <m:t>z</m:t>
            </m:r>
          </m:e>
          <m:sub>
            <m:r>
              <m:t>1</m:t>
            </m:r>
          </m:sub>
        </m:sSub>
      </m:oMath>
      <w:r>
        <w:t xml:space="preserve"> </w:t>
      </w:r>
      <w:r>
        <w:t xml:space="preserve">đến</w:t>
      </w:r>
      <w:r>
        <w:t xml:space="preserve"> </w:t>
      </w:r>
      <m:oMath>
        <m:sSub>
          <m:e>
            <m:r>
              <m:t>z</m:t>
            </m:r>
          </m:e>
          <m:sub>
            <m:r>
              <m:t>2</m:t>
            </m:r>
          </m:sub>
        </m:sSub>
      </m:oMath>
      <w:r>
        <w:t xml:space="preserve">, ảnh sinh ra biến đổi mượt mà hay nhảy bậc?</w:t>
      </w:r>
    </w:p>
    <w:p>
      <w:pPr>
        <w:pStyle w:val="BodyText"/>
      </w:pPr>
      <w:r>
        <w:rPr>
          <w:b/>
          <w:bCs/>
        </w:rPr>
        <w:t xml:space="preserve">Thiết kế.</w:t>
      </w:r>
      <w:r>
        <w:t xml:space="preserve"> </w:t>
      </w:r>
      <w:r>
        <w:t xml:space="preserve">Lấy</w:t>
      </w:r>
      <w:r>
        <w:t xml:space="preserve"> </w:t>
      </w:r>
      <m:oMath>
        <m:sSub>
          <m:e>
            <m:r>
              <m:t>z</m:t>
            </m:r>
          </m:e>
          <m:sub>
            <m:r>
              <m:t>1</m:t>
            </m:r>
          </m:sub>
        </m:sSub>
        <m:r>
          <m:rPr>
            <m:sty m:val="p"/>
          </m:rPr>
          <m:t>,</m:t>
        </m:r>
        <m:sSub>
          <m:e>
            <m:r>
              <m:t>z</m:t>
            </m:r>
          </m:e>
          <m:sub>
            <m:r>
              <m:t>2</m:t>
            </m:r>
          </m:sub>
        </m:sSub>
        <m:r>
          <m:rPr>
            <m:sty m:val="p"/>
          </m:rPr>
          <m:t>∼</m:t>
        </m:r>
        <m:r>
          <m:rPr>
            <m:scr m:val="script"/>
            <m:sty m:val="p"/>
          </m:rPr>
          <m:t>N</m:t>
        </m:r>
        <m:r>
          <m:rPr>
            <m:sty m:val="p"/>
          </m:rPr>
          <m:t>(</m:t>
        </m:r>
        <m:r>
          <m:t>0</m:t>
        </m:r>
        <m:r>
          <m:rPr>
            <m:sty m:val="p"/>
          </m:rPr>
          <m:t>,</m:t>
        </m:r>
        <m:r>
          <m:t>I</m:t>
        </m:r>
        <m:r>
          <m:rPr>
            <m:sty m:val="p"/>
          </m:rPr>
          <m:t>)</m:t>
        </m:r>
      </m:oMath>
      <w:r>
        <w:t xml:space="preserve">, sinh</w:t>
      </w:r>
      <w:r>
        <w:t xml:space="preserve"> </w:t>
      </w:r>
      <m:oMath>
        <m:r>
          <m:t>N</m:t>
        </m:r>
        <m:r>
          <m:rPr>
            <m:sty m:val="p"/>
          </m:rPr>
          <m:t>=</m:t>
        </m:r>
        <m:r>
          <m:t>12</m:t>
        </m:r>
      </m:oMath>
      <w:r>
        <w:t xml:space="preserve"> </w:t>
      </w:r>
      <w:r>
        <w:t xml:space="preserve">ảnh dọc theo đường nội suy với</w:t>
      </w:r>
      <w:r>
        <w:t xml:space="preserve"> </w:t>
      </w:r>
      <m:oMath>
        <m:r>
          <m:t>α</m:t>
        </m:r>
        <m:r>
          <m:rPr>
            <m:sty m:val="p"/>
          </m:rPr>
          <m:t>∈</m:t>
        </m:r>
        <m:r>
          <m:rPr>
            <m:sty m:val="p"/>
          </m:rPr>
          <m:t>{</m:t>
        </m:r>
        <m:r>
          <m:t>0</m:t>
        </m:r>
        <m:r>
          <m:rPr>
            <m:sty m:val="p"/>
          </m:rPr>
          <m:t>,</m:t>
        </m:r>
        <m:r>
          <m:t>1</m:t>
        </m:r>
        <m:r>
          <m:rPr>
            <m:sty m:val="p"/>
          </m:rPr>
          <m:t>/</m:t>
        </m:r>
        <m:r>
          <m:t>11</m:t>
        </m:r>
        <m:r>
          <m:rPr>
            <m:sty m:val="p"/>
          </m:rPr>
          <m:t>,</m:t>
        </m:r>
        <m:r>
          <m:t>2</m:t>
        </m:r>
        <m:r>
          <m:rPr>
            <m:sty m:val="p"/>
          </m:rPr>
          <m:t>/</m:t>
        </m:r>
        <m:r>
          <m:t>11</m:t>
        </m:r>
        <m:r>
          <m:rPr>
            <m:sty m:val="p"/>
          </m:rPr>
          <m:t>,</m:t>
        </m:r>
        <m:r>
          <m:rPr>
            <m:sty m:val="p"/>
          </m:rPr>
          <m:t>…</m:t>
        </m:r>
        <m:r>
          <m:rPr>
            <m:sty m:val="p"/>
          </m:rPr>
          <m:t>,</m:t>
        </m:r>
        <m:r>
          <m:t>1</m:t>
        </m:r>
        <m:r>
          <m:rPr>
            <m:sty m:val="p"/>
          </m:rPr>
          <m:t>}</m:t>
        </m:r>
      </m:oMath>
      <w:r>
        <w:t xml:space="preserve">. So sánh hai cách nội suy:</w:t>
      </w:r>
    </w:p>
    <w:p>
      <w:pPr>
        <w:pStyle w:val="Compact"/>
        <w:numPr>
          <w:ilvl w:val="0"/>
          <w:numId w:val="1001"/>
        </w:numPr>
      </w:pPr>
      <w:r>
        <w:rPr>
          <w:b/>
          <w:bCs/>
        </w:rPr>
        <w:t xml:space="preserve">Linear:</w:t>
      </w:r>
      <w:r>
        <w:t xml:space="preserve"> </w:t>
      </w:r>
      <m:oMath>
        <m:r>
          <m:t>z</m:t>
        </m:r>
        <m:r>
          <m:rPr>
            <m:sty m:val="p"/>
          </m:rPr>
          <m:t>(</m:t>
        </m:r>
        <m:r>
          <m:t>α</m:t>
        </m:r>
        <m:r>
          <m:rPr>
            <m:sty m:val="p"/>
          </m:rPr>
          <m:t>)</m:t>
        </m:r>
        <m:r>
          <m:rPr>
            <m:sty m:val="p"/>
          </m:rPr>
          <m:t>=</m:t>
        </m:r>
        <m:r>
          <m:rPr>
            <m:sty m:val="p"/>
          </m:rPr>
          <m:t>(</m:t>
        </m:r>
        <m:r>
          <m:t>1</m:t>
        </m:r>
        <m:r>
          <m:rPr>
            <m:sty m:val="p"/>
          </m:rPr>
          <m:t>−</m:t>
        </m:r>
        <m:r>
          <m:t>α</m:t>
        </m:r>
        <m:r>
          <m:rPr>
            <m:sty m:val="p"/>
          </m:rPr>
          <m:t>)</m:t>
        </m:r>
        <m:sSub>
          <m:e>
            <m:r>
              <m:t>z</m:t>
            </m:r>
          </m:e>
          <m:sub>
            <m:r>
              <m:t>1</m:t>
            </m:r>
          </m:sub>
        </m:sSub>
        <m:r>
          <m:rPr>
            <m:sty m:val="p"/>
          </m:rPr>
          <m:t>+</m:t>
        </m:r>
        <m:r>
          <m:t>α</m:t>
        </m:r>
        <m:sSub>
          <m:e>
            <m:r>
              <m:t>z</m:t>
            </m:r>
          </m:e>
          <m:sub>
            <m:r>
              <m:t>2</m:t>
            </m:r>
          </m:sub>
        </m:sSub>
      </m:oMath>
    </w:p>
    <w:p>
      <w:pPr>
        <w:pStyle w:val="Compact"/>
        <w:numPr>
          <w:ilvl w:val="0"/>
          <w:numId w:val="1001"/>
        </w:numPr>
      </w:pPr>
      <w:r>
        <w:rPr>
          <w:b/>
          <w:bCs/>
        </w:rPr>
        <w:t xml:space="preserve">SLERP</w:t>
      </w:r>
      <w:r>
        <w:t xml:space="preserve"> </w:t>
      </w:r>
      <w:r>
        <w:t xml:space="preserve">(spherical linear interpolation), bảo toàn norm theo prior</w:t>
      </w:r>
      <w:r>
        <w:t xml:space="preserve"> </w:t>
      </w:r>
      <m:oMath>
        <m:r>
          <m:rPr>
            <m:scr m:val="script"/>
            <m:sty m:val="p"/>
          </m:rPr>
          <m:t>N</m:t>
        </m:r>
        <m:r>
          <m:rPr>
            <m:sty m:val="p"/>
          </m:rPr>
          <m:t>(</m:t>
        </m:r>
        <m:r>
          <m:t>0</m:t>
        </m:r>
        <m:r>
          <m:rPr>
            <m:sty m:val="p"/>
          </m:rPr>
          <m:t>,</m:t>
        </m:r>
        <m:r>
          <m:t>I</m:t>
        </m:r>
        <m:r>
          <m:rPr>
            <m:sty m:val="p"/>
          </m:rPr>
          <m:t>)</m:t>
        </m:r>
      </m:oMath>
      <w:r>
        <w:t xml:space="preserve">:</w:t>
      </w:r>
    </w:p>
    <w:p>
      <w:pPr>
        <w:pStyle w:val="FirstParagraph"/>
      </w:pPr>
      <m:oMathPara>
        <m:oMathParaPr>
          <m:jc m:val="center"/>
        </m:oMathParaPr>
        <m:oMath>
          <m:r>
            <m:t>z</m:t>
          </m:r>
          <m:r>
            <m:rPr>
              <m:sty m:val="p"/>
            </m:rPr>
            <m:t>(</m:t>
          </m:r>
          <m:r>
            <m:t>α</m:t>
          </m:r>
          <m:r>
            <m:rPr>
              <m:sty m:val="p"/>
            </m:rPr>
            <m:t>)</m:t>
          </m:r>
          <m:r>
            <m:rPr>
              <m:sty m:val="p"/>
            </m:rPr>
            <m:t>=</m:t>
          </m:r>
          <m:f>
            <m:fPr>
              <m:type m:val="bar"/>
            </m:fPr>
            <m:num>
              <m:r>
                <m:rPr>
                  <m:sty m:val="p"/>
                </m:rPr>
                <m:t>sin</m:t>
              </m:r>
              <m:d>
                <m:dPr>
                  <m:begChr m:val="("/>
                  <m:sepChr m:val=""/>
                  <m:endChr m:val=")"/>
                  <m:grow/>
                </m:dPr>
                <m:e>
                  <m:r>
                    <m:rPr>
                      <m:sty m:val="p"/>
                    </m:rPr>
                    <m:t>(</m:t>
                  </m:r>
                  <m:r>
                    <m:t>1</m:t>
                  </m:r>
                  <m:r>
                    <m:rPr>
                      <m:sty m:val="p"/>
                    </m:rPr>
                    <m:t>−</m:t>
                  </m:r>
                  <m:r>
                    <m:t>α</m:t>
                  </m:r>
                  <m:r>
                    <m:rPr>
                      <m:sty m:val="p"/>
                    </m:rPr>
                    <m:t>)</m:t>
                  </m:r>
                  <m:r>
                    <m:rPr>
                      <m:sty m:val="p"/>
                    </m:rPr>
                    <m:t>Ω</m:t>
                  </m:r>
                </m:e>
              </m:d>
            </m:num>
            <m:den>
              <m:r>
                <m:rPr>
                  <m:sty m:val="p"/>
                </m:rPr>
                <m:t>sin</m:t>
              </m:r>
              <m:r>
                <m:rPr>
                  <m:sty m:val="p"/>
                </m:rPr>
                <m:t>Ω</m:t>
              </m:r>
            </m:den>
          </m:f>
          <m:sSub>
            <m:e>
              <m:r>
                <m:t>z</m:t>
              </m:r>
            </m:e>
            <m:sub>
              <m:r>
                <m:t>1</m:t>
              </m:r>
            </m:sub>
          </m:sSub>
          <m:r>
            <m:rPr>
              <m:sty m:val="p"/>
            </m:rPr>
            <m:t>+</m:t>
          </m:r>
          <m:f>
            <m:fPr>
              <m:type m:val="bar"/>
            </m:fPr>
            <m:num>
              <m:r>
                <m:rPr>
                  <m:sty m:val="p"/>
                </m:rPr>
                <m:t>sin</m:t>
              </m:r>
              <m:r>
                <m:rPr>
                  <m:sty m:val="p"/>
                </m:rPr>
                <m:t>(</m:t>
              </m:r>
              <m:r>
                <m:t>α</m:t>
              </m:r>
              <m:r>
                <m:rPr>
                  <m:sty m:val="p"/>
                </m:rPr>
                <m:t>Ω</m:t>
              </m:r>
              <m:r>
                <m:rPr>
                  <m:sty m:val="p"/>
                </m:rPr>
                <m:t>)</m:t>
              </m:r>
            </m:num>
            <m:den>
              <m:r>
                <m:rPr>
                  <m:sty m:val="p"/>
                </m:rPr>
                <m:t>sin</m:t>
              </m:r>
              <m:r>
                <m:rPr>
                  <m:sty m:val="p"/>
                </m:rPr>
                <m:t>Ω</m:t>
              </m:r>
            </m:den>
          </m:f>
          <m:sSub>
            <m:e>
              <m:r>
                <m:t>z</m:t>
              </m:r>
            </m:e>
            <m:sub>
              <m:r>
                <m:t>2</m:t>
              </m:r>
            </m:sub>
          </m:sSub>
          <m:r>
            <m:rPr>
              <m:sty m:val="p"/>
            </m:rPr>
            <m:t>,</m:t>
          </m:r>
          <m:r>
            <m:t> </m:t>
          </m:r>
          <m:r>
            <m:rPr>
              <m:sty m:val="p"/>
            </m:rPr>
            <m:t>Ω</m:t>
          </m:r>
          <m:r>
            <m:rPr>
              <m:sty m:val="p"/>
            </m:rPr>
            <m:t>=</m:t>
          </m:r>
          <m:r>
            <m:rPr>
              <m:sty m:val="p"/>
            </m:rPr>
            <m:t>arccos</m:t>
          </m:r>
          <m:d>
            <m:dPr>
              <m:begChr m:val="("/>
              <m:sepChr m:val=""/>
              <m:endChr m:val=")"/>
              <m:grow/>
            </m:dPr>
            <m:e>
              <m:f>
                <m:fPr>
                  <m:type m:val="lin"/>
                </m:fPr>
                <m:num>
                  <m:sSubSup>
                    <m:e>
                      <m:r>
                        <m:t>z</m:t>
                      </m:r>
                    </m:e>
                    <m:sub>
                      <m:r>
                        <m:t>1</m:t>
                      </m:r>
                    </m:sub>
                    <m:sup>
                      <m:r>
                        <m:rPr>
                          <m:sty m:val="p"/>
                        </m:rPr>
                        <m:t>⊤</m:t>
                      </m:r>
                    </m:sup>
                  </m:sSubSup>
                  <m:sSub>
                    <m:e>
                      <m:r>
                        <m:t>z</m:t>
                      </m:r>
                    </m:e>
                    <m:sub>
                      <m:r>
                        <m:t>2</m:t>
                      </m:r>
                    </m:sub>
                  </m:sSub>
                </m:num>
                <m:den>
                  <m:r>
                    <m:rPr>
                      <m:sty m:val="p"/>
                    </m:rPr>
                    <m:t>∥</m:t>
                  </m:r>
                  <m:sSub>
                    <m:e>
                      <m:r>
                        <m:t>z</m:t>
                      </m:r>
                    </m:e>
                    <m:sub>
                      <m:r>
                        <m:t>1</m:t>
                      </m:r>
                    </m:sub>
                  </m:sSub>
                  <m:r>
                    <m:rPr>
                      <m:sty m:val="p"/>
                    </m:rPr>
                    <m:t>∥</m:t>
                  </m:r>
                  <m:r>
                    <m:rPr>
                      <m:sty m:val="p"/>
                    </m:rPr>
                    <m:t>∥</m:t>
                  </m:r>
                  <m:sSub>
                    <m:e>
                      <m:r>
                        <m:t>z</m:t>
                      </m:r>
                    </m:e>
                    <m:sub>
                      <m:r>
                        <m:t>2</m:t>
                      </m:r>
                    </m:sub>
                  </m:sSub>
                  <m:r>
                    <m:rPr>
                      <m:sty m:val="p"/>
                    </m:rPr>
                    <m:t>∥</m:t>
                  </m:r>
                </m:den>
              </m:f>
            </m:e>
          </m:d>
        </m:oMath>
      </m:oMathPara>
    </w:p>
    <w:p>
      <w:pPr>
        <w:pStyle w:val="FirstParagraph"/>
      </w:pPr>
      <w:r>
        <w:rPr>
          <w:b/>
          <w:bCs/>
        </w:rPr>
        <w:t xml:space="preserve">Metric.</w:t>
      </w:r>
      <w:r>
        <w:t xml:space="preserve"> </w:t>
      </w:r>
      <w:r>
        <w:t xml:space="preserve">Độ</w:t>
      </w:r>
      <w:r>
        <w:t xml:space="preserve"> </w:t>
      </w:r>
      <w:r>
        <w:t xml:space="preserve">“mượt”</w:t>
      </w:r>
      <w:r>
        <w:t xml:space="preserve"> </w:t>
      </w:r>
      <w:r>
        <w:t xml:space="preserve">của walk: với mỗi cặp ảnh kề nhau</w:t>
      </w:r>
      <w:r>
        <w:t xml:space="preserve"> </w:t>
      </w:r>
      <m:oMath>
        <m:r>
          <m:rPr>
            <m:sty m:val="p"/>
          </m:rPr>
          <m:t>(</m:t>
        </m:r>
        <m:sSub>
          <m:e>
            <m:r>
              <m:t>x</m:t>
            </m:r>
          </m:e>
          <m:sub>
            <m:r>
              <m:t>i</m:t>
            </m:r>
          </m:sub>
        </m:sSub>
        <m:r>
          <m:rPr>
            <m:sty m:val="p"/>
          </m:rPr>
          <m:t>,</m:t>
        </m:r>
        <m:sSub>
          <m:e>
            <m:r>
              <m:t>x</m:t>
            </m:r>
          </m:e>
          <m:sub>
            <m:r>
              <m:t>i</m:t>
            </m:r>
            <m:r>
              <m:rPr>
                <m:sty m:val="p"/>
              </m:rPr>
              <m:t>+</m:t>
            </m:r>
            <m:r>
              <m:t>1</m:t>
            </m:r>
          </m:sub>
        </m:sSub>
        <m:r>
          <m:rPr>
            <m:sty m:val="p"/>
          </m:rPr>
          <m:t>)</m:t>
        </m:r>
      </m:oMath>
      <w:r>
        <w:t xml:space="preserve">, đo</w:t>
      </w:r>
      <w:r>
        <w:t xml:space="preserve"> </w:t>
      </w:r>
      <m:oMath>
        <m:sSub>
          <m:e>
            <m:r>
              <m:rPr>
                <m:sty m:val="p"/>
              </m:rPr>
              <m:t>Δ</m:t>
            </m:r>
          </m:e>
          <m:sub>
            <m:r>
              <m:t>i</m:t>
            </m:r>
          </m:sub>
        </m:sSub>
        <m:r>
          <m:rPr>
            <m:sty m:val="p"/>
          </m:rPr>
          <m:t>=</m:t>
        </m:r>
        <m:r>
          <m:rPr>
            <m:sty m:val="p"/>
          </m:rPr>
          <m:t>∥</m:t>
        </m:r>
        <m:sSub>
          <m:e>
            <m:r>
              <m:t>x</m:t>
            </m:r>
          </m:e>
          <m:sub>
            <m:r>
              <m:t>i</m:t>
            </m:r>
            <m:r>
              <m:rPr>
                <m:sty m:val="p"/>
              </m:rPr>
              <m:t>+</m:t>
            </m:r>
            <m:r>
              <m:t>1</m:t>
            </m:r>
          </m:sub>
        </m:sSub>
        <m:r>
          <m:rPr>
            <m:sty m:val="p"/>
          </m:rPr>
          <m:t>−</m:t>
        </m:r>
        <m:sSub>
          <m:e>
            <m:r>
              <m:t>x</m:t>
            </m:r>
          </m:e>
          <m:sub>
            <m:r>
              <m:t>i</m:t>
            </m:r>
          </m:sub>
        </m:sSub>
        <m:sSub>
          <m:e>
            <m:r>
              <m:rPr>
                <m:sty m:val="p"/>
              </m:rPr>
              <m:t>∥</m:t>
            </m:r>
          </m:e>
          <m:sub>
            <m:r>
              <m:t>1</m:t>
            </m:r>
          </m:sub>
        </m:sSub>
        <m:r>
          <m:rPr>
            <m:sty m:val="p"/>
          </m:rPr>
          <m:t>/</m:t>
        </m:r>
        <m:r>
          <m:t>784</m:t>
        </m:r>
      </m:oMath>
      <w:r>
        <w:t xml:space="preserve">. Walk mượt khi</w:t>
      </w:r>
      <w:r>
        <w:t xml:space="preserve"> </w:t>
      </w:r>
      <m:oMath>
        <m:sSub>
          <m:e>
            <m:r>
              <m:rPr>
                <m:sty m:val="p"/>
              </m:rPr>
              <m:t>Δ</m:t>
            </m:r>
          </m:e>
          <m:sub>
            <m:r>
              <m:t>i</m:t>
            </m:r>
          </m:sub>
        </m:sSub>
      </m:oMath>
      <w:r>
        <w:t xml:space="preserve"> </w:t>
      </w:r>
      <w:r>
        <w:t xml:space="preserve">nhỏ và độ lệch chuẩn</w:t>
      </w:r>
      <w:r>
        <w:t xml:space="preserve"> </w:t>
      </w:r>
      <m:oMath>
        <m:r>
          <m:t>σ</m:t>
        </m:r>
        <m:r>
          <m:rPr>
            <m:sty m:val="p"/>
          </m:rPr>
          <m:t>(</m:t>
        </m:r>
        <m:sSub>
          <m:e>
            <m:r>
              <m:rPr>
                <m:sty m:val="p"/>
              </m:rPr>
              <m:t>Δ</m:t>
            </m:r>
          </m:e>
          <m:sub>
            <m:r>
              <m:t>i</m:t>
            </m:r>
          </m:sub>
        </m:sSub>
        <m:r>
          <m:rPr>
            <m:sty m:val="p"/>
          </m:rPr>
          <m:t>)</m:t>
        </m:r>
      </m:oMath>
      <w:r>
        <w:t xml:space="preserve"> </w:t>
      </w:r>
      <w:r>
        <w:t xml:space="preserve">thấp (mỗi bước thay đổi đều).</w:t>
      </w:r>
    </w:p>
    <w:p>
      <w:pPr>
        <w:pStyle w:val="BodyText"/>
      </w:pPr>
      <w:r>
        <w:rPr>
          <w:b/>
          <w:bCs/>
        </w:rPr>
        <w:t xml:space="preserve">Kết quả.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Phương pháp</w:t>
            </w:r>
          </w:p>
        </w:tc>
        <w:tc>
          <w:tcPr/>
          <w:p>
            <w:pPr>
              <w:pStyle w:val="Compact"/>
            </w:pPr>
            <w:r>
              <w:t xml:space="preserve">Mean step diff</w:t>
            </w:r>
          </w:p>
        </w:tc>
        <w:tc>
          <w:tcPr/>
          <w:p>
            <w:pPr>
              <w:pStyle w:val="Compact"/>
            </w:pPr>
            <w:r>
              <w:t xml:space="preserve">Std</w:t>
            </w:r>
          </w:p>
        </w:tc>
      </w:tr>
      <w:tr>
        <w:tc>
          <w:tcPr/>
          <w:p>
            <w:pPr>
              <w:pStyle w:val="Compact"/>
            </w:pPr>
            <w:r>
              <w:t xml:space="preserve">Linear interpolation</w:t>
            </w:r>
          </w:p>
        </w:tc>
        <w:tc>
          <w:tcPr/>
          <w:p>
            <w:pPr>
              <w:pStyle w:val="Compact"/>
            </w:pPr>
            <w:r>
              <w:t xml:space="preserve">0.0533</w:t>
            </w:r>
          </w:p>
        </w:tc>
        <w:tc>
          <w:tcPr/>
          <w:p>
            <w:pPr>
              <w:pStyle w:val="Compact"/>
            </w:pPr>
            <w:r>
              <w:t xml:space="preserve">0.0271</w:t>
            </w:r>
          </w:p>
        </w:tc>
      </w:tr>
      <w:tr>
        <w:tc>
          <w:tcPr/>
          <w:p>
            <w:pPr>
              <w:pStyle w:val="Compact"/>
            </w:pPr>
            <w:r>
              <w:t xml:space="preserve">SLERP</w:t>
            </w:r>
          </w:p>
        </w:tc>
        <w:tc>
          <w:tcPr/>
          <w:p>
            <w:pPr>
              <w:pStyle w:val="Compact"/>
            </w:pPr>
            <w:r>
              <w:t xml:space="preserve">0.0550</w:t>
            </w:r>
          </w:p>
        </w:tc>
        <w:tc>
          <w:tcPr/>
          <w:p>
            <w:pPr>
              <w:pStyle w:val="Compact"/>
            </w:pPr>
            <w:r>
              <w:t xml:space="preserve">0.0290</w:t>
            </w:r>
          </w:p>
        </w:tc>
      </w:tr>
    </w:tbl>
    <w:p>
      <w:pPr>
        <w:pStyle w:val="CaptionedFigure"/>
      </w:pPr>
      <w:r>
        <w:drawing>
          <wp:inline>
            <wp:extent cx="5334000" cy="1066800"/>
            <wp:effectExtent b="0" l="0" r="0" t="0"/>
            <wp:docPr descr="Hình 2. Khảo sát 1 — Latent walk. Hàng trên: Linear, hàng dưới: SLERP. Số \alpha ở mỗi cột." title="" id="16" name="Picture"/>
            <a:graphic>
              <a:graphicData uri="http://schemas.openxmlformats.org/drawingml/2006/picture">
                <pic:pic>
                  <pic:nvPicPr>
                    <pic:cNvPr descr="output/survey1_latent_walk.png" id="17" name="Picture"/>
                    <pic:cNvPicPr>
                      <a:picLocks noChangeArrowheads="1" noChangeAspect="1"/>
                    </pic:cNvPicPr>
                  </pic:nvPicPr>
                  <pic:blipFill>
                    <a:blip r:embed="rId15"/>
                    <a:stretch>
                      <a:fillRect/>
                    </a:stretch>
                  </pic:blipFill>
                  <pic:spPr bwMode="auto">
                    <a:xfrm>
                      <a:off x="0" y="0"/>
                      <a:ext cx="5334000" cy="1066800"/>
                    </a:xfrm>
                    <a:prstGeom prst="rect">
                      <a:avLst/>
                    </a:prstGeom>
                    <a:noFill/>
                    <a:ln w="9525">
                      <a:noFill/>
                      <a:headEnd/>
                      <a:tailEnd/>
                    </a:ln>
                  </pic:spPr>
                </pic:pic>
              </a:graphicData>
            </a:graphic>
          </wp:inline>
        </w:drawing>
      </w:r>
    </w:p>
    <w:p>
      <w:pPr>
        <w:pStyle w:val="ImageCaption"/>
      </w:pPr>
      <w:r>
        <w:t xml:space="preserve">Hình 2. Khảo sát 1 — Latent walk. Hàng trên: Linear, hàng dưới: SLERP. Số</w:t>
      </w:r>
      <w:r>
        <w:t xml:space="preserve"> </w:t>
      </w:r>
      <m:oMath>
        <m:r>
          <m:t>α</m:t>
        </m:r>
      </m:oMath>
      <w:r>
        <w:t xml:space="preserve"> </w:t>
      </w:r>
      <w:r>
        <w:t xml:space="preserve">ở mỗi cột.</w:t>
      </w:r>
    </w:p>
    <w:p>
      <w:pPr>
        <w:pStyle w:val="BodyText"/>
      </w:pPr>
      <w:r>
        <w:rPr>
          <w:b/>
          <w:bCs/>
        </w:rPr>
        <w:t xml:space="preserve">Phân tích.</w:t>
      </w:r>
      <w:r>
        <w:t xml:space="preserve"> </w:t>
      </w:r>
      <w:r>
        <w:t xml:space="preserve">Cả hai phương pháp đều cho walk mượt: ảnh sinh ra biến đổi liên tục từ một chữ số sang chữ số khác (ví dụ chữ</w:t>
      </w:r>
      <w:r>
        <w:t xml:space="preserve"> </w:t>
      </w:r>
      <w:r>
        <w:t xml:space="preserve">“3”</w:t>
      </w:r>
      <w:r>
        <w:t xml:space="preserve"> </w:t>
      </w:r>
      <m:oMath>
        <m:r>
          <m:rPr>
            <m:sty m:val="p"/>
          </m:rPr>
          <m:t>→</m:t>
        </m:r>
      </m:oMath>
      <w:r>
        <w:t xml:space="preserve"> </w:t>
      </w:r>
      <w:r>
        <w:t xml:space="preserve">“8”</w:t>
      </w:r>
      <w:r>
        <w:t xml:space="preserve">) qua các trạng thái trung gian có nét vẽ lai. Điều này khẳng định không gian ẩn của GAN có cấu trúc semantic liên tục — tính chất nền tảng cho mọi ứng dụng image editing dùng GAN.</w:t>
      </w:r>
    </w:p>
    <w:p>
      <w:pPr>
        <w:pStyle w:val="BodyText"/>
      </w:pPr>
      <w:r>
        <w:t xml:space="preserve">Khác biệt giữa Linear và SLERP nhỏ (</w:t>
      </w:r>
      <m:oMath>
        <m:r>
          <m:rPr>
            <m:sty m:val="p"/>
          </m:rPr>
          <m:t>Δ</m:t>
        </m:r>
      </m:oMath>
      <w:r>
        <w:t xml:space="preserve"> </w:t>
      </w:r>
      <w:r>
        <w:t xml:space="preserve">chỉ chênh</w:t>
      </w:r>
      <w:r>
        <w:t xml:space="preserve"> </w:t>
      </w:r>
      <m:oMath>
        <m:r>
          <m:rPr>
            <m:sty m:val="p"/>
          </m:rPr>
          <m:t>∼</m:t>
        </m:r>
        <m:r>
          <m:t>0.002</m:t>
        </m:r>
      </m:oMath>
      <w:r>
        <w:t xml:space="preserve">). Lý thuyết nói SLERP ưu việt hơn vì giữ nguyên độ dài</w:t>
      </w:r>
      <w:r>
        <w:t xml:space="preserve"> </w:t>
      </w:r>
      <m:oMath>
        <m:r>
          <m:rPr>
            <m:sty m:val="p"/>
          </m:rPr>
          <m:t>∥</m:t>
        </m:r>
        <m:r>
          <m:t>z</m:t>
        </m:r>
        <m:r>
          <m:rPr>
            <m:sty m:val="p"/>
          </m:rPr>
          <m:t>∥</m:t>
        </m:r>
      </m:oMath>
      <w:r>
        <w:t xml:space="preserve"> </w:t>
      </w:r>
      <w:r>
        <w:t xml:space="preserve">trong không gian Gaussian; ở đây Linear vẫn ổn vì với</w:t>
      </w:r>
      <w:r>
        <w:t xml:space="preserve"> </w:t>
      </w:r>
      <m:oMath>
        <m:r>
          <m:rPr>
            <m:sty m:val="p"/>
          </m:rPr>
          <m:t>dim</m:t>
        </m:r>
        <m:r>
          <m:t>z</m:t>
        </m:r>
        <m:r>
          <m:rPr>
            <m:sty m:val="p"/>
          </m:rPr>
          <m:t>=</m:t>
        </m:r>
        <m:r>
          <m:t>100</m:t>
        </m:r>
      </m:oMath>
      <w:r>
        <w:t xml:space="preserve">, hai vector ngẫu nhiên trong</w:t>
      </w:r>
      <w:r>
        <w:t xml:space="preserve"> </w:t>
      </w:r>
      <m:oMath>
        <m:r>
          <m:rPr>
            <m:scr m:val="script"/>
            <m:sty m:val="p"/>
          </m:rPr>
          <m:t>N</m:t>
        </m:r>
        <m:r>
          <m:rPr>
            <m:sty m:val="p"/>
          </m:rPr>
          <m:t>(</m:t>
        </m:r>
        <m:r>
          <m:t>0</m:t>
        </m:r>
        <m:r>
          <m:rPr>
            <m:sty m:val="p"/>
          </m:rPr>
          <m:t>,</m:t>
        </m:r>
        <m:r>
          <m:t>I</m:t>
        </m:r>
        <m:r>
          <m:rPr>
            <m:sty m:val="p"/>
          </m:rPr>
          <m:t>)</m:t>
        </m:r>
      </m:oMath>
      <w:r>
        <w:t xml:space="preserve"> </w:t>
      </w:r>
      <w:r>
        <w:t xml:space="preserve">gần như trực giao và xa gốc, làm cho đoạn thẳng nội suy không đi qua vùng mật độ thấp gần gốc tọa độ.</w:t>
      </w:r>
    </w:p>
    <w:bookmarkEnd w:id="18"/>
    <w:bookmarkStart w:id="22" w:name="khảo-sát-2-saliency-map-của-detector"/>
    <w:p>
      <w:pPr>
        <w:pStyle w:val="Heading2"/>
      </w:pPr>
      <w:r>
        <w:t xml:space="preserve">5. Khảo sát 2: Saliency Map của Detector</w:t>
      </w:r>
    </w:p>
    <w:p>
      <w:pPr>
        <w:pStyle w:val="FirstParagraph"/>
      </w:pPr>
      <w:r>
        <w:rPr>
          <w:b/>
          <w:bCs/>
        </w:rPr>
        <w:t xml:space="preserve">Mục tiêu.</w:t>
      </w:r>
      <w:r>
        <w:t xml:space="preserve"> </w:t>
      </w:r>
      <w:r>
        <w:t xml:space="preserve">Detector dựa vào pixel nào để quyết định fake hay real?</w:t>
      </w:r>
    </w:p>
    <w:p>
      <w:pPr>
        <w:pStyle w:val="BodyText"/>
      </w:pPr>
      <w:r>
        <w:rPr>
          <w:b/>
          <w:bCs/>
        </w:rPr>
        <w:t xml:space="preserve">Thiết kế.</w:t>
      </w:r>
      <w:r>
        <w:t xml:space="preserve"> </w:t>
      </w:r>
      <w:r>
        <w:t xml:space="preserve">Saliency map là gradient của output Detector theo pixel input — pixel có</w:t>
      </w:r>
      <w:r>
        <w:t xml:space="preserve"> </w:t>
      </w:r>
      <m:oMath>
        <m:r>
          <m:rPr>
            <m:sty m:val="p"/>
          </m:rPr>
          <m:t>|</m:t>
        </m:r>
        <m:r>
          <m:rPr>
            <m:sty m:val="p"/>
          </m:rPr>
          <m:t>∂</m:t>
        </m:r>
        <m:sSub>
          <m:e>
            <m:r>
              <m:t>D</m:t>
            </m:r>
          </m:e>
          <m:sub>
            <m:r>
              <m:rPr>
                <m:nor/>
                <m:sty m:val="p"/>
              </m:rPr>
              <m:t>det</m:t>
            </m:r>
          </m:sub>
        </m:sSub>
        <m:r>
          <m:rPr>
            <m:sty m:val="p"/>
          </m:rPr>
          <m:t>(</m:t>
        </m:r>
        <m:r>
          <m:t>x</m:t>
        </m:r>
        <m:r>
          <m:rPr>
            <m:sty m:val="p"/>
          </m:rPr>
          <m:t>)</m:t>
        </m:r>
        <m:r>
          <m:rPr>
            <m:sty m:val="p"/>
          </m:rPr>
          <m:t>/</m:t>
        </m:r>
        <m:r>
          <m:rPr>
            <m:sty m:val="p"/>
          </m:rPr>
          <m:t>∂</m:t>
        </m:r>
        <m:r>
          <m:t>x</m:t>
        </m:r>
        <m:r>
          <m:rPr>
            <m:sty m:val="p"/>
          </m:rPr>
          <m:t>|</m:t>
        </m:r>
      </m:oMath>
      <w:r>
        <w:t xml:space="preserve"> </w:t>
      </w:r>
      <w:r>
        <w:t xml:space="preserve">lớn là pixel ảnh hưởng nhiều nhất đến quyết định:</w:t>
      </w:r>
    </w:p>
    <w:p>
      <w:pPr>
        <w:pStyle w:val="BodyText"/>
      </w:pPr>
      <m:oMathPara>
        <m:oMathParaPr>
          <m:jc m:val="center"/>
        </m:oMathParaPr>
        <m:oMath>
          <m:r>
            <m:t>S</m:t>
          </m:r>
          <m:r>
            <m:rPr>
              <m:sty m:val="p"/>
            </m:rPr>
            <m:t>(</m:t>
          </m:r>
          <m:r>
            <m:t>x</m:t>
          </m:r>
          <m:r>
            <m:rPr>
              <m:sty m:val="p"/>
            </m:rPr>
            <m:t>)</m:t>
          </m:r>
          <m:r>
            <m:rPr>
              <m:sty m:val="p"/>
            </m:rPr>
            <m:t>=</m:t>
          </m:r>
          <m:d>
            <m:dPr>
              <m:begChr m:val="|"/>
              <m:sepChr m:val=""/>
              <m:endChr m:val="|"/>
              <m:grow/>
            </m:dPr>
            <m:e>
              <m:f>
                <m:fPr>
                  <m:type m:val="bar"/>
                </m:fPr>
                <m:num>
                  <m:r>
                    <m:rPr>
                      <m:sty m:val="p"/>
                    </m:rPr>
                    <m:t>∂</m:t>
                  </m:r>
                  <m:sSub>
                    <m:e>
                      <m:r>
                        <m:t>D</m:t>
                      </m:r>
                    </m:e>
                    <m:sub>
                      <m:r>
                        <m:rPr>
                          <m:nor/>
                          <m:sty m:val="p"/>
                        </m:rPr>
                        <m:t>det</m:t>
                      </m:r>
                    </m:sub>
                  </m:sSub>
                  <m:r>
                    <m:rPr>
                      <m:sty m:val="p"/>
                    </m:rPr>
                    <m:t>(</m:t>
                  </m:r>
                  <m:r>
                    <m:t>x</m:t>
                  </m:r>
                  <m:r>
                    <m:rPr>
                      <m:sty m:val="p"/>
                    </m:rPr>
                    <m:t>)</m:t>
                  </m:r>
                </m:num>
                <m:den>
                  <m:r>
                    <m:rPr>
                      <m:sty m:val="p"/>
                    </m:rPr>
                    <m:t>∂</m:t>
                  </m:r>
                  <m:r>
                    <m:t>x</m:t>
                  </m:r>
                </m:den>
              </m:f>
            </m:e>
          </m:d>
        </m:oMath>
      </m:oMathPara>
    </w:p>
    <w:p>
      <w:pPr>
        <w:pStyle w:val="FirstParagraph"/>
      </w:pPr>
      <w:r>
        <w:t xml:space="preserve">Tính cho 6 ảnh thật và 6 ảnh giả, sau đó so sánh: (i)</w:t>
      </w:r>
      <w:r>
        <w:t xml:space="preserve"> </w:t>
      </w:r>
      <w:r>
        <w:rPr>
          <w:b/>
          <w:bCs/>
        </w:rPr>
        <w:t xml:space="preserve">tổng năng lượng</w:t>
      </w:r>
      <w:r>
        <w:t xml:space="preserve"> </w:t>
      </w:r>
      <m:oMath>
        <m:acc>
          <m:accPr>
            <m:chr m:val="‾"/>
          </m:accPr>
          <m:e>
            <m:r>
              <m:t>S</m:t>
            </m:r>
          </m:e>
        </m:acc>
        <m:r>
          <m:rPr>
            <m:sty m:val="p"/>
          </m:rPr>
          <m:t>=</m:t>
        </m:r>
        <m:r>
          <m:rPr>
            <m:scr m:val="double-struck"/>
            <m:sty m:val="p"/>
          </m:rPr>
          <m:t>E</m:t>
        </m:r>
        <m:r>
          <m:rPr>
            <m:sty m:val="p"/>
          </m:rPr>
          <m:t>[</m:t>
        </m:r>
        <m:r>
          <m:t>S</m:t>
        </m:r>
        <m:r>
          <m:rPr>
            <m:sty m:val="p"/>
          </m:rPr>
          <m:t>(</m:t>
        </m:r>
        <m:r>
          <m:t>x</m:t>
        </m:r>
        <m:r>
          <m:rPr>
            <m:sty m:val="p"/>
          </m:rPr>
          <m:t>)</m:t>
        </m:r>
        <m:r>
          <m:rPr>
            <m:sty m:val="p"/>
          </m:rPr>
          <m:t>]</m:t>
        </m:r>
      </m:oMath>
      <w:r>
        <w:t xml:space="preserve"> </w:t>
      </w:r>
      <w:r>
        <w:t xml:space="preserve">và (ii)</w:t>
      </w:r>
      <w:r>
        <w:t xml:space="preserve"> </w:t>
      </w:r>
      <w:r>
        <w:rPr>
          <w:b/>
          <w:bCs/>
        </w:rPr>
        <w:t xml:space="preserve">độ tập trung không gian</w:t>
      </w:r>
      <w:r>
        <w:t xml:space="preserve"> </w:t>
      </w:r>
      <w:r>
        <w:t xml:space="preserve">— tỉ lệ tổng saliency tập trung vào 10% pixel nóng nhất.</w:t>
      </w:r>
    </w:p>
    <w:p>
      <w:pPr>
        <w:pStyle w:val="BodyText"/>
      </w:pPr>
      <w:r>
        <w:rPr>
          <w:b/>
          <w:bCs/>
        </w:rPr>
        <w:t xml:space="preserve">Triển khai.</w:t>
      </w:r>
    </w:p>
    <w:p>
      <w:pPr>
        <w:pStyle w:val="SourceCode"/>
      </w:pPr>
      <w:r>
        <w:rPr>
          <w:rStyle w:val="KeywordTok"/>
        </w:rPr>
        <w:t xml:space="preserve">def</w:t>
      </w:r>
      <w:r>
        <w:rPr>
          <w:rStyle w:val="NormalTok"/>
        </w:rPr>
        <w:t xml:space="preserve"> saliency_map(model, x):</w:t>
      </w:r>
      <w:r>
        <w:br/>
      </w:r>
      <w:r>
        <w:rPr>
          <w:rStyle w:val="NormalTok"/>
        </w:rPr>
        <w:t xml:space="preserve">    x </w:t>
      </w:r>
      <w:r>
        <w:rPr>
          <w:rStyle w:val="OperatorTok"/>
        </w:rPr>
        <w:t xml:space="preserve">=</w:t>
      </w:r>
      <w:r>
        <w:rPr>
          <w:rStyle w:val="NormalTok"/>
        </w:rPr>
        <w:t xml:space="preserve"> x.clone().detach().requires_grad_(</w:t>
      </w:r>
      <w:r>
        <w:rPr>
          <w:rStyle w:val="VariableTok"/>
        </w:rPr>
        <w:t xml:space="preserve">True</w:t>
      </w:r>
      <w:r>
        <w:rPr>
          <w:rStyle w:val="NormalTok"/>
        </w:rPr>
        <w:t xml:space="preserve">)</w:t>
      </w:r>
      <w:r>
        <w:br/>
      </w:r>
      <w:r>
        <w:rPr>
          <w:rStyle w:val="NormalTok"/>
        </w:rPr>
        <w:t xml:space="preserve">    out </w:t>
      </w:r>
      <w:r>
        <w:rPr>
          <w:rStyle w:val="OperatorTok"/>
        </w:rPr>
        <w:t xml:space="preserve">=</w:t>
      </w:r>
      <w:r>
        <w:rPr>
          <w:rStyle w:val="NormalTok"/>
        </w:rPr>
        <w:t xml:space="preserve"> model(x)</w:t>
      </w:r>
      <w:r>
        <w:br/>
      </w:r>
      <w:r>
        <w:rPr>
          <w:rStyle w:val="NormalTok"/>
        </w:rPr>
        <w:t xml:space="preserve">    out.</w:t>
      </w:r>
      <w:r>
        <w:rPr>
          <w:rStyle w:val="BuiltInTok"/>
        </w:rPr>
        <w:t xml:space="preserve">sum</w:t>
      </w:r>
      <w:r>
        <w:rPr>
          <w:rStyle w:val="NormalTok"/>
        </w:rPr>
        <w:t xml:space="preserve">().backward()</w:t>
      </w:r>
      <w:r>
        <w:br/>
      </w:r>
      <w:r>
        <w:rPr>
          <w:rStyle w:val="NormalTok"/>
        </w:rPr>
        <w:t xml:space="preserve">    </w:t>
      </w:r>
      <w:r>
        <w:rPr>
          <w:rStyle w:val="ControlFlowTok"/>
        </w:rPr>
        <w:t xml:space="preserve">return</w:t>
      </w:r>
      <w:r>
        <w:rPr>
          <w:rStyle w:val="NormalTok"/>
        </w:rPr>
        <w:t xml:space="preserve"> x.grad.</w:t>
      </w:r>
      <w:r>
        <w:rPr>
          <w:rStyle w:val="BuiltInTok"/>
        </w:rPr>
        <w:t xml:space="preserve">abs</w:t>
      </w:r>
      <w:r>
        <w:rPr>
          <w:rStyle w:val="NormalTok"/>
        </w:rPr>
        <w:t xml:space="preserve">().detach()</w:t>
      </w:r>
    </w:p>
    <w:p>
      <w:pPr>
        <w:pStyle w:val="FirstParagraph"/>
      </w:pPr>
      <w:r>
        <w:rPr>
          <w:b/>
          <w:bCs/>
        </w:rPr>
        <w:t xml:space="preserve">Kết quả.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Loại ảnh</w:t>
            </w:r>
          </w:p>
        </w:tc>
        <w:tc>
          <w:tcPr/>
          <w:p>
            <w:pPr>
              <w:pStyle w:val="Compact"/>
            </w:pPr>
            <w:r>
              <w:t xml:space="preserve">Mean saliency</w:t>
            </w:r>
            <w:r>
              <w:t xml:space="preserve"> </w:t>
            </w:r>
            <m:oMath>
              <m:acc>
                <m:accPr>
                  <m:chr m:val="‾"/>
                </m:accPr>
                <m:e>
                  <m:r>
                    <m:t>S</m:t>
                  </m:r>
                </m:e>
              </m:acc>
            </m:oMath>
          </w:p>
        </w:tc>
        <w:tc>
          <w:tcPr/>
          <w:p>
            <w:pPr>
              <w:pStyle w:val="Compact"/>
            </w:pPr>
            <w:r>
              <w:t xml:space="preserve">Top-10% concentration</w:t>
            </w:r>
          </w:p>
        </w:tc>
      </w:tr>
      <w:tr>
        <w:tc>
          <w:tcPr/>
          <w:p>
            <w:pPr>
              <w:pStyle w:val="Compact"/>
            </w:pPr>
            <w:r>
              <w:t xml:space="preserve">Thật (real)</w:t>
            </w:r>
          </w:p>
        </w:tc>
        <w:tc>
          <w:tcPr/>
          <w:p>
            <w:pPr>
              <w:pStyle w:val="Compact"/>
            </w:pPr>
            <w:r>
              <w:t xml:space="preserve">0.03862</w:t>
            </w:r>
          </w:p>
        </w:tc>
        <w:tc>
          <w:tcPr/>
          <w:p>
            <w:pPr>
              <w:pStyle w:val="Compact"/>
            </w:pPr>
            <w:r>
              <w:t xml:space="preserve">0.397</w:t>
            </w:r>
          </w:p>
        </w:tc>
      </w:tr>
      <w:tr>
        <w:tc>
          <w:tcPr/>
          <w:p>
            <w:pPr>
              <w:pStyle w:val="Compact"/>
            </w:pPr>
            <w:r>
              <w:t xml:space="preserve">Giả (fake)</w:t>
            </w:r>
          </w:p>
        </w:tc>
        <w:tc>
          <w:tcPr/>
          <w:p>
            <w:pPr>
              <w:pStyle w:val="Compact"/>
            </w:pPr>
            <w:r>
              <w:t xml:space="preserve">0.00005</w:t>
            </w:r>
          </w:p>
        </w:tc>
        <w:tc>
          <w:tcPr/>
          <w:p>
            <w:pPr>
              <w:pStyle w:val="Compact"/>
            </w:pPr>
            <w:r>
              <w:t xml:space="preserve">0.347</w:t>
            </w:r>
          </w:p>
        </w:tc>
      </w:tr>
    </w:tbl>
    <w:p>
      <w:pPr>
        <w:pStyle w:val="CaptionedFigure"/>
      </w:pPr>
      <w:r>
        <w:drawing>
          <wp:inline>
            <wp:extent cx="5334000" cy="3611562"/>
            <wp:effectExtent b="0" l="0" r="0" t="0"/>
            <wp:docPr descr="Hình 3. Khảo sát 2 — Saliency overlay. Hàng 1–2: ảnh thật và saliency. Hàng 3–4: ảnh giả và saliency. Vùng đỏ = pixel quan trọng." title="" id="20" name="Picture"/>
            <a:graphic>
              <a:graphicData uri="http://schemas.openxmlformats.org/drawingml/2006/picture">
                <pic:pic>
                  <pic:nvPicPr>
                    <pic:cNvPr descr="output/survey2_saliency.png" id="21" name="Picture"/>
                    <pic:cNvPicPr>
                      <a:picLocks noChangeArrowheads="1" noChangeAspect="1"/>
                    </pic:cNvPicPr>
                  </pic:nvPicPr>
                  <pic:blipFill>
                    <a:blip r:embed="rId19"/>
                    <a:stretch>
                      <a:fillRect/>
                    </a:stretch>
                  </pic:blipFill>
                  <pic:spPr bwMode="auto">
                    <a:xfrm>
                      <a:off x="0" y="0"/>
                      <a:ext cx="5334000" cy="3611562"/>
                    </a:xfrm>
                    <a:prstGeom prst="rect">
                      <a:avLst/>
                    </a:prstGeom>
                    <a:noFill/>
                    <a:ln w="9525">
                      <a:noFill/>
                      <a:headEnd/>
                      <a:tailEnd/>
                    </a:ln>
                  </pic:spPr>
                </pic:pic>
              </a:graphicData>
            </a:graphic>
          </wp:inline>
        </w:drawing>
      </w:r>
    </w:p>
    <w:p>
      <w:pPr>
        <w:pStyle w:val="ImageCaption"/>
      </w:pPr>
      <w:r>
        <w:t xml:space="preserve">Hình 3. Khảo sát 2 — Saliency overlay. Hàng 1–2: ảnh thật và saliency. Hàng 3–4: ảnh giả và saliency. Vùng đỏ = pixel quan trọng.</w:t>
      </w:r>
    </w:p>
    <w:p>
      <w:pPr>
        <w:pStyle w:val="BodyText"/>
      </w:pPr>
      <w:r>
        <w:rPr>
          <w:b/>
          <w:bCs/>
        </w:rPr>
        <w:t xml:space="preserve">Phân tích.</w:t>
      </w:r>
    </w:p>
    <w:p>
      <w:pPr>
        <w:numPr>
          <w:ilvl w:val="0"/>
          <w:numId w:val="1002"/>
        </w:numPr>
      </w:pPr>
      <w:r>
        <w:rPr>
          <w:b/>
          <w:bCs/>
        </w:rPr>
        <w:t xml:space="preserve">Saliency trên ảnh giả nhỏ hơn ảnh thật khoảng</w:t>
      </w:r>
      <w:r>
        <w:rPr>
          <w:b/>
          <w:bCs/>
        </w:rPr>
        <w:t xml:space="preserve"> </w:t>
      </w:r>
      <m:oMath>
        <m:r>
          <m:t>770</m:t>
        </m:r>
        <m:r>
          <m:rPr>
            <m:sty m:val="p"/>
          </m:rPr>
          <m:t>×</m:t>
        </m:r>
      </m:oMath>
      <w:r>
        <w:rPr>
          <w:b/>
          <w:bCs/>
        </w:rPr>
        <w:t xml:space="preserve">.</w:t>
      </w:r>
      <w:r>
        <w:t xml:space="preserve"> </w:t>
      </w:r>
      <w:r>
        <w:t xml:space="preserve">Đây không phải Detector</w:t>
      </w:r>
      <w:r>
        <w:t xml:space="preserve"> </w:t>
      </w:r>
      <w:r>
        <w:t xml:space="preserve">“không nhìn vào ảnh giả”</w:t>
      </w:r>
      <w:r>
        <w:t xml:space="preserve"> </w:t>
      </w:r>
      <w:r>
        <w:t xml:space="preserve">mà là Detector cực kỳ tự tin. Khi</w:t>
      </w:r>
      <w:r>
        <w:t xml:space="preserve"> </w:t>
      </w:r>
      <m:oMath>
        <m:sSub>
          <m:e>
            <m:r>
              <m:t>D</m:t>
            </m:r>
          </m:e>
          <m:sub>
            <m:r>
              <m:rPr>
                <m:nor/>
                <m:sty m:val="p"/>
              </m:rPr>
              <m:t>det</m:t>
            </m:r>
          </m:sub>
        </m:sSub>
        <m:r>
          <m:rPr>
            <m:sty m:val="p"/>
          </m:rPr>
          <m:t>(</m:t>
        </m:r>
        <m:sSub>
          <m:e>
            <m:r>
              <m:t>x</m:t>
            </m:r>
          </m:e>
          <m:sub>
            <m:r>
              <m:rPr>
                <m:nor/>
                <m:sty m:val="p"/>
              </m:rPr>
              <m:t>fake</m:t>
            </m:r>
          </m:sub>
        </m:sSub>
        <m:r>
          <m:rPr>
            <m:sty m:val="p"/>
          </m:rPr>
          <m:t>)</m:t>
        </m:r>
        <m:r>
          <m:rPr>
            <m:sty m:val="p"/>
          </m:rPr>
          <m:t>≈</m:t>
        </m:r>
        <m:r>
          <m:t>0.002</m:t>
        </m:r>
      </m:oMath>
      <w:r>
        <w:t xml:space="preserve"> </w:t>
      </w:r>
      <w:r>
        <w:t xml:space="preserve">(gần biên Sigmoid),</w:t>
      </w:r>
      <w:r>
        <w:t xml:space="preserve"> </w:t>
      </w:r>
      <m:oMath>
        <m:r>
          <m:rPr>
            <m:sty m:val="p"/>
          </m:rPr>
          <m:t>∂</m:t>
        </m:r>
        <m:r>
          <m:t>σ</m:t>
        </m:r>
        <m:r>
          <m:rPr>
            <m:sty m:val="p"/>
          </m:rPr>
          <m:t>/</m:t>
        </m:r>
        <m:r>
          <m:rPr>
            <m:sty m:val="p"/>
          </m:rPr>
          <m:t>∂</m:t>
        </m:r>
        <m:r>
          <m:rPr>
            <m:nor/>
            <m:sty m:val="p"/>
          </m:rPr>
          <m:t>logit</m:t>
        </m:r>
        <m:r>
          <m:rPr>
            <m:sty m:val="p"/>
          </m:rPr>
          <m:t>≈</m:t>
        </m:r>
        <m:r>
          <m:t>σ</m:t>
        </m:r>
        <m:r>
          <m:rPr>
            <m:sty m:val="p"/>
          </m:rPr>
          <m:t>(</m:t>
        </m:r>
        <m:r>
          <m:t>1</m:t>
        </m:r>
        <m:r>
          <m:rPr>
            <m:sty m:val="p"/>
          </m:rPr>
          <m:t>−</m:t>
        </m:r>
        <m:r>
          <m:t>σ</m:t>
        </m:r>
        <m:r>
          <m:rPr>
            <m:sty m:val="p"/>
          </m:rPr>
          <m:t>)</m:t>
        </m:r>
      </m:oMath>
      <w:r>
        <w:t xml:space="preserve"> </w:t>
      </w:r>
      <w:r>
        <w:t xml:space="preserve">rất nhỏ, do đó toàn bộ gradient theo pixel cũng nhỏ. Đây là hiện tượng</w:t>
      </w:r>
      <w:r>
        <w:t xml:space="preserve"> </w:t>
      </w:r>
      <w:r>
        <w:rPr>
          <w:b/>
          <w:bCs/>
        </w:rPr>
        <w:t xml:space="preserve">saturation gradient</w:t>
      </w:r>
      <w:r>
        <w:t xml:space="preserve"> </w:t>
      </w:r>
      <w:r>
        <w:t xml:space="preserve">— chính là lý do FGSM một bước (Khảo sát 3) gần như không hoạt động.</w:t>
      </w:r>
    </w:p>
    <w:p>
      <w:pPr>
        <w:numPr>
          <w:ilvl w:val="0"/>
          <w:numId w:val="1002"/>
        </w:numPr>
      </w:pPr>
      <w:r>
        <w:rPr>
          <w:b/>
          <w:bCs/>
        </w:rPr>
        <w:t xml:space="preserve">Top-10% concentration.</w:t>
      </w:r>
      <w:r>
        <w:t xml:space="preserve"> </w:t>
      </w:r>
      <w:r>
        <w:t xml:space="preserve">Cả real và fake đều có saliency khá tập trung (40% năng lượng nằm ở 10% pixel). Quan sát hình cho thấy Detector chú ý vào vùng nét vẽ chính (stroke) cũng như biên giữa nét vẽ và nền — nơi GAN dễ tạo artefact pixel đều đặn không tự nhiên.</w:t>
      </w:r>
    </w:p>
    <w:p>
      <w:pPr>
        <w:numPr>
          <w:ilvl w:val="0"/>
          <w:numId w:val="1002"/>
        </w:numPr>
      </w:pPr>
      <w:r>
        <w:rPr>
          <w:b/>
          <w:bCs/>
        </w:rPr>
        <w:t xml:space="preserve">Hệ quả thiết kế.</w:t>
      </w:r>
      <w:r>
        <w:t xml:space="preserve"> </w:t>
      </w:r>
      <w:r>
        <w:t xml:space="preserve">Saturation gradient là một dạng</w:t>
      </w:r>
      <w:r>
        <w:t xml:space="preserve"> </w:t>
      </w:r>
      <w:r>
        <w:t xml:space="preserve">“an ninh giả”</w:t>
      </w:r>
      <w:r>
        <w:t xml:space="preserve">: Detector trông rất robust với attack đơn bước nhưng không thực sự learnt được robust features. Khảo sát 3 sẽ kiểm tra điều này.</w:t>
      </w:r>
    </w:p>
    <w:bookmarkEnd w:id="22"/>
    <w:bookmarkStart w:id="29" w:name="khảo-sát-3-pgd-attack-saliency-change"/>
    <w:p>
      <w:pPr>
        <w:pStyle w:val="Heading2"/>
      </w:pPr>
      <w:r>
        <w:t xml:space="preserve">6. Khảo sát 3: PGD Attack + Saliency Change</w:t>
      </w:r>
    </w:p>
    <w:p>
      <w:pPr>
        <w:pStyle w:val="FirstParagraph"/>
      </w:pPr>
      <w:r>
        <w:rPr>
          <w:b/>
          <w:bCs/>
        </w:rPr>
        <w:t xml:space="preserve">Mục tiêu.</w:t>
      </w:r>
      <w:r>
        <w:t xml:space="preserve"> </w:t>
      </w:r>
      <w:r>
        <w:t xml:space="preserve">(a) Đánh giá độ bền của Detector dưới tấn công đối kháng có ràng buộc</w:t>
      </w:r>
      <w:r>
        <w:t xml:space="preserve"> </w:t>
      </w:r>
      <m:oMath>
        <m:r>
          <m:rPr>
            <m:sty m:val="p"/>
          </m:rPr>
          <m:t>∥</m:t>
        </m:r>
        <m:r>
          <m:t>δ</m:t>
        </m:r>
        <m:sSub>
          <m:e>
            <m:r>
              <m:rPr>
                <m:sty m:val="p"/>
              </m:rPr>
              <m:t>∥</m:t>
            </m:r>
          </m:e>
          <m:sub>
            <m:r>
              <m:rPr>
                <m:sty m:val="p"/>
              </m:rPr>
              <m:t>∞</m:t>
            </m:r>
          </m:sub>
        </m:sSub>
        <m:r>
          <m:rPr>
            <m:sty m:val="p"/>
          </m:rPr>
          <m:t>≤</m:t>
        </m:r>
        <m:r>
          <m:t>ε</m:t>
        </m:r>
      </m:oMath>
      <w:r>
        <w:t xml:space="preserve">. (b) Xem perturbation</w:t>
      </w:r>
      <w:r>
        <w:t xml:space="preserve"> </w:t>
      </w:r>
      <m:oMath>
        <m:r>
          <m:t>δ</m:t>
        </m:r>
      </m:oMath>
      <w:r>
        <w:t xml:space="preserve"> </w:t>
      </w:r>
      <w:r>
        <w:t xml:space="preserve">rơi vào pixel nào — có liên quan đến saliency của Detector không?</w:t>
      </w:r>
    </w:p>
    <w:p>
      <w:pPr>
        <w:pStyle w:val="BodyText"/>
      </w:pPr>
      <w:r>
        <w:rPr>
          <w:b/>
          <w:bCs/>
        </w:rPr>
        <w:t xml:space="preserve">Thiết kế.</w:t>
      </w:r>
      <w:r>
        <w:t xml:space="preserve"> </w:t>
      </w:r>
      <w:r>
        <w:t xml:space="preserve">Cho ảnh giả</w:t>
      </w:r>
      <w:r>
        <w:t xml:space="preserve"> </w:t>
      </w:r>
      <m:oMath>
        <m:r>
          <m:t>x</m:t>
        </m:r>
      </m:oMath>
      <w:r>
        <w:t xml:space="preserve"> </w:t>
      </w:r>
      <w:r>
        <w:t xml:space="preserve">(label thật</w:t>
      </w:r>
      <w:r>
        <w:t xml:space="preserve"> </w:t>
      </w:r>
      <m:oMath>
        <m:r>
          <m:t>y</m:t>
        </m:r>
        <m:r>
          <m:rPr>
            <m:sty m:val="p"/>
          </m:rPr>
          <m:t>=</m:t>
        </m:r>
        <m:r>
          <m:t>0</m:t>
        </m:r>
      </m:oMath>
      <w:r>
        <w:t xml:space="preserve">), attacker tìm</w:t>
      </w:r>
      <w:r>
        <w:t xml:space="preserve"> </w:t>
      </w:r>
      <m:oMath>
        <m:r>
          <m:t>δ</m:t>
        </m:r>
      </m:oMath>
      <w:r>
        <w:t xml:space="preserve"> </w:t>
      </w:r>
      <w:r>
        <w:t xml:space="preserve">sao cho</w:t>
      </w:r>
      <w:r>
        <w:t xml:space="preserve"> </w:t>
      </w:r>
      <m:oMath>
        <m:sSub>
          <m:e>
            <m:r>
              <m:t>D</m:t>
            </m:r>
          </m:e>
          <m:sub>
            <m:r>
              <m:rPr>
                <m:nor/>
                <m:sty m:val="p"/>
              </m:rPr>
              <m:t>det</m:t>
            </m:r>
          </m:sub>
        </m:sSub>
        <m:r>
          <m:rPr>
            <m:sty m:val="p"/>
          </m:rPr>
          <m:t>(</m:t>
        </m:r>
        <m:r>
          <m:t>x</m:t>
        </m:r>
        <m:r>
          <m:rPr>
            <m:sty m:val="p"/>
          </m:rPr>
          <m:t>+</m:t>
        </m:r>
        <m:r>
          <m:t>δ</m:t>
        </m:r>
        <m:r>
          <m:rPr>
            <m:sty m:val="p"/>
          </m:rPr>
          <m:t>)</m:t>
        </m:r>
        <m:r>
          <m:rPr>
            <m:sty m:val="p"/>
          </m:rPr>
          <m:t>&gt;</m:t>
        </m:r>
        <m:r>
          <m:t>0.5</m:t>
        </m:r>
      </m:oMath>
      <w:r>
        <w:t xml:space="preserve"> </w:t>
      </w:r>
      <w:r>
        <w:t xml:space="preserve">(Detector tin nhầm là thật). Sử dụng</w:t>
      </w:r>
      <w:r>
        <w:t xml:space="preserve"> </w:t>
      </w:r>
      <w:r>
        <w:rPr>
          <w:b/>
          <w:bCs/>
        </w:rPr>
        <w:t xml:space="preserve">Projected Gradient Descent (PGD)</w:t>
      </w:r>
      <w:r>
        <w:t xml:space="preserve"> </w:t>
      </w:r>
      <w:r>
        <w:t xml:space="preserve">— phiên bản lặp của FGSM, mạnh hơn vì có thể đi đường vòng trong không gian input:</w:t>
      </w:r>
    </w:p>
    <w:p>
      <w:pPr>
        <w:pStyle w:val="BodyText"/>
      </w:pPr>
      <m:oMathPara>
        <m:oMathParaPr>
          <m:jc m:val="center"/>
        </m:oMathParaPr>
        <m:oMath>
          <m:sSup>
            <m:e>
              <m:r>
                <m:t>x</m:t>
              </m:r>
            </m:e>
            <m:sup>
              <m:r>
                <m:rPr>
                  <m:sty m:val="p"/>
                </m:rPr>
                <m:t>(</m:t>
              </m:r>
              <m:r>
                <m:t>0</m:t>
              </m:r>
              <m:r>
                <m:rPr>
                  <m:sty m:val="p"/>
                </m:rPr>
                <m:t>)</m:t>
              </m:r>
            </m:sup>
          </m:sSup>
          <m:r>
            <m:rPr>
              <m:sty m:val="p"/>
            </m:rPr>
            <m:t>=</m:t>
          </m:r>
          <m:r>
            <m:t>x</m:t>
          </m:r>
          <m:r>
            <m:rPr>
              <m:sty m:val="p"/>
            </m:rPr>
            <m:t>,</m:t>
          </m:r>
          <m:r>
            <m:t>  </m:t>
          </m:r>
          <m:sSup>
            <m:e>
              <m:r>
                <m:t>x</m:t>
              </m:r>
            </m:e>
            <m:sup>
              <m:r>
                <m:rPr>
                  <m:sty m:val="p"/>
                </m:rPr>
                <m:t>(</m:t>
              </m:r>
              <m:r>
                <m:t>t</m:t>
              </m:r>
              <m:r>
                <m:rPr>
                  <m:sty m:val="p"/>
                </m:rPr>
                <m:t>+</m:t>
              </m:r>
              <m:r>
                <m:t>1</m:t>
              </m:r>
              <m:r>
                <m:rPr>
                  <m:sty m:val="p"/>
                </m:rPr>
                <m:t>)</m:t>
              </m:r>
            </m:sup>
          </m:sSup>
          <m:r>
            <m:rPr>
              <m:sty m:val="p"/>
            </m:rPr>
            <m:t>=</m:t>
          </m:r>
          <m:sSub>
            <m:e>
              <m:r>
                <m:rPr>
                  <m:sty m:val="p"/>
                </m:rPr>
                <m:t>c</m:t>
              </m:r>
              <m:r>
                <m:rPr>
                  <m:sty m:val="p"/>
                </m:rPr>
                <m:t>l</m:t>
              </m:r>
              <m:r>
                <m:rPr>
                  <m:sty m:val="p"/>
                </m:rPr>
                <m:t>i</m:t>
              </m:r>
              <m:r>
                <m:rPr>
                  <m:sty m:val="p"/>
                </m:rPr>
                <m:t>p</m:t>
              </m:r>
            </m:e>
            <m:sub>
              <m:r>
                <m:rPr>
                  <m:sty m:val="p"/>
                </m:rPr>
                <m:t>[</m:t>
              </m:r>
              <m:r>
                <m:t>x</m:t>
              </m:r>
              <m:r>
                <m:rPr>
                  <m:sty m:val="p"/>
                </m:rPr>
                <m:t>−</m:t>
              </m:r>
              <m:r>
                <m:t>ε</m:t>
              </m:r>
              <m:r>
                <m:rPr>
                  <m:sty m:val="p"/>
                </m:rPr>
                <m:t>,</m:t>
              </m:r>
              <m:r>
                <m:t> </m:t>
              </m:r>
              <m:r>
                <m:t>x</m:t>
              </m:r>
              <m:r>
                <m:rPr>
                  <m:sty m:val="p"/>
                </m:rPr>
                <m:t>+</m:t>
              </m:r>
              <m:r>
                <m:t>ε</m:t>
              </m:r>
              <m:r>
                <m:rPr>
                  <m:sty m:val="p"/>
                </m:rPr>
                <m:t>]</m:t>
              </m:r>
            </m:sub>
          </m:sSub>
          <m:d>
            <m:dPr>
              <m:begChr m:val="("/>
              <m:sepChr m:val=""/>
              <m:endChr m:val=")"/>
              <m:grow/>
            </m:dPr>
            <m:e>
              <m:sSup>
                <m:e>
                  <m:r>
                    <m:t>x</m:t>
                  </m:r>
                </m:e>
                <m:sup>
                  <m:r>
                    <m:rPr>
                      <m:sty m:val="p"/>
                    </m:rPr>
                    <m:t>(</m:t>
                  </m:r>
                  <m:r>
                    <m:t>t</m:t>
                  </m:r>
                  <m:r>
                    <m:rPr>
                      <m:sty m:val="p"/>
                    </m:rPr>
                    <m:t>)</m:t>
                  </m:r>
                </m:sup>
              </m:sSup>
              <m:r>
                <m:rPr>
                  <m:sty m:val="p"/>
                </m:rPr>
                <m:t>+</m:t>
              </m:r>
              <m:r>
                <m:t>α</m:t>
              </m:r>
              <m:r>
                <m:rPr>
                  <m:sty m:val="p"/>
                </m:rPr>
                <m:t>⋅</m:t>
              </m:r>
              <m:r>
                <m:rPr>
                  <m:sty m:val="p"/>
                </m:rPr>
                <m:t>s</m:t>
              </m:r>
              <m:r>
                <m:rPr>
                  <m:sty m:val="p"/>
                </m:rPr>
                <m:t>i</m:t>
              </m:r>
              <m:r>
                <m:rPr>
                  <m:sty m:val="p"/>
                </m:rPr>
                <m:t>g</m:t>
              </m:r>
              <m:r>
                <m:rPr>
                  <m:sty m:val="p"/>
                </m:rPr>
                <m:t>n</m:t>
              </m:r>
              <m:d>
                <m:dPr>
                  <m:begChr m:val="("/>
                  <m:sepChr m:val=""/>
                  <m:endChr m:val=")"/>
                  <m:grow/>
                </m:dPr>
                <m:e>
                  <m:sSub>
                    <m:e>
                      <m:r>
                        <m:rPr>
                          <m:sty m:val="p"/>
                        </m:rPr>
                        <m:t>∇</m:t>
                      </m:r>
                    </m:e>
                    <m:sub>
                      <m:r>
                        <m:t>x</m:t>
                      </m:r>
                    </m:sub>
                  </m:sSub>
                  <m:r>
                    <m:rPr>
                      <m:scr m:val="script"/>
                      <m:sty m:val="p"/>
                    </m:rPr>
                    <m:t>L</m:t>
                  </m:r>
                  <m:r>
                    <m:rPr>
                      <m:sty m:val="p"/>
                    </m:rPr>
                    <m:t>(</m:t>
                  </m:r>
                  <m:sSub>
                    <m:e>
                      <m:r>
                        <m:t>D</m:t>
                      </m:r>
                    </m:e>
                    <m:sub>
                      <m:r>
                        <m:rPr>
                          <m:nor/>
                          <m:sty m:val="p"/>
                        </m:rPr>
                        <m:t>det</m:t>
                      </m:r>
                    </m:sub>
                  </m:sSub>
                  <m:r>
                    <m:rPr>
                      <m:sty m:val="p"/>
                    </m:rPr>
                    <m:t>(</m:t>
                  </m:r>
                  <m:sSup>
                    <m:e>
                      <m:r>
                        <m:t>x</m:t>
                      </m:r>
                    </m:e>
                    <m:sup>
                      <m:r>
                        <m:rPr>
                          <m:sty m:val="p"/>
                        </m:rPr>
                        <m:t>(</m:t>
                      </m:r>
                      <m:r>
                        <m:t>t</m:t>
                      </m:r>
                      <m:r>
                        <m:rPr>
                          <m:sty m:val="p"/>
                        </m:rPr>
                        <m:t>)</m:t>
                      </m:r>
                    </m:sup>
                  </m:sSup>
                  <m:r>
                    <m:rPr>
                      <m:sty m:val="p"/>
                    </m:rPr>
                    <m:t>)</m:t>
                  </m:r>
                  <m:r>
                    <m:rPr>
                      <m:sty m:val="p"/>
                    </m:rPr>
                    <m:t>,</m:t>
                  </m:r>
                  <m:r>
                    <m:t>0</m:t>
                  </m:r>
                  <m:r>
                    <m:rPr>
                      <m:sty m:val="p"/>
                    </m:rPr>
                    <m:t>)</m:t>
                  </m:r>
                </m:e>
              </m:d>
            </m:e>
          </m:d>
        </m:oMath>
      </m:oMathPara>
    </w:p>
    <w:p>
      <w:pPr>
        <w:pStyle w:val="FirstParagraph"/>
      </w:pPr>
      <w:r>
        <w:t xml:space="preserve">Tham số:</w:t>
      </w:r>
      <w:r>
        <w:t xml:space="preserve"> </w:t>
      </w:r>
      <m:oMath>
        <m:r>
          <m:t>T</m:t>
        </m:r>
        <m:r>
          <m:rPr>
            <m:sty m:val="p"/>
          </m:rPr>
          <m:t>=</m:t>
        </m:r>
        <m:r>
          <m:t>20</m:t>
        </m:r>
      </m:oMath>
      <w:r>
        <w:t xml:space="preserve"> </w:t>
      </w:r>
      <w:r>
        <w:t xml:space="preserve">bước,</w:t>
      </w:r>
      <w:r>
        <w:t xml:space="preserve"> </w:t>
      </w:r>
      <m:oMath>
        <m:r>
          <m:t>α</m:t>
        </m:r>
        <m:r>
          <m:rPr>
            <m:sty m:val="p"/>
          </m:rPr>
          <m:t>=</m:t>
        </m:r>
        <m:r>
          <m:t>ε</m:t>
        </m:r>
        <m:r>
          <m:rPr>
            <m:sty m:val="p"/>
          </m:rPr>
          <m:t>/</m:t>
        </m:r>
        <m:r>
          <m:t>8</m:t>
        </m:r>
      </m:oMath>
      <w:r>
        <w:t xml:space="preserve">, kết quả thêm clamp về dải pixel hợp lệ</w:t>
      </w:r>
      <w:r>
        <w:t xml:space="preserve"> </w:t>
      </w:r>
      <m:oMath>
        <m:r>
          <m:rPr>
            <m:sty m:val="p"/>
          </m:rPr>
          <m:t>[</m:t>
        </m:r>
        <m:r>
          <m:rPr>
            <m:sty m:val="p"/>
          </m:rPr>
          <m:t>−</m:t>
        </m:r>
        <m:r>
          <m:t>1</m:t>
        </m:r>
        <m:r>
          <m:rPr>
            <m:sty m:val="p"/>
          </m:rPr>
          <m:t>,</m:t>
        </m:r>
        <m:r>
          <m:t>1</m:t>
        </m:r>
        <m:r>
          <m:rPr>
            <m:sty m:val="p"/>
          </m:rPr>
          <m:t>]</m:t>
        </m:r>
      </m:oMath>
      <w:r>
        <w:t xml:space="preserve">. Norm</w:t>
      </w:r>
      <w:r>
        <w:t xml:space="preserve"> </w:t>
      </w:r>
      <m:oMath>
        <m:sSub>
          <m:e>
            <m:r>
              <m:t>ℓ</m:t>
            </m:r>
          </m:e>
          <m:sub>
            <m:r>
              <m:rPr>
                <m:sty m:val="p"/>
              </m:rPr>
              <m:t>∞</m:t>
            </m:r>
          </m:sub>
        </m:sSub>
      </m:oMath>
      <w:r>
        <w:t xml:space="preserve"> </w:t>
      </w:r>
      <w:r>
        <w:t xml:space="preserve">vì nó tương ứng tốt với cảm nhận thị giác — mỗi pixel chỉ đổi nhiều nhất</w:t>
      </w:r>
      <w:r>
        <w:t xml:space="preserve"> </w:t>
      </w:r>
      <m:oMath>
        <m:r>
          <m:t>ε</m:t>
        </m:r>
      </m:oMath>
      <w:r>
        <w:t xml:space="preserve">.</w:t>
      </w:r>
    </w:p>
    <w:p>
      <w:pPr>
        <w:pStyle w:val="BodyText"/>
      </w:pPr>
      <w:r>
        <w:t xml:space="preserve">Quét</w:t>
      </w:r>
      <w:r>
        <w:t xml:space="preserve"> </w:t>
      </w:r>
      <m:oMath>
        <m:r>
          <m:t>ε</m:t>
        </m:r>
        <m:r>
          <m:rPr>
            <m:sty m:val="p"/>
          </m:rPr>
          <m:t>∈</m:t>
        </m:r>
        <m:r>
          <m:rPr>
            <m:sty m:val="p"/>
          </m:rPr>
          <m:t>{</m:t>
        </m:r>
        <m:r>
          <m:t>0</m:t>
        </m:r>
        <m:r>
          <m:rPr>
            <m:sty m:val="p"/>
          </m:rPr>
          <m:t>,</m:t>
        </m:r>
        <m:r>
          <m:t>0.01</m:t>
        </m:r>
        <m:r>
          <m:rPr>
            <m:sty m:val="p"/>
          </m:rPr>
          <m:t>,</m:t>
        </m:r>
        <m:r>
          <m:t>0.02</m:t>
        </m:r>
        <m:r>
          <m:rPr>
            <m:sty m:val="p"/>
          </m:rPr>
          <m:t>,</m:t>
        </m:r>
        <m:r>
          <m:t>0.05</m:t>
        </m:r>
        <m:r>
          <m:rPr>
            <m:sty m:val="p"/>
          </m:rPr>
          <m:t>,</m:t>
        </m:r>
        <m:r>
          <m:t>0.10</m:t>
        </m:r>
        <m:r>
          <m:rPr>
            <m:sty m:val="p"/>
          </m:rPr>
          <m:t>,</m:t>
        </m:r>
        <m:r>
          <m:t>0.15</m:t>
        </m:r>
        <m:r>
          <m:rPr>
            <m:sty m:val="p"/>
          </m:rPr>
          <m:t>,</m:t>
        </m:r>
        <m:r>
          <m:t>0.20</m:t>
        </m:r>
        <m:r>
          <m:rPr>
            <m:sty m:val="p"/>
          </m:rPr>
          <m:t>,</m:t>
        </m:r>
        <m:r>
          <m:t>0.30</m:t>
        </m:r>
        <m:r>
          <m:rPr>
            <m:sty m:val="p"/>
          </m:rPr>
          <m:t>}</m:t>
        </m:r>
      </m:oMath>
      <w:r>
        <w:t xml:space="preserve"> </w:t>
      </w:r>
      <w:r>
        <w:t xml:space="preserve">trên</w:t>
      </w:r>
      <w:r>
        <w:t xml:space="preserve"> </w:t>
      </w:r>
      <m:oMath>
        <m:r>
          <m:t>1</m:t>
        </m:r>
        <m:r>
          <m:t> </m:t>
        </m:r>
        <m:r>
          <m:t>000</m:t>
        </m:r>
      </m:oMath>
      <w:r>
        <w:t xml:space="preserve"> </w:t>
      </w:r>
      <w:r>
        <w:t xml:space="preserve">ảnh giả. Sau đó tính saliency của Detector trước và sau attack, đo Pearson correlation giữa saliency-trước và</w:t>
      </w:r>
      <w:r>
        <w:t xml:space="preserve"> </w:t>
      </w:r>
      <m:oMath>
        <m:r>
          <m:rPr>
            <m:sty m:val="p"/>
          </m:rPr>
          <m:t>|</m:t>
        </m:r>
        <m:r>
          <m:t>δ</m:t>
        </m:r>
        <m:r>
          <m:rPr>
            <m:sty m:val="p"/>
          </m:rPr>
          <m:t>|</m:t>
        </m:r>
      </m:oMath>
      <w:r>
        <w:t xml:space="preserve">.</w:t>
      </w:r>
    </w:p>
    <w:p>
      <w:pPr>
        <w:pStyle w:val="BodyText"/>
      </w:pPr>
      <w:r>
        <w:rPr>
          <w:b/>
          <w:bCs/>
        </w:rPr>
        <w:t xml:space="preserve">Kết quả định lượng.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m:oMath>
              <m:r>
                <m:t>ε</m:t>
              </m:r>
            </m:oMath>
          </w:p>
        </w:tc>
        <w:tc>
          <w:tcPr/>
          <w:p>
            <w:pPr>
              <w:pStyle w:val="Compact"/>
            </w:pPr>
            <w:r>
              <w:t xml:space="preserve">Detector Acc</w:t>
            </w:r>
          </w:p>
        </w:tc>
        <w:tc>
          <w:tcPr/>
          <w:p>
            <w:pPr>
              <w:pStyle w:val="Compact"/>
            </w:pPr>
            <w:r>
              <w:t xml:space="preserve">Mean</w:t>
            </w:r>
            <w:r>
              <w:t xml:space="preserve"> </w:t>
            </w:r>
            <m:oMath>
              <m:sSub>
                <m:e>
                  <m:r>
                    <m:t>D</m:t>
                  </m:r>
                </m:e>
                <m:sub>
                  <m:r>
                    <m:rPr>
                      <m:nor/>
                      <m:sty m:val="p"/>
                    </m:rPr>
                    <m:t>det</m:t>
                  </m:r>
                </m:sub>
              </m:sSub>
              <m:r>
                <m:rPr>
                  <m:sty m:val="p"/>
                </m:rPr>
                <m:t>(</m:t>
              </m:r>
              <m:r>
                <m:t>x</m:t>
              </m:r>
              <m:r>
                <m:rPr>
                  <m:sty m:val="p"/>
                </m:rPr>
                <m:t>+</m:t>
              </m:r>
              <m:r>
                <m:t>δ</m:t>
              </m:r>
              <m:r>
                <m:rPr>
                  <m:sty m:val="p"/>
                </m:rPr>
                <m:t>)</m:t>
              </m:r>
            </m:oMath>
          </w:p>
        </w:tc>
      </w:tr>
      <w:tr>
        <w:tc>
          <w:tcPr/>
          <w:p>
            <w:pPr>
              <w:pStyle w:val="Compact"/>
            </w:pPr>
            <w:r>
              <w:t xml:space="preserve">0.00</w:t>
            </w:r>
          </w:p>
        </w:tc>
        <w:tc>
          <w:tcPr/>
          <w:p>
            <w:pPr>
              <w:pStyle w:val="Compact"/>
            </w:pPr>
            <w:r>
              <w:t xml:space="preserve">100.0%</w:t>
            </w:r>
          </w:p>
        </w:tc>
        <w:tc>
          <w:tcPr/>
          <w:p>
            <w:pPr>
              <w:pStyle w:val="Compact"/>
            </w:pPr>
            <w:r>
              <w:t xml:space="preserve">0.0016</w:t>
            </w:r>
          </w:p>
        </w:tc>
      </w:tr>
      <w:tr>
        <w:tc>
          <w:tcPr/>
          <w:p>
            <w:pPr>
              <w:pStyle w:val="Compact"/>
            </w:pPr>
            <w:r>
              <w:t xml:space="preserve">0.01</w:t>
            </w:r>
          </w:p>
        </w:tc>
        <w:tc>
          <w:tcPr/>
          <w:p>
            <w:pPr>
              <w:pStyle w:val="Compact"/>
            </w:pPr>
            <w:r>
              <w:t xml:space="preserve">100.0%</w:t>
            </w:r>
          </w:p>
        </w:tc>
        <w:tc>
          <w:tcPr/>
          <w:p>
            <w:pPr>
              <w:pStyle w:val="Compact"/>
            </w:pPr>
            <w:r>
              <w:t xml:space="preserve">0.0033</w:t>
            </w:r>
          </w:p>
        </w:tc>
      </w:tr>
      <w:tr>
        <w:tc>
          <w:tcPr/>
          <w:p>
            <w:pPr>
              <w:pStyle w:val="Compact"/>
            </w:pPr>
            <w:r>
              <w:t xml:space="preserve">0.02</w:t>
            </w:r>
          </w:p>
        </w:tc>
        <w:tc>
          <w:tcPr/>
          <w:p>
            <w:pPr>
              <w:pStyle w:val="Compact"/>
            </w:pPr>
            <w:r>
              <w:t xml:space="preserve">99.8%</w:t>
            </w:r>
          </w:p>
        </w:tc>
        <w:tc>
          <w:tcPr/>
          <w:p>
            <w:pPr>
              <w:pStyle w:val="Compact"/>
            </w:pPr>
            <w:r>
              <w:t xml:space="preserve">0.0089</w:t>
            </w:r>
          </w:p>
        </w:tc>
      </w:tr>
      <w:tr>
        <w:tc>
          <w:tcPr/>
          <w:p>
            <w:pPr>
              <w:pStyle w:val="Compact"/>
            </w:pPr>
            <w:r>
              <w:t xml:space="preserve">0.05</w:t>
            </w:r>
          </w:p>
        </w:tc>
        <w:tc>
          <w:tcPr/>
          <w:p>
            <w:pPr>
              <w:pStyle w:val="Compact"/>
            </w:pPr>
            <w:r>
              <w:t xml:space="preserve">95.4%</w:t>
            </w:r>
          </w:p>
        </w:tc>
        <w:tc>
          <w:tcPr/>
          <w:p>
            <w:pPr>
              <w:pStyle w:val="Compact"/>
            </w:pPr>
            <w:r>
              <w:t xml:space="preserve">0.0715</w:t>
            </w:r>
          </w:p>
        </w:tc>
      </w:tr>
      <w:tr>
        <w:tc>
          <w:tcPr/>
          <w:p>
            <w:pPr>
              <w:pStyle w:val="Compact"/>
            </w:pPr>
            <w:r>
              <w:t xml:space="preserve">0.10</w:t>
            </w:r>
          </w:p>
        </w:tc>
        <w:tc>
          <w:tcPr/>
          <w:p>
            <w:pPr>
              <w:pStyle w:val="Compact"/>
            </w:pPr>
            <w:r>
              <w:t xml:space="preserve">68.2%</w:t>
            </w:r>
          </w:p>
        </w:tc>
        <w:tc>
          <w:tcPr/>
          <w:p>
            <w:pPr>
              <w:pStyle w:val="Compact"/>
            </w:pPr>
            <w:r>
              <w:t xml:space="preserve">0.3315</w:t>
            </w:r>
          </w:p>
        </w:tc>
      </w:tr>
      <w:tr>
        <w:tc>
          <w:tcPr/>
          <w:p>
            <w:pPr>
              <w:pStyle w:val="Compact"/>
            </w:pPr>
            <w:r>
              <w:t xml:space="preserve">0.15</w:t>
            </w:r>
          </w:p>
        </w:tc>
        <w:tc>
          <w:tcPr/>
          <w:p>
            <w:pPr>
              <w:pStyle w:val="Compact"/>
            </w:pPr>
            <w:r>
              <w:t xml:space="preserve">37.8%</w:t>
            </w:r>
          </w:p>
        </w:tc>
        <w:tc>
          <w:tcPr/>
          <w:p>
            <w:pPr>
              <w:pStyle w:val="Compact"/>
            </w:pPr>
            <w:r>
              <w:t xml:space="preserve">0.6207</w:t>
            </w:r>
          </w:p>
        </w:tc>
      </w:tr>
      <w:tr>
        <w:tc>
          <w:tcPr/>
          <w:p>
            <w:pPr>
              <w:pStyle w:val="Compact"/>
            </w:pPr>
            <w:r>
              <w:t xml:space="preserve">0.20</w:t>
            </w:r>
          </w:p>
        </w:tc>
        <w:tc>
          <w:tcPr/>
          <w:p>
            <w:pPr>
              <w:pStyle w:val="Compact"/>
            </w:pPr>
            <w:r>
              <w:t xml:space="preserve">17.8%</w:t>
            </w:r>
          </w:p>
        </w:tc>
        <w:tc>
          <w:tcPr/>
          <w:p>
            <w:pPr>
              <w:pStyle w:val="Compact"/>
            </w:pPr>
            <w:r>
              <w:t xml:space="preserve">0.8030</w:t>
            </w:r>
          </w:p>
        </w:tc>
      </w:tr>
      <w:tr>
        <w:tc>
          <w:tcPr/>
          <w:p>
            <w:pPr>
              <w:pStyle w:val="Compact"/>
            </w:pPr>
            <w:r>
              <w:t xml:space="preserve">0.30</w:t>
            </w:r>
          </w:p>
        </w:tc>
        <w:tc>
          <w:tcPr/>
          <w:p>
            <w:pPr>
              <w:pStyle w:val="Compact"/>
            </w:pPr>
            <w:r>
              <w:t xml:space="preserve">7.2%</w:t>
            </w:r>
          </w:p>
        </w:tc>
        <w:tc>
          <w:tcPr/>
          <w:p>
            <w:pPr>
              <w:pStyle w:val="Compact"/>
            </w:pPr>
            <w:r>
              <w:t xml:space="preserve">0.9113</w:t>
            </w:r>
          </w:p>
        </w:tc>
      </w:tr>
    </w:tbl>
    <w:p>
      <w:pPr>
        <w:pStyle w:val="BodyText"/>
      </w:pPr>
      <w:r>
        <w:t xml:space="preserve">Hệ số Pearson giữa</w:t>
      </w:r>
      <w:r>
        <w:t xml:space="preserve"> </w:t>
      </w:r>
      <m:oMath>
        <m:r>
          <m:t>S</m:t>
        </m:r>
        <m:r>
          <m:rPr>
            <m:sty m:val="p"/>
          </m:rPr>
          <m:t>(</m:t>
        </m:r>
        <m:r>
          <m:t>x</m:t>
        </m:r>
        <m:r>
          <m:rPr>
            <m:sty m:val="p"/>
          </m:rPr>
          <m:t>)</m:t>
        </m:r>
      </m:oMath>
      <w:r>
        <w:t xml:space="preserve"> </w:t>
      </w:r>
      <w:r>
        <w:t xml:space="preserve">(saliency trước attack) và</w:t>
      </w:r>
      <w:r>
        <w:t xml:space="preserve"> </w:t>
      </w:r>
      <m:oMath>
        <m:r>
          <m:rPr>
            <m:sty m:val="p"/>
          </m:rPr>
          <m:t>|</m:t>
        </m:r>
        <m:r>
          <m:t>δ</m:t>
        </m:r>
        <m:r>
          <m:rPr>
            <m:sty m:val="p"/>
          </m:rPr>
          <m:t>|</m:t>
        </m:r>
      </m:oMath>
      <w:r>
        <w:t xml:space="preserve"> </w:t>
      </w:r>
      <w:r>
        <w:t xml:space="preserve">(perturbation):</w:t>
      </w:r>
      <w:r>
        <w:t xml:space="preserve"> </w:t>
      </w:r>
      <m:oMath>
        <m:r>
          <m:t>r</m:t>
        </m:r>
        <m:r>
          <m:rPr>
            <m:sty m:val="p"/>
          </m:rPr>
          <m:t>=</m:t>
        </m:r>
        <m:r>
          <m:t>0.316</m:t>
        </m:r>
      </m:oMath>
      <w:r>
        <w:t xml:space="preserve">.</w:t>
      </w:r>
    </w:p>
    <w:p>
      <w:pPr>
        <w:pStyle w:val="CaptionedFigure"/>
      </w:pPr>
      <w:r>
        <w:drawing>
          <wp:inline>
            <wp:extent cx="5334000" cy="2844800"/>
            <wp:effectExtent b="0" l="0" r="0" t="0"/>
            <wp:docPr descr="Hình 4. Khảo sát 3 — Detector accuracy và độ tự tin theo \varepsilon." title="" id="24" name="Picture"/>
            <a:graphic>
              <a:graphicData uri="http://schemas.openxmlformats.org/drawingml/2006/picture">
                <pic:pic>
                  <pic:nvPicPr>
                    <pic:cNvPr descr="output/survey3_attack_curve.png" id="25" name="Picture"/>
                    <pic:cNvPicPr>
                      <a:picLocks noChangeArrowheads="1" noChangeAspect="1"/>
                    </pic:cNvPicPr>
                  </pic:nvPicPr>
                  <pic:blipFill>
                    <a:blip r:embed="rId23"/>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Hình 4. Khảo sát 3 — Detector accuracy và độ tự tin theo</w:t>
      </w:r>
      <w:r>
        <w:t xml:space="preserve"> </w:t>
      </w:r>
      <m:oMath>
        <m:r>
          <m:t>ε</m:t>
        </m:r>
      </m:oMath>
      <w:r>
        <w:t xml:space="preserve">.</w:t>
      </w:r>
    </w:p>
    <w:p>
      <w:pPr>
        <w:pStyle w:val="CaptionedFigure"/>
      </w:pPr>
      <w:r>
        <w:drawing>
          <wp:inline>
            <wp:extent cx="5334000" cy="4946072"/>
            <wp:effectExtent b="0" l="0" r="0" t="0"/>
            <wp:docPr descr="Hình 5. Khảo sát 3 — Trước/sau PGD (\varepsilon = 0.10). Cột 1: ảnh gốc. Cột 2: saliency trên ảnh gốc. Cột 3: ảnh sau attack. Cột 4: saliency sau attack. Cột 5: perturbation (thang seismic)." title="" id="27" name="Picture"/>
            <a:graphic>
              <a:graphicData uri="http://schemas.openxmlformats.org/drawingml/2006/picture">
                <pic:pic>
                  <pic:nvPicPr>
                    <pic:cNvPr descr="output/survey3_saliency_change.png" id="28" name="Picture"/>
                    <pic:cNvPicPr>
                      <a:picLocks noChangeArrowheads="1" noChangeAspect="1"/>
                    </pic:cNvPicPr>
                  </pic:nvPicPr>
                  <pic:blipFill>
                    <a:blip r:embed="rId26"/>
                    <a:stretch>
                      <a:fillRect/>
                    </a:stretch>
                  </pic:blipFill>
                  <pic:spPr bwMode="auto">
                    <a:xfrm>
                      <a:off x="0" y="0"/>
                      <a:ext cx="5334000" cy="4946072"/>
                    </a:xfrm>
                    <a:prstGeom prst="rect">
                      <a:avLst/>
                    </a:prstGeom>
                    <a:noFill/>
                    <a:ln w="9525">
                      <a:noFill/>
                      <a:headEnd/>
                      <a:tailEnd/>
                    </a:ln>
                  </pic:spPr>
                </pic:pic>
              </a:graphicData>
            </a:graphic>
          </wp:inline>
        </w:drawing>
      </w:r>
    </w:p>
    <w:p>
      <w:pPr>
        <w:pStyle w:val="ImageCaption"/>
      </w:pPr>
      <w:r>
        <w:t xml:space="preserve">Hình 5. Khảo sát 3 — Trước/sau PGD (</w:t>
      </w:r>
      <m:oMath>
        <m:r>
          <m:t>ε</m:t>
        </m:r>
        <m:r>
          <m:rPr>
            <m:sty m:val="p"/>
          </m:rPr>
          <m:t>=</m:t>
        </m:r>
        <m:r>
          <m:t>0.10</m:t>
        </m:r>
      </m:oMath>
      <w:r>
        <w:t xml:space="preserve">). Cột 1: ảnh gốc. Cột 2: saliency trên ảnh gốc. Cột 3: ảnh sau attack. Cột 4: saliency sau attack. Cột 5: perturbation (thang seismic).</w:t>
      </w:r>
    </w:p>
    <w:p>
      <w:pPr>
        <w:pStyle w:val="BodyText"/>
      </w:pPr>
      <w:r>
        <w:rPr>
          <w:b/>
          <w:bCs/>
        </w:rPr>
        <w:t xml:space="preserve">Phân tích.</w:t>
      </w:r>
    </w:p>
    <w:p>
      <w:pPr>
        <w:numPr>
          <w:ilvl w:val="0"/>
          <w:numId w:val="1003"/>
        </w:numPr>
      </w:pPr>
      <w:r>
        <w:rPr>
          <w:b/>
          <w:bCs/>
        </w:rPr>
        <w:t xml:space="preserve">Detector sụp đổ phi tuyến theo</w:t>
      </w:r>
      <w:r>
        <w:rPr>
          <w:b/>
          <w:bCs/>
        </w:rPr>
        <w:t xml:space="preserve"> </w:t>
      </w:r>
      <m:oMath>
        <m:r>
          <m:t>ε</m:t>
        </m:r>
      </m:oMath>
      <w:r>
        <w:rPr>
          <w:b/>
          <w:bCs/>
        </w:rPr>
        <w:t xml:space="preserve">.</w:t>
      </w:r>
      <w:r>
        <w:t xml:space="preserve"> </w:t>
      </w:r>
      <w:r>
        <w:t xml:space="preserve">Tới</w:t>
      </w:r>
      <w:r>
        <w:t xml:space="preserve"> </w:t>
      </w:r>
      <m:oMath>
        <m:r>
          <m:t>ε</m:t>
        </m:r>
        <m:r>
          <m:rPr>
            <m:sty m:val="p"/>
          </m:rPr>
          <m:t>=</m:t>
        </m:r>
        <m:r>
          <m:t>0.05</m:t>
        </m:r>
      </m:oMath>
      <w:r>
        <w:t xml:space="preserve"> </w:t>
      </w:r>
      <w:r>
        <w:t xml:space="preserve">(mỗi pixel đổi nhiều nhất 2.5% dải</w:t>
      </w:r>
      <w:r>
        <w:t xml:space="preserve"> </w:t>
      </w:r>
      <m:oMath>
        <m:r>
          <m:rPr>
            <m:sty m:val="p"/>
          </m:rPr>
          <m:t>[</m:t>
        </m:r>
        <m:r>
          <m:rPr>
            <m:sty m:val="p"/>
          </m:rPr>
          <m:t>−</m:t>
        </m:r>
        <m:r>
          <m:t>1</m:t>
        </m:r>
        <m:r>
          <m:rPr>
            <m:sty m:val="p"/>
          </m:rPr>
          <m:t>,</m:t>
        </m:r>
        <m:r>
          <m:t>1</m:t>
        </m:r>
        <m:r>
          <m:rPr>
            <m:sty m:val="p"/>
          </m:rPr>
          <m:t>]</m:t>
        </m:r>
      </m:oMath>
      <w:r>
        <w:t xml:space="preserve">), accuracy gần như không đổi (95.4%). Từ</w:t>
      </w:r>
      <w:r>
        <w:t xml:space="preserve"> </w:t>
      </w:r>
      <m:oMath>
        <m:r>
          <m:t>ε</m:t>
        </m:r>
        <m:r>
          <m:rPr>
            <m:sty m:val="p"/>
          </m:rPr>
          <m:t>=</m:t>
        </m:r>
        <m:r>
          <m:t>0.10</m:t>
        </m:r>
      </m:oMath>
      <w:r>
        <w:t xml:space="preserve"> </w:t>
      </w:r>
      <w:r>
        <w:t xml:space="preserve">trở đi accuracy rớt nhanh và vượt qua mốc random guess tại</w:t>
      </w:r>
      <w:r>
        <w:t xml:space="preserve"> </w:t>
      </w:r>
      <m:oMath>
        <m:r>
          <m:t>ε</m:t>
        </m:r>
        <m:r>
          <m:rPr>
            <m:sty m:val="p"/>
          </m:rPr>
          <m:t>≈</m:t>
        </m:r>
        <m:r>
          <m:t>0.13</m:t>
        </m:r>
      </m:oMath>
      <w:r>
        <w:t xml:space="preserve">. Điểm gãy này tương ứng với khoảng cách trung bình từ ảnh giả đến decision boundary của Detector: phải vượt qua khoảng cách đó mới fool được.</w:t>
      </w:r>
    </w:p>
    <w:p>
      <w:pPr>
        <w:numPr>
          <w:ilvl w:val="0"/>
          <w:numId w:val="1003"/>
        </w:numPr>
      </w:pPr>
      <w:r>
        <w:rPr>
          <w:b/>
          <w:bCs/>
        </w:rPr>
        <w:t xml:space="preserve">Mean</w:t>
      </w:r>
      <w:r>
        <w:rPr>
          <w:b/>
          <w:bCs/>
        </w:rPr>
        <w:t xml:space="preserve"> </w:t>
      </w:r>
      <m:oMath>
        <m:r>
          <m:t>P</m:t>
        </m:r>
        <m:r>
          <m:rPr>
            <m:sty m:val="p"/>
          </m:rPr>
          <m:t>(</m:t>
        </m:r>
        <m:r>
          <m:rPr>
            <m:nor/>
            <m:sty m:val="p"/>
          </m:rPr>
          <m:t>real</m:t>
        </m:r>
        <m:r>
          <m:rPr>
            <m:sty m:val="p"/>
          </m:rPr>
          <m:t>)</m:t>
        </m:r>
      </m:oMath>
      <w:r>
        <w:rPr>
          <w:b/>
          <w:bCs/>
        </w:rPr>
        <w:t xml:space="preserve"> </w:t>
      </w:r>
      <w:r>
        <w:rPr>
          <w:b/>
          <w:bCs/>
        </w:rPr>
        <w:t xml:space="preserve">tăng từ</w:t>
      </w:r>
      <w:r>
        <w:rPr>
          <w:b/>
          <w:bCs/>
        </w:rPr>
        <w:t xml:space="preserve"> </w:t>
      </w:r>
      <m:oMath>
        <m:r>
          <m:t>0.002</m:t>
        </m:r>
        <m:r>
          <m:rPr>
            <m:sty m:val="p"/>
          </m:rPr>
          <m:t>→</m:t>
        </m:r>
        <m:r>
          <m:t>0.91</m:t>
        </m:r>
      </m:oMath>
      <w:r>
        <w:t xml:space="preserve"> </w:t>
      </w:r>
      <w:r>
        <w:t xml:space="preserve">khi</w:t>
      </w:r>
      <w:r>
        <w:t xml:space="preserve"> </w:t>
      </w:r>
      <m:oMath>
        <m:r>
          <m:t>ε</m:t>
        </m:r>
        <m:r>
          <m:rPr>
            <m:sty m:val="p"/>
          </m:rPr>
          <m:t>=</m:t>
        </m:r>
        <m:r>
          <m:t>0.30</m:t>
        </m:r>
      </m:oMath>
      <w:r>
        <w:t xml:space="preserve"> </w:t>
      </w:r>
      <w:r>
        <w:t xml:space="preserve">— Detector không chỉ sai mà còn rất tự tin về câu trả lời sai. Đây là hiện tượng</w:t>
      </w:r>
      <w:r>
        <w:t xml:space="preserve"> </w:t>
      </w:r>
      <w:r>
        <w:rPr>
          <w:b/>
          <w:bCs/>
        </w:rPr>
        <w:t xml:space="preserve">adversarial overconfidence</w:t>
      </w:r>
      <w:r>
        <w:t xml:space="preserve"> </w:t>
      </w:r>
      <w:r>
        <w:t xml:space="preserve">kinh điển.</w:t>
      </w:r>
    </w:p>
    <w:p>
      <w:pPr>
        <w:numPr>
          <w:ilvl w:val="0"/>
          <w:numId w:val="1003"/>
        </w:numPr>
      </w:pPr>
      <w:r>
        <w:rPr>
          <w:b/>
          <w:bCs/>
        </w:rPr>
        <w:t xml:space="preserve">Tương quan saliency–perturbation</w:t>
      </w:r>
      <w:r>
        <w:rPr>
          <w:b/>
          <w:bCs/>
        </w:rPr>
        <w:t xml:space="preserve"> </w:t>
      </w:r>
      <m:oMath>
        <m:r>
          <m:t>r</m:t>
        </m:r>
        <m:r>
          <m:rPr>
            <m:sty m:val="p"/>
          </m:rPr>
          <m:t>=</m:t>
        </m:r>
        <m:r>
          <m:t>0.316</m:t>
        </m:r>
      </m:oMath>
      <w:r>
        <w:rPr>
          <w:b/>
          <w:bCs/>
        </w:rPr>
        <w:t xml:space="preserve">.</w:t>
      </w:r>
      <w:r>
        <w:t xml:space="preserve"> </w:t>
      </w:r>
      <w:r>
        <w:t xml:space="preserve">Dương nhưng yếu. PGD KHÔNG chỉ đặt nhiễu vào những pixel saliency cao nhất — nó tìm hướng tăng loss bất kể saliency, vì gradient theo pixel của loss khác với gradient theo pixel của output Detector (xét đến BCE và label target). Điều này phản bác giả thuyết đơn giản</w:t>
      </w:r>
      <w:r>
        <w:t xml:space="preserve"> </w:t>
      </w:r>
      <w:r>
        <w:t xml:space="preserve">“attack chỉ tấn công pixel detector quan tâm”</w:t>
      </w:r>
      <w:r>
        <w:t xml:space="preserve">. Trong thực tế PGD khai thác cả những pixel có saliency thấp vì cộng dồn nhiều bước nhỏ.</w:t>
      </w:r>
    </w:p>
    <w:p>
      <w:pPr>
        <w:numPr>
          <w:ilvl w:val="0"/>
          <w:numId w:val="1003"/>
        </w:numPr>
      </w:pPr>
      <w:r>
        <w:rPr>
          <w:b/>
          <w:bCs/>
        </w:rPr>
        <w:t xml:space="preserve">Saliency sau attack thay đổi đáng kể</w:t>
      </w:r>
      <w:r>
        <w:t xml:space="preserve"> </w:t>
      </w:r>
      <w:r>
        <w:t xml:space="preserve">(Hình 5 cột 4 so cột 2) — Detector chuyển sự chú ý sang các vùng khác sau khi bị fool, cho thấy adversarial example đã</w:t>
      </w:r>
      <w:r>
        <w:t xml:space="preserve"> </w:t>
      </w:r>
      <w:r>
        <w:t xml:space="preserve">“đẩy”</w:t>
      </w:r>
      <w:r>
        <w:t xml:space="preserve"> </w:t>
      </w:r>
      <w:r>
        <w:t xml:space="preserve">ảnh sang một region khác trong feature space mà Detector chưa thấy bao giờ.</w:t>
      </w:r>
    </w:p>
    <w:bookmarkEnd w:id="29"/>
    <w:bookmarkStart w:id="30" w:name="đề-xuất-phòng-chống-fake-data"/>
    <w:p>
      <w:pPr>
        <w:pStyle w:val="Heading2"/>
      </w:pPr>
      <w:r>
        <w:t xml:space="preserve">7. Đề xuất phòng chống fake data</w:t>
      </w:r>
    </w:p>
    <w:p>
      <w:pPr>
        <w:pStyle w:val="FirstParagraph"/>
      </w:pPr>
      <w:r>
        <w:t xml:space="preserve">Kết quả Khảo sát 3 cho thấy một Detector clean accuracy 95.5% có thể bị PGD đánh sập về 7.2% chỉ với perturbation</w:t>
      </w:r>
      <w:r>
        <w:t xml:space="preserve"> </w:t>
      </w:r>
      <m:oMath>
        <m:sSub>
          <m:e>
            <m:r>
              <m:t>ℓ</m:t>
            </m:r>
          </m:e>
          <m:sub>
            <m:r>
              <m:rPr>
                <m:sty m:val="p"/>
              </m:rPr>
              <m:t>∞</m:t>
            </m:r>
          </m:sub>
        </m:sSub>
      </m:oMath>
      <w:r>
        <w:t xml:space="preserve"> </w:t>
      </w:r>
      <w:r>
        <w:t xml:space="preserve">nhỏ. Sau đây là các giải pháp phòng chống, sắp xếp theo độ ưu tiên triển khai.</w:t>
      </w:r>
    </w:p>
    <w:p>
      <w:pPr>
        <w:pStyle w:val="BodyText"/>
      </w:pPr>
      <w:r>
        <w:rPr>
          <w:b/>
          <w:bCs/>
        </w:rPr>
        <w:t xml:space="preserve">(a) Adversarial Training (Madry et al., 2018).</w:t>
      </w:r>
      <w:r>
        <w:t xml:space="preserve"> </w:t>
      </w:r>
      <w:r>
        <w:t xml:space="preserve">Trong mỗi batch, trước khi update Detector, sinh adversarial example bằng PGD ngay trên batch đó rồi train Detector trên cả ảnh gốc lẫn ảnh adversarial. Đánh đổi: tăng thời gian train</w:t>
      </w:r>
      <w:r>
        <w:t xml:space="preserve"> </w:t>
      </w:r>
      <m:oMath>
        <m:r>
          <m:rPr>
            <m:sty m:val="p"/>
          </m:rPr>
          <m:t>∼</m:t>
        </m:r>
        <m:r>
          <m:t>5</m:t>
        </m:r>
        <m:r>
          <m:rPr>
            <m:nor/>
            <m:sty m:val="p"/>
          </m:rPr>
          <m:t>–</m:t>
        </m:r>
        <m:r>
          <m:t>10</m:t>
        </m:r>
        <m:r>
          <m:rPr>
            <m:sty m:val="p"/>
          </m:rPr>
          <m:t>×</m:t>
        </m:r>
      </m:oMath>
      <w:r>
        <w:t xml:space="preserve">, có thể giảm clean accuracy 1–2%, nhưng tăng đáng kể accuracy dưới attack (</w:t>
      </w:r>
      <m:oMath>
        <m:r>
          <m:rPr>
            <m:sty m:val="p"/>
          </m:rPr>
          <m:t>∼</m:t>
        </m:r>
        <m:r>
          <m:t>70</m:t>
        </m:r>
        <m:r>
          <m:rPr>
            <m:sty m:val="p"/>
          </m:rPr>
          <m:t>%</m:t>
        </m:r>
      </m:oMath>
      <w:r>
        <w:t xml:space="preserve"> </w:t>
      </w:r>
      <w:r>
        <w:t xml:space="preserve">tại</w:t>
      </w:r>
      <w:r>
        <w:t xml:space="preserve"> </w:t>
      </w:r>
      <m:oMath>
        <m:r>
          <m:t>ε</m:t>
        </m:r>
        <m:r>
          <m:rPr>
            <m:sty m:val="p"/>
          </m:rPr>
          <m:t>=</m:t>
        </m:r>
        <m:r>
          <m:t>0.10</m:t>
        </m:r>
      </m:oMath>
      <w:r>
        <w:t xml:space="preserve"> </w:t>
      </w:r>
      <w:r>
        <w:t xml:space="preserve">thay vì 68.2%).</w:t>
      </w:r>
    </w:p>
    <w:p>
      <w:pPr>
        <w:pStyle w:val="BodyText"/>
      </w:pPr>
      <w:r>
        <w:rPr>
          <w:b/>
          <w:bCs/>
        </w:rPr>
        <w:t xml:space="preserve">(b) Input preprocessing.</w:t>
      </w:r>
      <w:r>
        <w:t xml:space="preserve"> </w:t>
      </w:r>
      <w:r>
        <w:t xml:space="preserve">Trước khi đưa vào Detector, áp Gaussian smoothing</w:t>
      </w:r>
      <w:r>
        <w:t xml:space="preserve"> </w:t>
      </w:r>
      <m:oMath>
        <m:r>
          <m:t>σ</m:t>
        </m:r>
        <m:r>
          <m:rPr>
            <m:sty m:val="p"/>
          </m:rPr>
          <m:t>≈</m:t>
        </m:r>
        <m:r>
          <m:t>0.05</m:t>
        </m:r>
      </m:oMath>
      <w:r>
        <w:t xml:space="preserve">, JPEG compression hoặc bit-depth reduction. Các phép này phá structure tần số cao của adversarial perturbation trong khi giữ macro features. Triển khai đơn giản, không cần re-train.</w:t>
      </w:r>
    </w:p>
    <w:p>
      <w:pPr>
        <w:pStyle w:val="BodyText"/>
      </w:pPr>
      <w:r>
        <w:rPr>
          <w:b/>
          <w:bCs/>
        </w:rPr>
        <w:t xml:space="preserve">(c) Phân tích miền tần số.</w:t>
      </w:r>
      <w:r>
        <w:t xml:space="preserve"> </w:t>
      </w:r>
      <w:r>
        <w:t xml:space="preserve">Adversarial perturbation thường có pattern đều đặn ở tần số cao (do</w:t>
      </w:r>
      <w:r>
        <w:t xml:space="preserve"> </w:t>
      </w:r>
      <m:oMath>
        <m:r>
          <m:rPr>
            <m:sty m:val="p"/>
          </m:rPr>
          <m:t>s</m:t>
        </m:r>
        <m:r>
          <m:rPr>
            <m:sty m:val="p"/>
          </m:rPr>
          <m:t>i</m:t>
        </m:r>
        <m:r>
          <m:rPr>
            <m:sty m:val="p"/>
          </m:rPr>
          <m:t>g</m:t>
        </m:r>
        <m:r>
          <m:rPr>
            <m:sty m:val="p"/>
          </m:rPr>
          <m:t>n</m:t>
        </m:r>
        <m:r>
          <m:rPr>
            <m:sty m:val="p"/>
          </m:rPr>
          <m:t>(</m:t>
        </m:r>
        <m:r>
          <m:rPr>
            <m:sty m:val="p"/>
          </m:rPr>
          <m:t>∇</m:t>
        </m:r>
        <m:r>
          <m:rPr>
            <m:sty m:val="p"/>
          </m:rPr>
          <m:t>)</m:t>
        </m:r>
      </m:oMath>
      <w:r>
        <w:t xml:space="preserve"> </w:t>
      </w:r>
      <w:r>
        <w:t xml:space="preserve">tạo nhiễu binary-like). Đặt một classifier phụ trên FFT spectrum thay vì pixel — hai mô hình hoạt động trên hai biểu diễn khác nhau, attacker khó break cả hai cùng lúc.</w:t>
      </w:r>
    </w:p>
    <w:p>
      <w:pPr>
        <w:pStyle w:val="BodyText"/>
      </w:pPr>
      <w:r>
        <w:rPr>
          <w:b/>
          <w:bCs/>
        </w:rPr>
        <w:t xml:space="preserve">(d) Ensemble với kiến trúc đa dạng.</w:t>
      </w:r>
      <w:r>
        <w:t xml:space="preserve"> </w:t>
      </w:r>
      <w:r>
        <w:t xml:space="preserve">Kết hợp CNN + Vision Transformer + frequency classifier. Adversarial example sinh cho một model thường không transferable hoàn toàn sang model khác; majority vote tăng đáng kể chi phí cho attacker.</w:t>
      </w:r>
    </w:p>
    <w:p>
      <w:pPr>
        <w:pStyle w:val="BodyText"/>
      </w:pPr>
      <w:r>
        <w:rPr>
          <w:b/>
          <w:bCs/>
        </w:rPr>
        <w:t xml:space="preserve">(e) Watermarking và C2PA.</w:t>
      </w:r>
      <w:r>
        <w:t xml:space="preserve"> </w:t>
      </w:r>
      <w:r>
        <w:t xml:space="preserve">Phòng ngừa chủ động ở cấp hệ sinh thái: nhúng watermark vô hình vào ảnh do AI sinh ra ngay tại điểm tạo, gắn metadata theo chuẩn C2PA. Adversarial perturbation phá pixel patterns nhưng khó phá metadata signed cryptographically.</w:t>
      </w:r>
    </w:p>
    <w:bookmarkEnd w:id="30"/>
    <w:bookmarkStart w:id="31" w:name="kết-luận"/>
    <w:p>
      <w:pPr>
        <w:pStyle w:val="Heading2"/>
      </w:pPr>
      <w:r>
        <w:t xml:space="preserve">8. Kết luận</w:t>
      </w:r>
    </w:p>
    <w:p>
      <w:pPr>
        <w:pStyle w:val="FirstParagraph"/>
      </w:pPr>
      <w:r>
        <w:t xml:space="preserve">Ba khảo sát cho thấy một bức tranh nhất quán về cuộc đua giữa Generator và Detector:</w:t>
      </w:r>
    </w:p>
    <w:p>
      <w:pPr>
        <w:pStyle w:val="Compact"/>
        <w:numPr>
          <w:ilvl w:val="0"/>
          <w:numId w:val="1004"/>
        </w:numPr>
      </w:pPr>
      <w:r>
        <w:rPr>
          <w:b/>
          <w:bCs/>
        </w:rPr>
        <w:t xml:space="preserve">Khảo sát 1</w:t>
      </w:r>
      <w:r>
        <w:t xml:space="preserve"> </w:t>
      </w:r>
      <w:r>
        <w:t xml:space="preserve">xác nhận Generator học được không gian ẩn semantic liên tục — điều kiện để các adversarial example tồn tại trong vùng</w:t>
      </w:r>
      <w:r>
        <w:t xml:space="preserve"> </w:t>
      </w:r>
      <w:r>
        <w:t xml:space="preserve">“trong support”</w:t>
      </w:r>
      <w:r>
        <w:t xml:space="preserve"> </w:t>
      </w:r>
      <w:r>
        <w:t xml:space="preserve">của ảnh giả nhưng có khả năng đánh lừa Detector.</w:t>
      </w:r>
    </w:p>
    <w:p>
      <w:pPr>
        <w:pStyle w:val="Compact"/>
        <w:numPr>
          <w:ilvl w:val="0"/>
          <w:numId w:val="1004"/>
        </w:numPr>
      </w:pPr>
      <w:r>
        <w:rPr>
          <w:b/>
          <w:bCs/>
        </w:rPr>
        <w:t xml:space="preserve">Khảo sát 2</w:t>
      </w:r>
      <w:r>
        <w:t xml:space="preserve"> </w:t>
      </w:r>
      <w:r>
        <w:t xml:space="preserve">phát hiện Detector hoạt động trong chế độ saturation gradient trên ảnh giả (</w:t>
      </w:r>
      <m:oMath>
        <m:sSub>
          <m:e>
            <m:acc>
              <m:accPr>
                <m:chr m:val="‾"/>
              </m:accPr>
              <m:e>
                <m:r>
                  <m:t>S</m:t>
                </m:r>
              </m:e>
            </m:acc>
          </m:e>
          <m:sub>
            <m:r>
              <m:rPr>
                <m:nor/>
                <m:sty m:val="p"/>
              </m:rPr>
              <m:t>fake</m:t>
            </m:r>
          </m:sub>
        </m:sSub>
      </m:oMath>
      <w:r>
        <w:t xml:space="preserve"> </w:t>
      </w:r>
      <w:r>
        <w:t xml:space="preserve">nhỏ hơn</w:t>
      </w:r>
      <w:r>
        <w:t xml:space="preserve"> </w:t>
      </w:r>
      <m:oMath>
        <m:sSub>
          <m:e>
            <m:acc>
              <m:accPr>
                <m:chr m:val="‾"/>
              </m:accPr>
              <m:e>
                <m:r>
                  <m:t>S</m:t>
                </m:r>
              </m:e>
            </m:acc>
          </m:e>
          <m:sub>
            <m:r>
              <m:rPr>
                <m:nor/>
                <m:sty m:val="p"/>
              </m:rPr>
              <m:t>real</m:t>
            </m:r>
          </m:sub>
        </m:sSub>
      </m:oMath>
      <w:r>
        <w:t xml:space="preserve"> </w:t>
      </w:r>
      <w:r>
        <w:t xml:space="preserve">tới</w:t>
      </w:r>
      <w:r>
        <w:t xml:space="preserve"> </w:t>
      </w:r>
      <m:oMath>
        <m:r>
          <m:t>770</m:t>
        </m:r>
        <m:r>
          <m:rPr>
            <m:sty m:val="p"/>
          </m:rPr>
          <m:t>×</m:t>
        </m:r>
      </m:oMath>
      <w:r>
        <w:t xml:space="preserve">). Đây là cảnh báo: high accuracy không có nghĩa là robust.</w:t>
      </w:r>
    </w:p>
    <w:p>
      <w:pPr>
        <w:pStyle w:val="Compact"/>
        <w:numPr>
          <w:ilvl w:val="0"/>
          <w:numId w:val="1004"/>
        </w:numPr>
      </w:pPr>
      <w:r>
        <w:rPr>
          <w:b/>
          <w:bCs/>
        </w:rPr>
        <w:t xml:space="preserve">Khảo sát 3</w:t>
      </w:r>
      <w:r>
        <w:t xml:space="preserve"> </w:t>
      </w:r>
      <w:r>
        <w:t xml:space="preserve">kiểm chứng cảnh báo trên: PGD chỉ với</w:t>
      </w:r>
      <w:r>
        <w:t xml:space="preserve"> </w:t>
      </w:r>
      <m:oMath>
        <m:r>
          <m:t>ε</m:t>
        </m:r>
        <m:r>
          <m:rPr>
            <m:sty m:val="p"/>
          </m:rPr>
          <m:t>=</m:t>
        </m:r>
        <m:r>
          <m:t>0.10</m:t>
        </m:r>
      </m:oMath>
      <w:r>
        <w:t xml:space="preserve"> </w:t>
      </w:r>
      <w:r>
        <w:t xml:space="preserve">làm Detector tụt từ 95.5% xuống 68.2%; tương quan saliency–perturbation</w:t>
      </w:r>
      <w:r>
        <w:t xml:space="preserve"> </w:t>
      </w:r>
      <m:oMath>
        <m:r>
          <m:t>r</m:t>
        </m:r>
        <m:r>
          <m:rPr>
            <m:sty m:val="p"/>
          </m:rPr>
          <m:t>=</m:t>
        </m:r>
        <m:r>
          <m:t>0.316</m:t>
        </m:r>
      </m:oMath>
      <w:r>
        <w:t xml:space="preserve"> </w:t>
      </w:r>
      <w:r>
        <w:t xml:space="preserve">chỉ ra attacker không bị giới hạn ở vùng saliency cao.</w:t>
      </w:r>
    </w:p>
    <w:p>
      <w:pPr>
        <w:pStyle w:val="FirstParagraph"/>
      </w:pPr>
      <w:r>
        <w:t xml:space="preserve">Liên hệ với giáo trình: gradient (Chương 1) là công cụ tối ưu — ở đây cũng là công cụ tấn công. Backpropagation (Chương 2) tính gradient theo tham số; PGD dùng cùng cơ chế nhưng tính gradient theo input. Trò chơi đối kháng Generator–Discriminator trong GAN (Chương 3) chính là dạng đặc biệt của arms race attacker–defender mà Khảo sát 3 minh họa định lượng.</w:t>
      </w:r>
    </w:p>
    <w:p>
      <w:pPr>
        <w:pStyle w:val="BodyText"/>
      </w:pPr>
      <w:r>
        <w:t xml:space="preserve">Phòng chống fake data hiệu quả không thể dựa vào một lớp duy nhất. Cần kiến trúc đa lớp: adversarial training cho mô hình lõi, input preprocessing để phá perturbation, frequency analysis để phát hiện anomaly, ensemble để chống transferability, và watermarking để đảm bảo provenance.</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60" w:lineRule="exact"/>
    </w:pPr>
    <w:rPr>
      <w:rFonts w:ascii="Segoe UI" w:hAnsi="Segoe UI"/>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20"/>
      <w:outlineLvl w:val="0"/>
    </w:pPr>
    <w:rPr>
      <w:rFonts w:ascii="Segoe UI" w:asciiTheme="majorHAnsi" w:cstheme="majorBidi" w:eastAsiaTheme="majorEastAsia" w:hAnsi="Segoe UI" w:hAnsiTheme="majorHAnsi"/>
      <w:b/>
      <w:color w:val="1F2328"/>
      <w:sz w:val="52"/>
      <w:szCs w:val="40"/>
    </w:rPr>
  </w:style>
  <w:style w:styleId="Heading2" w:type="paragraph">
    <w:name w:val="heading 2"/>
    <w:basedOn w:val="Normal"/>
    <w:next w:val="BodyText"/>
    <w:link w:val="Heading2Char"/>
    <w:uiPriority w:val="9"/>
    <w:semiHidden/>
    <w:unhideWhenUsed/>
    <w:qFormat/>
    <w:rsid w:val="00A10FD9"/>
    <w:pPr>
      <w:keepNext/>
      <w:keepLines/>
      <w:spacing w:after="80" w:before="320"/>
      <w:outlineLvl w:val="1"/>
    </w:pPr>
    <w:rPr>
      <w:rFonts w:ascii="Segoe UI" w:asciiTheme="majorHAnsi" w:cstheme="majorBidi" w:eastAsiaTheme="majorEastAsia" w:hAnsi="Segoe UI" w:hAnsiTheme="majorHAnsi"/>
      <w:b/>
      <w:color w:val="1F2328"/>
      <w:sz w:val="40"/>
      <w:szCs w:val="32"/>
    </w:rPr>
  </w:style>
  <w:style w:styleId="Heading3" w:type="paragraph">
    <w:name w:val="heading 3"/>
    <w:basedOn w:val="Normal"/>
    <w:next w:val="BodyText"/>
    <w:link w:val="Heading3Char"/>
    <w:uiPriority w:val="9"/>
    <w:semiHidden/>
    <w:unhideWhenUsed/>
    <w:qFormat/>
    <w:rsid w:val="00A10FD9"/>
    <w:pPr>
      <w:keepNext/>
      <w:keepLines/>
      <w:spacing w:after="80" w:before="320"/>
      <w:outlineLvl w:val="2"/>
    </w:pPr>
    <w:rPr>
      <w:rFonts w:ascii="Segoe UI" w:cstheme="majorBidi" w:eastAsiaTheme="majorEastAsia" w:hAnsi="Segoe UI"/>
      <w:b/>
      <w:color w:val="1F2328"/>
      <w:sz w:val="32"/>
      <w:szCs w:val="28"/>
    </w:rPr>
  </w:style>
  <w:style w:styleId="Heading4" w:type="paragraph">
    <w:name w:val="heading 4"/>
    <w:basedOn w:val="Normal"/>
    <w:next w:val="BodyText"/>
    <w:link w:val="Heading4Char"/>
    <w:uiPriority w:val="9"/>
    <w:semiHidden/>
    <w:unhideWhenUsed/>
    <w:qFormat/>
    <w:rsid w:val="00A10FD9"/>
    <w:pPr>
      <w:keepNext/>
      <w:keepLines/>
      <w:spacing w:after="80" w:before="320"/>
      <w:outlineLvl w:val="3"/>
    </w:pPr>
    <w:rPr>
      <w:rFonts w:ascii="Segoe UI" w:cstheme="majorBidi" w:eastAsiaTheme="majorEastAsia" w:hAnsi="Segoe UI"/>
      <w:b/>
      <w:i/>
      <w:iCs/>
      <w:color w:val="1F2328"/>
      <w:sz w:val="28"/>
    </w:rPr>
  </w:style>
  <w:style w:styleId="Heading5" w:type="paragraph">
    <w:name w:val="heading 5"/>
    <w:basedOn w:val="Normal"/>
    <w:next w:val="BodyText"/>
    <w:link w:val="Heading5Char"/>
    <w:uiPriority w:val="9"/>
    <w:semiHidden/>
    <w:unhideWhenUsed/>
    <w:qFormat/>
    <w:rsid w:val="00A10FD9"/>
    <w:pPr>
      <w:keepNext/>
      <w:keepLines/>
      <w:spacing w:after="80" w:before="320"/>
      <w:outlineLvl w:val="4"/>
    </w:pPr>
    <w:rPr>
      <w:rFonts w:ascii="Segoe UI" w:cstheme="majorBidi" w:eastAsiaTheme="majorEastAsia" w:hAnsi="Segoe UI"/>
      <w:b/>
      <w:color w:val="1F2328"/>
      <w:sz w:val="26"/>
    </w:rPr>
  </w:style>
  <w:style w:styleId="Heading6" w:type="paragraph">
    <w:name w:val="heading 6"/>
    <w:basedOn w:val="Normal"/>
    <w:next w:val="BodyText"/>
    <w:link w:val="Heading6Char"/>
    <w:uiPriority w:val="9"/>
    <w:semiHidden/>
    <w:unhideWhenUsed/>
    <w:qFormat/>
    <w:rsid w:val="00A10FD9"/>
    <w:pPr>
      <w:keepNext/>
      <w:keepLines/>
      <w:spacing w:after="80" w:before="320"/>
      <w:outlineLvl w:val="5"/>
    </w:pPr>
    <w:rPr>
      <w:rFonts w:ascii="Segoe UI" w:cstheme="majorBidi" w:eastAsiaTheme="majorEastAsia" w:hAnsi="Segoe UI"/>
      <w:b w:val="0"/>
      <w:i/>
      <w:iCs/>
      <w:color w:val="1F2328"/>
      <w:sz w:val="24"/>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02 — Khảo sát mô hình GAN và phát hiện ảnh giả</dc:title>
  <dc:creator>Nguyễn Minh Nhựt — MSHV 25C15019 — Ngành Trí tuệ nhân tạo</dc:creator>
  <cp:keywords/>
  <dcterms:created xsi:type="dcterms:W3CDTF">2026-04-29T03:19:56Z</dcterms:created>
  <dcterms:modified xsi:type="dcterms:W3CDTF">2026-04-29T03:19:56Z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Môn: Toán cho Trí tuệ nhân tạo</vt:lpwstr>
  </property>
</Properties>
</file>