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Report:</w:t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 + Specific Tasks:</w:t>
        <w:br w:type="textWrapping"/>
        <w:tab/>
        <w:tab/>
      </w:r>
      <w:r w:rsidDel="00000000" w:rsidR="00000000" w:rsidRPr="00000000">
        <w:rPr>
          <w:sz w:val="24"/>
          <w:szCs w:val="24"/>
          <w:rtl w:val="0"/>
        </w:rPr>
        <w:t xml:space="preserve">I finished up work on the Resources and added the popularity to each resource. They now track how many reservations and waitlists are associated with each resource. I added sorting by name or by total popularity to the Resources as well. On top of that I added the report functionality so that the program is able to generate reports that include all active reservations, All resources sorted by their popularity, the waitlist, and all cancellations.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Debugging:</w:t>
      </w:r>
    </w:p>
    <w:p w:rsidR="00000000" w:rsidDel="00000000" w:rsidP="00000000" w:rsidRDefault="00000000" w:rsidRPr="00000000" w14:paraId="00000004">
      <w:pPr>
        <w:pBdr>
          <w:left w:color="auto" w:space="0" w:sz="0" w:val="none"/>
          <w:right w:color="auto" w:space="0" w:sz="0" w:val="none"/>
        </w:pBd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made it so that when adding, removing, or restoring a reservation will properly update its availability and not just remain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left w:color="auto" w:space="0" w:sz="0" w:val="none"/>
          <w:right w:color="auto" w:space="0" w:sz="0" w:val="none"/>
        </w:pBd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Contributions:</w:t>
      </w:r>
    </w:p>
    <w:p w:rsidR="00000000" w:rsidDel="00000000" w:rsidP="00000000" w:rsidRDefault="00000000" w:rsidRPr="00000000" w14:paraId="00000006">
      <w:pPr>
        <w:pBdr>
          <w:left w:color="auto" w:space="0" w:sz="0" w:val="none"/>
          <w:right w:color="auto" w:space="0" w:sz="0" w:val="none"/>
        </w:pBd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 did all of my work inside of github and contributed I think 3 or so merges? The comments were not the most meaningful as I am still getting a grasp on how to write a meaningful comment though they were better than the comments for the previous milestone.</w:t>
      </w:r>
    </w:p>
    <w:p w:rsidR="00000000" w:rsidDel="00000000" w:rsidP="00000000" w:rsidRDefault="00000000" w:rsidRPr="00000000" w14:paraId="00000007">
      <w:pPr>
        <w:pBdr>
          <w:left w:color="auto" w:space="0" w:sz="0" w:val="none"/>
          <w:right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