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30F24" w14:textId="77777777" w:rsidR="00207495" w:rsidRDefault="00510191">
      <w:pPr>
        <w:spacing w:after="0" w:line="240" w:lineRule="auto"/>
        <w:jc w:val="center"/>
        <w:rPr>
          <w:b/>
          <w:sz w:val="20"/>
          <w:szCs w:val="20"/>
        </w:rPr>
      </w:pPr>
      <w:r>
        <w:rPr>
          <w:b/>
          <w:sz w:val="20"/>
          <w:szCs w:val="20"/>
        </w:rPr>
        <w:t>CEN3031</w:t>
      </w:r>
    </w:p>
    <w:p w14:paraId="33F8CFD1" w14:textId="77777777" w:rsidR="00207495" w:rsidRDefault="00510191">
      <w:pPr>
        <w:spacing w:after="0" w:line="240" w:lineRule="auto"/>
        <w:jc w:val="center"/>
        <w:rPr>
          <w:b/>
          <w:sz w:val="20"/>
          <w:szCs w:val="20"/>
        </w:rPr>
      </w:pPr>
      <w:r>
        <w:rPr>
          <w:b/>
          <w:sz w:val="20"/>
          <w:szCs w:val="20"/>
        </w:rPr>
        <w:t>Team Contract</w:t>
      </w:r>
    </w:p>
    <w:p w14:paraId="6B494271" w14:textId="77777777" w:rsidR="00207495" w:rsidRDefault="00207495">
      <w:pPr>
        <w:spacing w:after="0" w:line="240" w:lineRule="auto"/>
        <w:rPr>
          <w:sz w:val="20"/>
          <w:szCs w:val="20"/>
        </w:rPr>
      </w:pPr>
    </w:p>
    <w:tbl>
      <w:tblPr>
        <w:tblStyle w:val="a"/>
        <w:tblW w:w="9353" w:type="dxa"/>
        <w:tblBorders>
          <w:top w:val="nil"/>
          <w:left w:val="nil"/>
          <w:bottom w:val="nil"/>
          <w:right w:val="nil"/>
          <w:insideH w:val="nil"/>
          <w:insideV w:val="nil"/>
        </w:tblBorders>
        <w:tblLayout w:type="fixed"/>
        <w:tblLook w:val="0400" w:firstRow="0" w:lastRow="0" w:firstColumn="0" w:lastColumn="0" w:noHBand="0" w:noVBand="1"/>
      </w:tblPr>
      <w:tblGrid>
        <w:gridCol w:w="2785"/>
        <w:gridCol w:w="3975"/>
        <w:gridCol w:w="255"/>
        <w:gridCol w:w="2338"/>
      </w:tblGrid>
      <w:tr w:rsidR="00207495" w14:paraId="46631F96" w14:textId="77777777">
        <w:tc>
          <w:tcPr>
            <w:tcW w:w="2785" w:type="dxa"/>
          </w:tcPr>
          <w:p w14:paraId="7486C7C2" w14:textId="77777777" w:rsidR="00207495" w:rsidRDefault="00510191">
            <w:pPr>
              <w:jc w:val="right"/>
              <w:rPr>
                <w:b/>
                <w:sz w:val="20"/>
                <w:szCs w:val="20"/>
              </w:rPr>
            </w:pPr>
            <w:r>
              <w:rPr>
                <w:b/>
                <w:sz w:val="20"/>
                <w:szCs w:val="20"/>
              </w:rPr>
              <w:t>Team Name:</w:t>
            </w:r>
          </w:p>
        </w:tc>
        <w:tc>
          <w:tcPr>
            <w:tcW w:w="3975" w:type="dxa"/>
          </w:tcPr>
          <w:p w14:paraId="71AA4E17" w14:textId="77777777" w:rsidR="00207495" w:rsidRDefault="00510191">
            <w:pPr>
              <w:rPr>
                <w:sz w:val="20"/>
                <w:szCs w:val="20"/>
              </w:rPr>
            </w:pPr>
            <w:r>
              <w:rPr>
                <w:sz w:val="20"/>
                <w:szCs w:val="20"/>
              </w:rPr>
              <w:t>BMSS Tech</w:t>
            </w:r>
          </w:p>
        </w:tc>
        <w:tc>
          <w:tcPr>
            <w:tcW w:w="255" w:type="dxa"/>
          </w:tcPr>
          <w:p w14:paraId="2D82C8DC" w14:textId="77777777" w:rsidR="00207495" w:rsidRDefault="00207495">
            <w:pPr>
              <w:rPr>
                <w:sz w:val="20"/>
                <w:szCs w:val="20"/>
              </w:rPr>
            </w:pPr>
          </w:p>
        </w:tc>
        <w:tc>
          <w:tcPr>
            <w:tcW w:w="2338" w:type="dxa"/>
          </w:tcPr>
          <w:p w14:paraId="0D60672F" w14:textId="77777777" w:rsidR="00207495" w:rsidRDefault="00510191">
            <w:pPr>
              <w:jc w:val="right"/>
              <w:rPr>
                <w:sz w:val="20"/>
                <w:szCs w:val="20"/>
              </w:rPr>
            </w:pPr>
            <w:r>
              <w:rPr>
                <w:b/>
                <w:sz w:val="20"/>
                <w:szCs w:val="20"/>
              </w:rPr>
              <w:t>Spring 2021</w:t>
            </w:r>
          </w:p>
        </w:tc>
      </w:tr>
    </w:tbl>
    <w:p w14:paraId="63BF8918" w14:textId="77777777" w:rsidR="00207495" w:rsidRDefault="00207495">
      <w:pPr>
        <w:spacing w:after="0" w:line="240" w:lineRule="auto"/>
        <w:rPr>
          <w:sz w:val="20"/>
          <w:szCs w:val="20"/>
        </w:rPr>
      </w:pP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2370"/>
        <w:gridCol w:w="6990"/>
      </w:tblGrid>
      <w:tr w:rsidR="00207495" w14:paraId="3B9111BC" w14:textId="77777777">
        <w:tc>
          <w:tcPr>
            <w:tcW w:w="2370" w:type="dxa"/>
            <w:shd w:val="clear" w:color="auto" w:fill="D9D9D9"/>
            <w:vAlign w:val="center"/>
          </w:tcPr>
          <w:p w14:paraId="45FB421F" w14:textId="77777777" w:rsidR="00207495" w:rsidRDefault="00510191">
            <w:pPr>
              <w:jc w:val="right"/>
              <w:rPr>
                <w:b/>
                <w:sz w:val="20"/>
                <w:szCs w:val="20"/>
              </w:rPr>
            </w:pPr>
            <w:r>
              <w:rPr>
                <w:b/>
                <w:sz w:val="20"/>
                <w:szCs w:val="20"/>
              </w:rPr>
              <w:t>Mission Statement:</w:t>
            </w:r>
          </w:p>
        </w:tc>
        <w:tc>
          <w:tcPr>
            <w:tcW w:w="6990" w:type="dxa"/>
            <w:shd w:val="clear" w:color="auto" w:fill="D9D9D9"/>
          </w:tcPr>
          <w:p w14:paraId="53248863" w14:textId="77777777" w:rsidR="00207495" w:rsidRDefault="00510191">
            <w:pPr>
              <w:jc w:val="center"/>
              <w:rPr>
                <w:sz w:val="20"/>
                <w:szCs w:val="20"/>
              </w:rPr>
            </w:pPr>
            <w:r>
              <w:rPr>
                <w:sz w:val="20"/>
                <w:szCs w:val="20"/>
              </w:rPr>
              <w:t>"We help businesses showcase their products to the world by building websites that are user friendly and visually stimulating."</w:t>
            </w:r>
          </w:p>
        </w:tc>
      </w:tr>
      <w:tr w:rsidR="00207495" w14:paraId="23D31B4C" w14:textId="77777777">
        <w:tc>
          <w:tcPr>
            <w:tcW w:w="2370" w:type="dxa"/>
            <w:vAlign w:val="center"/>
          </w:tcPr>
          <w:p w14:paraId="476235FC" w14:textId="77777777" w:rsidR="00207495" w:rsidRDefault="00510191">
            <w:pPr>
              <w:jc w:val="right"/>
              <w:rPr>
                <w:b/>
                <w:sz w:val="20"/>
                <w:szCs w:val="20"/>
              </w:rPr>
            </w:pPr>
            <w:r>
              <w:rPr>
                <w:b/>
                <w:sz w:val="20"/>
                <w:szCs w:val="20"/>
              </w:rPr>
              <w:t>Conditions to Achieve:</w:t>
            </w:r>
          </w:p>
        </w:tc>
        <w:tc>
          <w:tcPr>
            <w:tcW w:w="6990" w:type="dxa"/>
          </w:tcPr>
          <w:p w14:paraId="1DBDD27A" w14:textId="77777777" w:rsidR="00207495" w:rsidRDefault="00510191">
            <w:pPr>
              <w:numPr>
                <w:ilvl w:val="0"/>
                <w:numId w:val="1"/>
              </w:numPr>
              <w:rPr>
                <w:sz w:val="20"/>
                <w:szCs w:val="20"/>
              </w:rPr>
            </w:pPr>
            <w:r>
              <w:rPr>
                <w:b/>
                <w:sz w:val="20"/>
                <w:szCs w:val="20"/>
              </w:rPr>
              <w:t>Equal Participation</w:t>
            </w:r>
            <w:r>
              <w:rPr>
                <w:sz w:val="20"/>
                <w:szCs w:val="20"/>
              </w:rPr>
              <w:t xml:space="preserve">: Participating in all team activities by attending meetings and contributing to all major decisions and </w:t>
            </w:r>
            <w:proofErr w:type="gramStart"/>
            <w:r>
              <w:rPr>
                <w:sz w:val="20"/>
                <w:szCs w:val="20"/>
              </w:rPr>
              <w:t>discussions</w:t>
            </w:r>
            <w:proofErr w:type="gramEnd"/>
          </w:p>
          <w:p w14:paraId="16404234" w14:textId="77777777" w:rsidR="00207495" w:rsidRDefault="00510191">
            <w:pPr>
              <w:numPr>
                <w:ilvl w:val="0"/>
                <w:numId w:val="1"/>
              </w:numPr>
              <w:rPr>
                <w:sz w:val="20"/>
                <w:szCs w:val="20"/>
              </w:rPr>
            </w:pPr>
            <w:r>
              <w:rPr>
                <w:b/>
                <w:sz w:val="20"/>
                <w:szCs w:val="20"/>
              </w:rPr>
              <w:t>Open Communication</w:t>
            </w:r>
            <w:r>
              <w:rPr>
                <w:sz w:val="20"/>
                <w:szCs w:val="20"/>
              </w:rPr>
              <w:t xml:space="preserve">: Maintaining open communication with other team members regarding project status and deliverables, especially if the team member is struggling with a particular </w:t>
            </w:r>
            <w:proofErr w:type="gramStart"/>
            <w:r>
              <w:rPr>
                <w:sz w:val="20"/>
                <w:szCs w:val="20"/>
              </w:rPr>
              <w:t>task</w:t>
            </w:r>
            <w:proofErr w:type="gramEnd"/>
          </w:p>
          <w:p w14:paraId="3A387AFD" w14:textId="77777777" w:rsidR="00207495" w:rsidRDefault="00510191">
            <w:pPr>
              <w:numPr>
                <w:ilvl w:val="0"/>
                <w:numId w:val="1"/>
              </w:numPr>
              <w:rPr>
                <w:b/>
                <w:sz w:val="20"/>
                <w:szCs w:val="20"/>
              </w:rPr>
            </w:pPr>
            <w:r>
              <w:rPr>
                <w:b/>
                <w:sz w:val="20"/>
                <w:szCs w:val="20"/>
              </w:rPr>
              <w:t>Timeliness:</w:t>
            </w:r>
            <w:r>
              <w:rPr>
                <w:sz w:val="20"/>
                <w:szCs w:val="20"/>
              </w:rPr>
              <w:t xml:space="preserve"> Ensuring deliverables are submitted according to the designated schedule and alerting the team in advance if there is a concern with on-time delivery</w:t>
            </w:r>
          </w:p>
        </w:tc>
      </w:tr>
      <w:tr w:rsidR="00207495" w14:paraId="36271F61" w14:textId="77777777">
        <w:tc>
          <w:tcPr>
            <w:tcW w:w="2370" w:type="dxa"/>
            <w:shd w:val="clear" w:color="auto" w:fill="D9D9D9"/>
          </w:tcPr>
          <w:p w14:paraId="74CAEED9" w14:textId="77777777" w:rsidR="00207495" w:rsidRDefault="00510191">
            <w:pPr>
              <w:jc w:val="right"/>
              <w:rPr>
                <w:b/>
                <w:sz w:val="20"/>
                <w:szCs w:val="20"/>
              </w:rPr>
            </w:pPr>
            <w:r>
              <w:rPr>
                <w:b/>
                <w:sz w:val="20"/>
                <w:szCs w:val="20"/>
              </w:rPr>
              <w:t>Team Composition:</w:t>
            </w:r>
          </w:p>
          <w:p w14:paraId="2839FC89" w14:textId="77777777" w:rsidR="00207495" w:rsidRDefault="00510191">
            <w:pPr>
              <w:jc w:val="right"/>
              <w:rPr>
                <w:i/>
                <w:sz w:val="20"/>
                <w:szCs w:val="20"/>
              </w:rPr>
            </w:pPr>
            <w:r>
              <w:rPr>
                <w:i/>
                <w:sz w:val="20"/>
                <w:szCs w:val="20"/>
              </w:rPr>
              <w:t>Product Owner</w:t>
            </w:r>
          </w:p>
          <w:p w14:paraId="5399D76E" w14:textId="77777777" w:rsidR="00207495" w:rsidRDefault="00510191">
            <w:pPr>
              <w:jc w:val="right"/>
              <w:rPr>
                <w:i/>
                <w:sz w:val="20"/>
                <w:szCs w:val="20"/>
              </w:rPr>
            </w:pPr>
            <w:r>
              <w:rPr>
                <w:i/>
                <w:sz w:val="20"/>
                <w:szCs w:val="20"/>
              </w:rPr>
              <w:t>Scrum Master</w:t>
            </w:r>
          </w:p>
          <w:p w14:paraId="4FEA71A0" w14:textId="77777777" w:rsidR="00207495" w:rsidRDefault="00510191">
            <w:pPr>
              <w:jc w:val="right"/>
              <w:rPr>
                <w:i/>
                <w:sz w:val="20"/>
                <w:szCs w:val="20"/>
              </w:rPr>
            </w:pPr>
            <w:r>
              <w:rPr>
                <w:i/>
                <w:sz w:val="20"/>
                <w:szCs w:val="20"/>
              </w:rPr>
              <w:t>Lead Frontend Developer</w:t>
            </w:r>
          </w:p>
          <w:p w14:paraId="7015D8B8" w14:textId="77777777" w:rsidR="00207495" w:rsidRDefault="00510191">
            <w:pPr>
              <w:jc w:val="right"/>
              <w:rPr>
                <w:sz w:val="20"/>
                <w:szCs w:val="20"/>
              </w:rPr>
            </w:pPr>
            <w:r>
              <w:rPr>
                <w:i/>
                <w:sz w:val="20"/>
                <w:szCs w:val="20"/>
              </w:rPr>
              <w:t>Lead Backend Developer</w:t>
            </w:r>
          </w:p>
        </w:tc>
        <w:tc>
          <w:tcPr>
            <w:tcW w:w="6990" w:type="dxa"/>
            <w:shd w:val="clear" w:color="auto" w:fill="D9D9D9"/>
          </w:tcPr>
          <w:p w14:paraId="112803A2" w14:textId="77777777" w:rsidR="00207495" w:rsidRDefault="00207495">
            <w:pPr>
              <w:rPr>
                <w:sz w:val="20"/>
                <w:szCs w:val="20"/>
              </w:rPr>
            </w:pPr>
          </w:p>
          <w:p w14:paraId="472009D6" w14:textId="77777777" w:rsidR="00207495" w:rsidRDefault="00510191">
            <w:pPr>
              <w:rPr>
                <w:sz w:val="20"/>
                <w:szCs w:val="20"/>
              </w:rPr>
            </w:pPr>
            <w:r>
              <w:rPr>
                <w:sz w:val="20"/>
                <w:szCs w:val="20"/>
              </w:rPr>
              <w:t xml:space="preserve">Matthew Sines (primary: </w:t>
            </w:r>
            <w:hyperlink r:id="rId6">
              <w:r>
                <w:rPr>
                  <w:color w:val="1155CC"/>
                  <w:sz w:val="20"/>
                  <w:szCs w:val="20"/>
                  <w:u w:val="single"/>
                </w:rPr>
                <w:t>matthew.sines@gmail.com</w:t>
              </w:r>
            </w:hyperlink>
            <w:r>
              <w:rPr>
                <w:sz w:val="20"/>
                <w:szCs w:val="20"/>
              </w:rPr>
              <w:t xml:space="preserve">, school: </w:t>
            </w:r>
            <w:hyperlink r:id="rId7">
              <w:r>
                <w:rPr>
                  <w:color w:val="1155CC"/>
                  <w:sz w:val="20"/>
                  <w:szCs w:val="20"/>
                  <w:u w:val="single"/>
                </w:rPr>
                <w:t>thunor13@ufl.edu</w:t>
              </w:r>
            </w:hyperlink>
            <w:r>
              <w:rPr>
                <w:sz w:val="20"/>
                <w:szCs w:val="20"/>
              </w:rPr>
              <w:t xml:space="preserve"> )</w:t>
            </w:r>
          </w:p>
          <w:p w14:paraId="3326221F" w14:textId="77777777" w:rsidR="00207495" w:rsidRDefault="00510191">
            <w:pPr>
              <w:rPr>
                <w:sz w:val="20"/>
                <w:szCs w:val="20"/>
              </w:rPr>
            </w:pPr>
            <w:r>
              <w:rPr>
                <w:sz w:val="20"/>
                <w:szCs w:val="20"/>
              </w:rPr>
              <w:t>Nicholas Moody (</w:t>
            </w:r>
            <w:hyperlink r:id="rId8">
              <w:r>
                <w:rPr>
                  <w:color w:val="1155CC"/>
                  <w:sz w:val="20"/>
                  <w:szCs w:val="20"/>
                  <w:u w:val="single"/>
                </w:rPr>
                <w:t>nmoody9899@ufl.edu</w:t>
              </w:r>
            </w:hyperlink>
            <w:r>
              <w:rPr>
                <w:sz w:val="20"/>
                <w:szCs w:val="20"/>
              </w:rPr>
              <w:t xml:space="preserve">) </w:t>
            </w:r>
          </w:p>
          <w:p w14:paraId="58F7CEC2" w14:textId="77777777" w:rsidR="00207495" w:rsidRDefault="00510191">
            <w:pPr>
              <w:rPr>
                <w:sz w:val="20"/>
                <w:szCs w:val="20"/>
              </w:rPr>
            </w:pPr>
            <w:r>
              <w:rPr>
                <w:sz w:val="20"/>
                <w:szCs w:val="20"/>
              </w:rPr>
              <w:t xml:space="preserve">Clyde </w:t>
            </w:r>
            <w:proofErr w:type="spellStart"/>
            <w:r>
              <w:rPr>
                <w:sz w:val="20"/>
                <w:szCs w:val="20"/>
              </w:rPr>
              <w:t>Slichter</w:t>
            </w:r>
            <w:proofErr w:type="spellEnd"/>
            <w:r>
              <w:rPr>
                <w:sz w:val="20"/>
                <w:szCs w:val="20"/>
              </w:rPr>
              <w:t xml:space="preserve"> (</w:t>
            </w:r>
            <w:hyperlink r:id="rId9">
              <w:r>
                <w:rPr>
                  <w:color w:val="1155CC"/>
                  <w:sz w:val="20"/>
                  <w:szCs w:val="20"/>
                  <w:u w:val="single"/>
                </w:rPr>
                <w:t>cnslichter@ufl.edu</w:t>
              </w:r>
            </w:hyperlink>
            <w:r>
              <w:rPr>
                <w:sz w:val="20"/>
                <w:szCs w:val="20"/>
              </w:rPr>
              <w:t xml:space="preserve"> )</w:t>
            </w:r>
          </w:p>
          <w:p w14:paraId="35C3DDF7" w14:textId="77777777" w:rsidR="00207495" w:rsidRDefault="00510191">
            <w:pPr>
              <w:rPr>
                <w:sz w:val="20"/>
                <w:szCs w:val="20"/>
              </w:rPr>
            </w:pPr>
            <w:r>
              <w:rPr>
                <w:sz w:val="20"/>
                <w:szCs w:val="20"/>
              </w:rPr>
              <w:t xml:space="preserve">Cody Boyer (primary: </w:t>
            </w:r>
            <w:hyperlink r:id="rId10">
              <w:r>
                <w:rPr>
                  <w:color w:val="1155CC"/>
                  <w:sz w:val="20"/>
                  <w:szCs w:val="20"/>
                  <w:u w:val="single"/>
                </w:rPr>
                <w:t>codyboyer95@gmail.com</w:t>
              </w:r>
            </w:hyperlink>
            <w:r>
              <w:rPr>
                <w:sz w:val="20"/>
                <w:szCs w:val="20"/>
              </w:rPr>
              <w:t xml:space="preserve">, school: </w:t>
            </w:r>
            <w:hyperlink r:id="rId11">
              <w:r>
                <w:rPr>
                  <w:color w:val="1155CC"/>
                  <w:sz w:val="20"/>
                  <w:szCs w:val="20"/>
                  <w:u w:val="single"/>
                </w:rPr>
                <w:t>codyboyer@ufl.edu</w:t>
              </w:r>
            </w:hyperlink>
            <w:r>
              <w:rPr>
                <w:sz w:val="20"/>
                <w:szCs w:val="20"/>
              </w:rPr>
              <w:t xml:space="preserve"> )</w:t>
            </w:r>
          </w:p>
        </w:tc>
      </w:tr>
      <w:tr w:rsidR="00207495" w14:paraId="652C8CC3" w14:textId="77777777">
        <w:tc>
          <w:tcPr>
            <w:tcW w:w="2370" w:type="dxa"/>
            <w:shd w:val="clear" w:color="auto" w:fill="auto"/>
            <w:vAlign w:val="center"/>
          </w:tcPr>
          <w:p w14:paraId="15EB8D21" w14:textId="77777777" w:rsidR="00207495" w:rsidRDefault="00510191">
            <w:pPr>
              <w:jc w:val="right"/>
              <w:rPr>
                <w:sz w:val="20"/>
                <w:szCs w:val="20"/>
              </w:rPr>
            </w:pPr>
            <w:r>
              <w:rPr>
                <w:b/>
                <w:sz w:val="20"/>
                <w:szCs w:val="20"/>
              </w:rPr>
              <w:t>Accountability Factors:</w:t>
            </w:r>
          </w:p>
        </w:tc>
        <w:tc>
          <w:tcPr>
            <w:tcW w:w="6990" w:type="dxa"/>
            <w:shd w:val="clear" w:color="auto" w:fill="auto"/>
          </w:tcPr>
          <w:p w14:paraId="0891EA02" w14:textId="77777777" w:rsidR="00207495" w:rsidRDefault="00510191">
            <w:pPr>
              <w:numPr>
                <w:ilvl w:val="0"/>
                <w:numId w:val="1"/>
              </w:numPr>
              <w:pBdr>
                <w:top w:val="nil"/>
                <w:left w:val="nil"/>
                <w:bottom w:val="nil"/>
                <w:right w:val="nil"/>
                <w:between w:val="nil"/>
              </w:pBdr>
              <w:rPr>
                <w:color w:val="000000"/>
                <w:sz w:val="20"/>
                <w:szCs w:val="20"/>
              </w:rPr>
            </w:pPr>
            <w:r>
              <w:rPr>
                <w:b/>
                <w:sz w:val="20"/>
                <w:szCs w:val="20"/>
              </w:rPr>
              <w:t>Meetings</w:t>
            </w:r>
            <w:r>
              <w:rPr>
                <w:sz w:val="20"/>
                <w:szCs w:val="20"/>
              </w:rPr>
              <w:t>: Team members are expected to attend regularly scheduled meetings, having 3 allowed unexcused absences and 5 absences total.</w:t>
            </w:r>
          </w:p>
          <w:p w14:paraId="60CAF8FC" w14:textId="77777777" w:rsidR="00207495" w:rsidRDefault="00510191">
            <w:pPr>
              <w:numPr>
                <w:ilvl w:val="0"/>
                <w:numId w:val="1"/>
              </w:numPr>
              <w:pBdr>
                <w:top w:val="nil"/>
                <w:left w:val="nil"/>
                <w:bottom w:val="nil"/>
                <w:right w:val="nil"/>
                <w:between w:val="nil"/>
              </w:pBdr>
              <w:rPr>
                <w:color w:val="000000"/>
                <w:sz w:val="20"/>
                <w:szCs w:val="20"/>
              </w:rPr>
            </w:pPr>
            <w:r>
              <w:rPr>
                <w:b/>
                <w:sz w:val="20"/>
                <w:szCs w:val="20"/>
              </w:rPr>
              <w:t>Tasks</w:t>
            </w:r>
            <w:r>
              <w:rPr>
                <w:sz w:val="20"/>
                <w:szCs w:val="20"/>
              </w:rPr>
              <w:t>: Team members are expected to complete/attempt tasks to the best of their ability and let the Scrum Master know if they cannot complete tasks as assigned, resulting in alternate arrangements as needed.</w:t>
            </w:r>
          </w:p>
          <w:p w14:paraId="65BEC678" w14:textId="77777777" w:rsidR="00207495" w:rsidRDefault="00510191">
            <w:pPr>
              <w:numPr>
                <w:ilvl w:val="0"/>
                <w:numId w:val="1"/>
              </w:numPr>
              <w:pBdr>
                <w:top w:val="nil"/>
                <w:left w:val="nil"/>
                <w:bottom w:val="nil"/>
                <w:right w:val="nil"/>
                <w:between w:val="nil"/>
              </w:pBdr>
              <w:rPr>
                <w:color w:val="000000"/>
                <w:sz w:val="20"/>
                <w:szCs w:val="20"/>
              </w:rPr>
            </w:pPr>
            <w:r>
              <w:rPr>
                <w:b/>
                <w:sz w:val="20"/>
                <w:szCs w:val="20"/>
              </w:rPr>
              <w:t>Communications</w:t>
            </w:r>
            <w:r>
              <w:rPr>
                <w:sz w:val="20"/>
                <w:szCs w:val="20"/>
              </w:rPr>
              <w:t>: Team members are expected to respond to project related chats/questions within one business day unless circumstances do not permit (</w:t>
            </w:r>
            <w:proofErr w:type="gramStart"/>
            <w:r>
              <w:rPr>
                <w:sz w:val="20"/>
                <w:szCs w:val="20"/>
              </w:rPr>
              <w:t>e.g.</w:t>
            </w:r>
            <w:proofErr w:type="gramEnd"/>
            <w:r>
              <w:rPr>
                <w:sz w:val="20"/>
                <w:szCs w:val="20"/>
              </w:rPr>
              <w:t xml:space="preserve"> absence) with two business days max. Please try to respond promptly </w:t>
            </w:r>
            <w:proofErr w:type="gramStart"/>
            <w:r>
              <w:rPr>
                <w:sz w:val="20"/>
                <w:szCs w:val="20"/>
              </w:rPr>
              <w:t>especially</w:t>
            </w:r>
            <w:proofErr w:type="gramEnd"/>
            <w:r>
              <w:rPr>
                <w:sz w:val="20"/>
                <w:szCs w:val="20"/>
              </w:rPr>
              <w:t xml:space="preserve"> to project-related questions.</w:t>
            </w:r>
          </w:p>
          <w:p w14:paraId="62D0CB26" w14:textId="77777777" w:rsidR="00207495" w:rsidRDefault="00510191">
            <w:pPr>
              <w:keepLines/>
              <w:numPr>
                <w:ilvl w:val="0"/>
                <w:numId w:val="1"/>
              </w:numPr>
              <w:pBdr>
                <w:top w:val="nil"/>
                <w:left w:val="nil"/>
                <w:bottom w:val="nil"/>
                <w:right w:val="nil"/>
                <w:between w:val="nil"/>
              </w:pBdr>
              <w:rPr>
                <w:sz w:val="20"/>
                <w:szCs w:val="20"/>
              </w:rPr>
            </w:pPr>
            <w:r>
              <w:rPr>
                <w:b/>
                <w:sz w:val="20"/>
                <w:szCs w:val="20"/>
              </w:rPr>
              <w:t>Decisions</w:t>
            </w:r>
            <w:r>
              <w:rPr>
                <w:sz w:val="20"/>
                <w:szCs w:val="20"/>
              </w:rPr>
              <w:t>: Team members are expected to participate in group decision making and cast votes (majority rules) as required. Ties are broken by the Product Owner. Team members are also expected to use their own best judgment when attempting tasks and helping other members of the team.</w:t>
            </w:r>
          </w:p>
          <w:p w14:paraId="7F0E5DAC" w14:textId="77777777" w:rsidR="00207495" w:rsidRDefault="00510191" w:rsidP="00510191">
            <w:pPr>
              <w:keepLines/>
              <w:numPr>
                <w:ilvl w:val="0"/>
                <w:numId w:val="1"/>
              </w:numPr>
              <w:pBdr>
                <w:top w:val="nil"/>
                <w:left w:val="nil"/>
                <w:bottom w:val="nil"/>
                <w:right w:val="nil"/>
                <w:between w:val="nil"/>
              </w:pBdr>
              <w:rPr>
                <w:sz w:val="20"/>
                <w:szCs w:val="20"/>
              </w:rPr>
            </w:pPr>
            <w:r>
              <w:rPr>
                <w:b/>
                <w:sz w:val="20"/>
                <w:szCs w:val="20"/>
              </w:rPr>
              <w:t>Assists</w:t>
            </w:r>
            <w:r>
              <w:rPr>
                <w:sz w:val="20"/>
                <w:szCs w:val="20"/>
              </w:rPr>
              <w:t xml:space="preserve">: If requested, team members are expected to assist other team members if they finish their tasks ahead of time. </w:t>
            </w:r>
          </w:p>
        </w:tc>
      </w:tr>
      <w:tr w:rsidR="00207495" w14:paraId="4DBD5247" w14:textId="77777777">
        <w:tc>
          <w:tcPr>
            <w:tcW w:w="2370" w:type="dxa"/>
            <w:shd w:val="clear" w:color="auto" w:fill="D9D9D9"/>
            <w:vAlign w:val="center"/>
          </w:tcPr>
          <w:p w14:paraId="792109A6" w14:textId="77777777" w:rsidR="00207495" w:rsidRDefault="00510191">
            <w:pPr>
              <w:jc w:val="right"/>
              <w:rPr>
                <w:b/>
                <w:sz w:val="20"/>
                <w:szCs w:val="20"/>
              </w:rPr>
            </w:pPr>
            <w:r>
              <w:rPr>
                <w:b/>
                <w:sz w:val="20"/>
                <w:szCs w:val="20"/>
              </w:rPr>
              <w:t>Availability:</w:t>
            </w:r>
          </w:p>
        </w:tc>
        <w:tc>
          <w:tcPr>
            <w:tcW w:w="6990" w:type="dxa"/>
            <w:shd w:val="clear" w:color="auto" w:fill="D9D9D9"/>
          </w:tcPr>
          <w:p w14:paraId="037C2C54" w14:textId="77777777" w:rsidR="00207495" w:rsidRDefault="00510191">
            <w:pPr>
              <w:pBdr>
                <w:top w:val="nil"/>
                <w:left w:val="nil"/>
                <w:bottom w:val="nil"/>
                <w:right w:val="nil"/>
                <w:between w:val="nil"/>
              </w:pBdr>
              <w:rPr>
                <w:color w:val="000000"/>
                <w:sz w:val="20"/>
                <w:szCs w:val="20"/>
              </w:rPr>
            </w:pPr>
            <w:r>
              <w:rPr>
                <w:b/>
                <w:color w:val="000000"/>
                <w:sz w:val="20"/>
                <w:szCs w:val="20"/>
              </w:rPr>
              <w:t>Weekdays</w:t>
            </w:r>
            <w:r>
              <w:rPr>
                <w:color w:val="000000"/>
                <w:sz w:val="20"/>
                <w:szCs w:val="20"/>
              </w:rPr>
              <w:t>: 6:00pm-</w:t>
            </w:r>
            <w:r>
              <w:rPr>
                <w:sz w:val="20"/>
                <w:szCs w:val="20"/>
              </w:rPr>
              <w:t>8</w:t>
            </w:r>
            <w:r>
              <w:rPr>
                <w:color w:val="000000"/>
                <w:sz w:val="20"/>
                <w:szCs w:val="20"/>
              </w:rPr>
              <w:t>:00pm EST (or by appointment)</w:t>
            </w:r>
            <w:r>
              <w:rPr>
                <w:sz w:val="20"/>
                <w:szCs w:val="20"/>
              </w:rPr>
              <w:t xml:space="preserve"> | </w:t>
            </w:r>
            <w:r>
              <w:rPr>
                <w:b/>
                <w:color w:val="000000"/>
                <w:sz w:val="20"/>
                <w:szCs w:val="20"/>
              </w:rPr>
              <w:t>Weekends</w:t>
            </w:r>
            <w:r>
              <w:rPr>
                <w:color w:val="000000"/>
                <w:sz w:val="20"/>
                <w:szCs w:val="20"/>
              </w:rPr>
              <w:t xml:space="preserve">: </w:t>
            </w:r>
            <w:r>
              <w:rPr>
                <w:sz w:val="20"/>
                <w:szCs w:val="20"/>
              </w:rPr>
              <w:t xml:space="preserve">Saturday </w:t>
            </w:r>
          </w:p>
        </w:tc>
      </w:tr>
      <w:tr w:rsidR="00207495" w14:paraId="6ECB6AE3" w14:textId="77777777">
        <w:tc>
          <w:tcPr>
            <w:tcW w:w="2370" w:type="dxa"/>
            <w:vAlign w:val="center"/>
          </w:tcPr>
          <w:p w14:paraId="730A5DBC" w14:textId="77777777" w:rsidR="00207495" w:rsidRDefault="00510191">
            <w:pPr>
              <w:jc w:val="right"/>
              <w:rPr>
                <w:b/>
                <w:sz w:val="20"/>
                <w:szCs w:val="20"/>
              </w:rPr>
            </w:pPr>
            <w:r>
              <w:rPr>
                <w:b/>
                <w:sz w:val="20"/>
                <w:szCs w:val="20"/>
              </w:rPr>
              <w:t>Meeting Schedule:</w:t>
            </w:r>
          </w:p>
        </w:tc>
        <w:tc>
          <w:tcPr>
            <w:tcW w:w="6990" w:type="dxa"/>
          </w:tcPr>
          <w:p w14:paraId="6FBADD5F" w14:textId="77777777" w:rsidR="00207495" w:rsidRDefault="00510191">
            <w:pPr>
              <w:rPr>
                <w:sz w:val="20"/>
                <w:szCs w:val="20"/>
              </w:rPr>
            </w:pPr>
            <w:r>
              <w:rPr>
                <w:sz w:val="20"/>
                <w:szCs w:val="20"/>
              </w:rPr>
              <w:t>Monday / Wednesday / Saturday @ 6:00pm-7:00pm EST</w:t>
            </w:r>
          </w:p>
        </w:tc>
      </w:tr>
      <w:tr w:rsidR="00207495" w14:paraId="1C03F159" w14:textId="77777777">
        <w:tc>
          <w:tcPr>
            <w:tcW w:w="2370" w:type="dxa"/>
            <w:shd w:val="clear" w:color="auto" w:fill="D9D9D9"/>
            <w:vAlign w:val="center"/>
          </w:tcPr>
          <w:p w14:paraId="0CD07D88" w14:textId="77777777" w:rsidR="00207495" w:rsidRDefault="00510191">
            <w:pPr>
              <w:jc w:val="right"/>
              <w:rPr>
                <w:b/>
                <w:sz w:val="20"/>
                <w:szCs w:val="20"/>
              </w:rPr>
            </w:pPr>
            <w:r>
              <w:rPr>
                <w:b/>
                <w:sz w:val="20"/>
                <w:szCs w:val="20"/>
              </w:rPr>
              <w:t>Communication Method:</w:t>
            </w:r>
          </w:p>
        </w:tc>
        <w:tc>
          <w:tcPr>
            <w:tcW w:w="6990" w:type="dxa"/>
            <w:shd w:val="clear" w:color="auto" w:fill="D9D9D9"/>
          </w:tcPr>
          <w:p w14:paraId="356C6FA6" w14:textId="77777777" w:rsidR="00207495" w:rsidRDefault="00510191">
            <w:pPr>
              <w:pBdr>
                <w:top w:val="nil"/>
                <w:left w:val="nil"/>
                <w:bottom w:val="nil"/>
                <w:right w:val="nil"/>
                <w:between w:val="nil"/>
              </w:pBdr>
              <w:rPr>
                <w:sz w:val="20"/>
                <w:szCs w:val="20"/>
              </w:rPr>
            </w:pPr>
            <w:r>
              <w:rPr>
                <w:color w:val="000000"/>
                <w:sz w:val="20"/>
                <w:szCs w:val="20"/>
              </w:rPr>
              <w:t>Slack</w:t>
            </w:r>
            <w:r>
              <w:rPr>
                <w:sz w:val="20"/>
                <w:szCs w:val="20"/>
              </w:rPr>
              <w:t xml:space="preserve"> |</w:t>
            </w:r>
            <w:r>
              <w:rPr>
                <w:color w:val="000000"/>
                <w:sz w:val="20"/>
                <w:szCs w:val="20"/>
              </w:rPr>
              <w:t xml:space="preserve"> Microsoft Teams | Zoom | Email | Trello</w:t>
            </w:r>
          </w:p>
        </w:tc>
      </w:tr>
      <w:tr w:rsidR="00207495" w14:paraId="566D2A18" w14:textId="77777777">
        <w:tc>
          <w:tcPr>
            <w:tcW w:w="2370" w:type="dxa"/>
            <w:vAlign w:val="center"/>
          </w:tcPr>
          <w:p w14:paraId="5E4EA617" w14:textId="77777777" w:rsidR="00207495" w:rsidRDefault="00510191">
            <w:pPr>
              <w:jc w:val="right"/>
              <w:rPr>
                <w:b/>
                <w:sz w:val="20"/>
                <w:szCs w:val="20"/>
              </w:rPr>
            </w:pPr>
            <w:r>
              <w:rPr>
                <w:b/>
                <w:sz w:val="20"/>
                <w:szCs w:val="20"/>
              </w:rPr>
              <w:t>Violation of Contract:</w:t>
            </w:r>
          </w:p>
        </w:tc>
        <w:tc>
          <w:tcPr>
            <w:tcW w:w="6990" w:type="dxa"/>
          </w:tcPr>
          <w:p w14:paraId="0A46BA7E" w14:textId="77777777" w:rsidR="00207495" w:rsidRDefault="00510191">
            <w:pPr>
              <w:rPr>
                <w:color w:val="000000"/>
                <w:sz w:val="20"/>
                <w:szCs w:val="20"/>
              </w:rPr>
            </w:pPr>
            <w:r>
              <w:rPr>
                <w:sz w:val="20"/>
                <w:szCs w:val="20"/>
              </w:rPr>
              <w:t>If contract violations are unable to be handled internally, team issues will be escalated to course leadership (majority rules).</w:t>
            </w:r>
          </w:p>
        </w:tc>
      </w:tr>
      <w:tr w:rsidR="00207495" w14:paraId="240CE78F" w14:textId="77777777">
        <w:tc>
          <w:tcPr>
            <w:tcW w:w="2370" w:type="dxa"/>
            <w:shd w:val="clear" w:color="auto" w:fill="D9D9D9"/>
            <w:vAlign w:val="center"/>
          </w:tcPr>
          <w:p w14:paraId="34F4CF02" w14:textId="77777777" w:rsidR="00207495" w:rsidRDefault="00207495">
            <w:pPr>
              <w:jc w:val="right"/>
              <w:rPr>
                <w:b/>
                <w:sz w:val="20"/>
                <w:szCs w:val="20"/>
              </w:rPr>
            </w:pPr>
          </w:p>
        </w:tc>
        <w:tc>
          <w:tcPr>
            <w:tcW w:w="6990" w:type="dxa"/>
            <w:shd w:val="clear" w:color="auto" w:fill="D9D9D9"/>
          </w:tcPr>
          <w:p w14:paraId="2EB655F8" w14:textId="77777777" w:rsidR="00207495" w:rsidRDefault="00207495">
            <w:pPr>
              <w:rPr>
                <w:sz w:val="20"/>
                <w:szCs w:val="20"/>
              </w:rPr>
            </w:pPr>
          </w:p>
        </w:tc>
      </w:tr>
    </w:tbl>
    <w:p w14:paraId="1E1C11F9" w14:textId="77777777" w:rsidR="00207495" w:rsidRDefault="00207495">
      <w:pPr>
        <w:spacing w:after="0" w:line="240" w:lineRule="auto"/>
        <w:jc w:val="center"/>
        <w:rPr>
          <w:sz w:val="20"/>
          <w:szCs w:val="20"/>
        </w:rPr>
      </w:pP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6655"/>
        <w:gridCol w:w="2695"/>
      </w:tblGrid>
      <w:tr w:rsidR="00207495" w14:paraId="2454D0BC" w14:textId="77777777">
        <w:tc>
          <w:tcPr>
            <w:tcW w:w="6655" w:type="dxa"/>
            <w:tcBorders>
              <w:bottom w:val="single" w:sz="4" w:space="0" w:color="000000"/>
            </w:tcBorders>
          </w:tcPr>
          <w:p w14:paraId="35EA39B3" w14:textId="77777777" w:rsidR="00207495" w:rsidRDefault="00510191">
            <w:pPr>
              <w:jc w:val="center"/>
              <w:rPr>
                <w:sz w:val="16"/>
                <w:szCs w:val="16"/>
              </w:rPr>
            </w:pPr>
            <w:r>
              <w:rPr>
                <w:sz w:val="16"/>
                <w:szCs w:val="16"/>
              </w:rPr>
              <w:t xml:space="preserve">Nicholas Moody </w:t>
            </w:r>
          </w:p>
        </w:tc>
        <w:tc>
          <w:tcPr>
            <w:tcW w:w="2695" w:type="dxa"/>
            <w:tcBorders>
              <w:bottom w:val="single" w:sz="4" w:space="0" w:color="000000"/>
            </w:tcBorders>
          </w:tcPr>
          <w:p w14:paraId="75B4635D" w14:textId="77777777" w:rsidR="00207495" w:rsidRDefault="00510191">
            <w:pPr>
              <w:jc w:val="center"/>
              <w:rPr>
                <w:sz w:val="16"/>
                <w:szCs w:val="16"/>
              </w:rPr>
            </w:pPr>
            <w:r>
              <w:rPr>
                <w:sz w:val="16"/>
                <w:szCs w:val="16"/>
              </w:rPr>
              <w:t>1/25/2021</w:t>
            </w:r>
          </w:p>
        </w:tc>
      </w:tr>
      <w:tr w:rsidR="00207495" w14:paraId="27D62E1A" w14:textId="77777777">
        <w:tc>
          <w:tcPr>
            <w:tcW w:w="6655" w:type="dxa"/>
            <w:tcBorders>
              <w:top w:val="single" w:sz="4" w:space="0" w:color="000000"/>
            </w:tcBorders>
          </w:tcPr>
          <w:p w14:paraId="64D89024" w14:textId="77777777" w:rsidR="00207495" w:rsidRDefault="00510191">
            <w:pPr>
              <w:jc w:val="center"/>
              <w:rPr>
                <w:i/>
                <w:sz w:val="16"/>
                <w:szCs w:val="16"/>
              </w:rPr>
            </w:pPr>
            <w:r>
              <w:rPr>
                <w:i/>
                <w:sz w:val="16"/>
                <w:szCs w:val="16"/>
              </w:rPr>
              <w:t>Team Member A</w:t>
            </w:r>
          </w:p>
        </w:tc>
        <w:tc>
          <w:tcPr>
            <w:tcW w:w="2695" w:type="dxa"/>
            <w:tcBorders>
              <w:top w:val="single" w:sz="4" w:space="0" w:color="000000"/>
            </w:tcBorders>
          </w:tcPr>
          <w:p w14:paraId="631E98BB" w14:textId="77777777" w:rsidR="00207495" w:rsidRDefault="00510191">
            <w:pPr>
              <w:jc w:val="center"/>
              <w:rPr>
                <w:i/>
                <w:sz w:val="16"/>
                <w:szCs w:val="16"/>
              </w:rPr>
            </w:pPr>
            <w:r>
              <w:rPr>
                <w:i/>
                <w:sz w:val="16"/>
                <w:szCs w:val="16"/>
              </w:rPr>
              <w:t>Date</w:t>
            </w:r>
          </w:p>
        </w:tc>
      </w:tr>
    </w:tbl>
    <w:p w14:paraId="5EB37210" w14:textId="77777777" w:rsidR="00207495" w:rsidRDefault="00207495">
      <w:pPr>
        <w:spacing w:after="0" w:line="240" w:lineRule="auto"/>
        <w:rPr>
          <w:sz w:val="16"/>
          <w:szCs w:val="16"/>
        </w:rPr>
      </w:pP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6655"/>
        <w:gridCol w:w="2695"/>
      </w:tblGrid>
      <w:tr w:rsidR="00207495" w14:paraId="6CA9154E" w14:textId="77777777">
        <w:tc>
          <w:tcPr>
            <w:tcW w:w="6655" w:type="dxa"/>
            <w:tcBorders>
              <w:bottom w:val="single" w:sz="4" w:space="0" w:color="000000"/>
            </w:tcBorders>
          </w:tcPr>
          <w:p w14:paraId="252BA8C1" w14:textId="77777777" w:rsidR="00207495" w:rsidRDefault="00510191">
            <w:pPr>
              <w:jc w:val="center"/>
              <w:rPr>
                <w:sz w:val="16"/>
                <w:szCs w:val="16"/>
              </w:rPr>
            </w:pPr>
            <w:r>
              <w:rPr>
                <w:sz w:val="16"/>
                <w:szCs w:val="16"/>
              </w:rPr>
              <w:t xml:space="preserve">Clyde </w:t>
            </w:r>
            <w:proofErr w:type="spellStart"/>
            <w:r>
              <w:rPr>
                <w:sz w:val="16"/>
                <w:szCs w:val="16"/>
              </w:rPr>
              <w:t>Slichter</w:t>
            </w:r>
            <w:proofErr w:type="spellEnd"/>
          </w:p>
        </w:tc>
        <w:tc>
          <w:tcPr>
            <w:tcW w:w="2695" w:type="dxa"/>
            <w:tcBorders>
              <w:bottom w:val="single" w:sz="4" w:space="0" w:color="000000"/>
            </w:tcBorders>
          </w:tcPr>
          <w:p w14:paraId="16F5BEE5" w14:textId="77777777" w:rsidR="00207495" w:rsidRDefault="00510191">
            <w:pPr>
              <w:jc w:val="center"/>
              <w:rPr>
                <w:sz w:val="16"/>
                <w:szCs w:val="16"/>
              </w:rPr>
            </w:pPr>
            <w:r>
              <w:rPr>
                <w:sz w:val="16"/>
                <w:szCs w:val="16"/>
              </w:rPr>
              <w:t>1/25/2021</w:t>
            </w:r>
          </w:p>
        </w:tc>
      </w:tr>
      <w:tr w:rsidR="00207495" w14:paraId="291585BC" w14:textId="77777777">
        <w:tc>
          <w:tcPr>
            <w:tcW w:w="6655" w:type="dxa"/>
            <w:tcBorders>
              <w:top w:val="single" w:sz="4" w:space="0" w:color="000000"/>
            </w:tcBorders>
          </w:tcPr>
          <w:p w14:paraId="2DA3416E" w14:textId="77777777" w:rsidR="00207495" w:rsidRDefault="00510191">
            <w:pPr>
              <w:jc w:val="center"/>
              <w:rPr>
                <w:i/>
                <w:sz w:val="16"/>
                <w:szCs w:val="16"/>
              </w:rPr>
            </w:pPr>
            <w:r>
              <w:rPr>
                <w:i/>
                <w:sz w:val="16"/>
                <w:szCs w:val="16"/>
              </w:rPr>
              <w:t>Team Member B</w:t>
            </w:r>
          </w:p>
        </w:tc>
        <w:tc>
          <w:tcPr>
            <w:tcW w:w="2695" w:type="dxa"/>
            <w:tcBorders>
              <w:top w:val="single" w:sz="4" w:space="0" w:color="000000"/>
            </w:tcBorders>
          </w:tcPr>
          <w:p w14:paraId="6B11E89B" w14:textId="77777777" w:rsidR="00207495" w:rsidRDefault="00510191">
            <w:pPr>
              <w:jc w:val="center"/>
              <w:rPr>
                <w:i/>
                <w:sz w:val="16"/>
                <w:szCs w:val="16"/>
              </w:rPr>
            </w:pPr>
            <w:r>
              <w:rPr>
                <w:i/>
                <w:sz w:val="16"/>
                <w:szCs w:val="16"/>
              </w:rPr>
              <w:t>Date</w:t>
            </w:r>
          </w:p>
        </w:tc>
      </w:tr>
    </w:tbl>
    <w:p w14:paraId="39B847DA" w14:textId="77777777" w:rsidR="00207495" w:rsidRDefault="00207495">
      <w:pPr>
        <w:spacing w:after="0" w:line="240" w:lineRule="auto"/>
        <w:rPr>
          <w:sz w:val="16"/>
          <w:szCs w:val="16"/>
        </w:rPr>
      </w:pP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6655"/>
        <w:gridCol w:w="2695"/>
      </w:tblGrid>
      <w:tr w:rsidR="00207495" w14:paraId="4FE35DFE" w14:textId="77777777">
        <w:tc>
          <w:tcPr>
            <w:tcW w:w="6655" w:type="dxa"/>
            <w:tcBorders>
              <w:bottom w:val="single" w:sz="4" w:space="0" w:color="000000"/>
            </w:tcBorders>
          </w:tcPr>
          <w:p w14:paraId="6DA945C4" w14:textId="77777777" w:rsidR="00207495" w:rsidRDefault="00510191">
            <w:pPr>
              <w:jc w:val="center"/>
              <w:rPr>
                <w:sz w:val="16"/>
                <w:szCs w:val="16"/>
              </w:rPr>
            </w:pPr>
            <w:r>
              <w:rPr>
                <w:sz w:val="16"/>
                <w:szCs w:val="16"/>
              </w:rPr>
              <w:t>Cody Boyer</w:t>
            </w:r>
          </w:p>
        </w:tc>
        <w:tc>
          <w:tcPr>
            <w:tcW w:w="2695" w:type="dxa"/>
            <w:tcBorders>
              <w:bottom w:val="single" w:sz="4" w:space="0" w:color="000000"/>
            </w:tcBorders>
          </w:tcPr>
          <w:p w14:paraId="11E66CAA" w14:textId="77777777" w:rsidR="00207495" w:rsidRDefault="00510191">
            <w:pPr>
              <w:jc w:val="center"/>
              <w:rPr>
                <w:sz w:val="16"/>
                <w:szCs w:val="16"/>
              </w:rPr>
            </w:pPr>
            <w:r>
              <w:rPr>
                <w:sz w:val="16"/>
                <w:szCs w:val="16"/>
              </w:rPr>
              <w:t>1/25/2021</w:t>
            </w:r>
          </w:p>
        </w:tc>
      </w:tr>
      <w:tr w:rsidR="00207495" w14:paraId="2D922B5C" w14:textId="77777777">
        <w:tc>
          <w:tcPr>
            <w:tcW w:w="6655" w:type="dxa"/>
            <w:tcBorders>
              <w:top w:val="single" w:sz="4" w:space="0" w:color="000000"/>
            </w:tcBorders>
          </w:tcPr>
          <w:p w14:paraId="6099C7DE" w14:textId="77777777" w:rsidR="00207495" w:rsidRDefault="00510191">
            <w:pPr>
              <w:jc w:val="center"/>
              <w:rPr>
                <w:i/>
                <w:sz w:val="16"/>
                <w:szCs w:val="16"/>
              </w:rPr>
            </w:pPr>
            <w:r>
              <w:rPr>
                <w:i/>
                <w:sz w:val="16"/>
                <w:szCs w:val="16"/>
              </w:rPr>
              <w:t>Team Member C</w:t>
            </w:r>
          </w:p>
        </w:tc>
        <w:tc>
          <w:tcPr>
            <w:tcW w:w="2695" w:type="dxa"/>
            <w:tcBorders>
              <w:top w:val="single" w:sz="4" w:space="0" w:color="000000"/>
            </w:tcBorders>
          </w:tcPr>
          <w:p w14:paraId="06956D63" w14:textId="77777777" w:rsidR="00207495" w:rsidRDefault="00510191">
            <w:pPr>
              <w:jc w:val="center"/>
              <w:rPr>
                <w:i/>
                <w:sz w:val="16"/>
                <w:szCs w:val="16"/>
              </w:rPr>
            </w:pPr>
            <w:r>
              <w:rPr>
                <w:i/>
                <w:sz w:val="16"/>
                <w:szCs w:val="16"/>
              </w:rPr>
              <w:t>Date</w:t>
            </w:r>
          </w:p>
        </w:tc>
      </w:tr>
    </w:tbl>
    <w:p w14:paraId="5B962B55" w14:textId="77777777" w:rsidR="00207495" w:rsidRDefault="00207495">
      <w:pPr>
        <w:spacing w:after="0" w:line="240" w:lineRule="auto"/>
        <w:rPr>
          <w:sz w:val="16"/>
          <w:szCs w:val="16"/>
        </w:rPr>
      </w:pPr>
    </w:p>
    <w:tbl>
      <w:tblPr>
        <w:tblStyle w:val="a4"/>
        <w:tblW w:w="9350" w:type="dxa"/>
        <w:tblBorders>
          <w:top w:val="nil"/>
          <w:left w:val="nil"/>
          <w:bottom w:val="nil"/>
          <w:right w:val="nil"/>
          <w:insideH w:val="nil"/>
          <w:insideV w:val="nil"/>
        </w:tblBorders>
        <w:tblLayout w:type="fixed"/>
        <w:tblLook w:val="0400" w:firstRow="0" w:lastRow="0" w:firstColumn="0" w:lastColumn="0" w:noHBand="0" w:noVBand="1"/>
      </w:tblPr>
      <w:tblGrid>
        <w:gridCol w:w="6655"/>
        <w:gridCol w:w="2695"/>
      </w:tblGrid>
      <w:tr w:rsidR="00207495" w14:paraId="53E200DC" w14:textId="77777777">
        <w:tc>
          <w:tcPr>
            <w:tcW w:w="6655" w:type="dxa"/>
            <w:tcBorders>
              <w:bottom w:val="single" w:sz="4" w:space="0" w:color="000000"/>
            </w:tcBorders>
          </w:tcPr>
          <w:p w14:paraId="2B093D96" w14:textId="77777777" w:rsidR="00207495" w:rsidRDefault="00510191">
            <w:pPr>
              <w:jc w:val="center"/>
              <w:rPr>
                <w:sz w:val="16"/>
                <w:szCs w:val="16"/>
              </w:rPr>
            </w:pPr>
            <w:r>
              <w:rPr>
                <w:sz w:val="16"/>
                <w:szCs w:val="16"/>
              </w:rPr>
              <w:t xml:space="preserve">Matthew Sines   </w:t>
            </w:r>
          </w:p>
        </w:tc>
        <w:tc>
          <w:tcPr>
            <w:tcW w:w="2695" w:type="dxa"/>
            <w:tcBorders>
              <w:bottom w:val="single" w:sz="4" w:space="0" w:color="000000"/>
            </w:tcBorders>
          </w:tcPr>
          <w:p w14:paraId="1C8C77F0" w14:textId="77777777" w:rsidR="00207495" w:rsidRDefault="00510191">
            <w:pPr>
              <w:jc w:val="center"/>
              <w:rPr>
                <w:sz w:val="16"/>
                <w:szCs w:val="16"/>
              </w:rPr>
            </w:pPr>
            <w:r>
              <w:rPr>
                <w:sz w:val="16"/>
                <w:szCs w:val="16"/>
              </w:rPr>
              <w:t>1/25/2021</w:t>
            </w:r>
          </w:p>
        </w:tc>
      </w:tr>
      <w:tr w:rsidR="00207495" w14:paraId="65574186" w14:textId="77777777">
        <w:tc>
          <w:tcPr>
            <w:tcW w:w="6655" w:type="dxa"/>
            <w:tcBorders>
              <w:top w:val="single" w:sz="4" w:space="0" w:color="000000"/>
            </w:tcBorders>
          </w:tcPr>
          <w:p w14:paraId="2047ED7D" w14:textId="77777777" w:rsidR="00207495" w:rsidRDefault="00510191">
            <w:pPr>
              <w:jc w:val="center"/>
              <w:rPr>
                <w:i/>
                <w:sz w:val="16"/>
                <w:szCs w:val="16"/>
              </w:rPr>
            </w:pPr>
            <w:r>
              <w:rPr>
                <w:i/>
                <w:sz w:val="16"/>
                <w:szCs w:val="16"/>
              </w:rPr>
              <w:t>Team Member D</w:t>
            </w:r>
          </w:p>
        </w:tc>
        <w:tc>
          <w:tcPr>
            <w:tcW w:w="2695" w:type="dxa"/>
            <w:tcBorders>
              <w:top w:val="single" w:sz="4" w:space="0" w:color="000000"/>
            </w:tcBorders>
          </w:tcPr>
          <w:p w14:paraId="026E87AA" w14:textId="77777777" w:rsidR="00207495" w:rsidRDefault="00510191">
            <w:pPr>
              <w:jc w:val="center"/>
              <w:rPr>
                <w:i/>
                <w:sz w:val="16"/>
                <w:szCs w:val="16"/>
              </w:rPr>
            </w:pPr>
            <w:r>
              <w:rPr>
                <w:i/>
                <w:sz w:val="16"/>
                <w:szCs w:val="16"/>
              </w:rPr>
              <w:t>Date</w:t>
            </w:r>
          </w:p>
        </w:tc>
      </w:tr>
    </w:tbl>
    <w:p w14:paraId="5F79976F" w14:textId="77777777" w:rsidR="00207495" w:rsidRDefault="00207495" w:rsidP="00510191">
      <w:pPr>
        <w:spacing w:after="0" w:line="240" w:lineRule="auto"/>
        <w:rPr>
          <w:sz w:val="20"/>
          <w:szCs w:val="20"/>
        </w:rPr>
      </w:pPr>
    </w:p>
    <w:sectPr w:rsidR="00207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4E24"/>
    <w:multiLevelType w:val="multilevel"/>
    <w:tmpl w:val="0BFE6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495"/>
    <w:rsid w:val="00207495"/>
    <w:rsid w:val="00510191"/>
    <w:rsid w:val="00F9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8636"/>
  <w15:docId w15:val="{A810D6B5-1FA4-4490-AC24-75DE0718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4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82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nmoody9899@uf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hunor13@uf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thew.sines@gmail.com" TargetMode="External"/><Relationship Id="rId11" Type="http://schemas.openxmlformats.org/officeDocument/2006/relationships/hyperlink" Target="mailto:codyboyer@ufl.edu" TargetMode="External"/><Relationship Id="rId5" Type="http://schemas.openxmlformats.org/officeDocument/2006/relationships/webSettings" Target="webSettings.xml"/><Relationship Id="rId10" Type="http://schemas.openxmlformats.org/officeDocument/2006/relationships/hyperlink" Target="mailto:codyboyer95@gmail.com" TargetMode="External"/><Relationship Id="rId4" Type="http://schemas.openxmlformats.org/officeDocument/2006/relationships/settings" Target="settings.xml"/><Relationship Id="rId9" Type="http://schemas.openxmlformats.org/officeDocument/2006/relationships/hyperlink" Target="mailto:cnslichter@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tRkCc80JbXjUIv4Yk+2ShTeKA==">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Moody</dc:creator>
  <cp:lastModifiedBy>Nicholas Moody</cp:lastModifiedBy>
  <cp:revision>2</cp:revision>
  <dcterms:created xsi:type="dcterms:W3CDTF">2021-01-30T18:08:00Z</dcterms:created>
  <dcterms:modified xsi:type="dcterms:W3CDTF">2021-01-30T18:08:00Z</dcterms:modified>
</cp:coreProperties>
</file>