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ACFB6" w14:textId="77777777" w:rsidR="001A292C" w:rsidRDefault="00537B89">
      <w:r>
        <w:t xml:space="preserve">Find a partner and answer the following questions as a team: </w:t>
      </w:r>
    </w:p>
    <w:p w14:paraId="3F9F2B65" w14:textId="77777777" w:rsidR="00537B89" w:rsidRDefault="00537B89">
      <w:r>
        <w:t xml:space="preserve">Your name: </w:t>
      </w:r>
      <w:r>
        <w:br/>
        <w:t xml:space="preserve">Lab </w:t>
      </w:r>
      <w:r w:rsidR="00AF5F65">
        <w:t>teammate’s</w:t>
      </w:r>
      <w:r>
        <w:t xml:space="preserve"> name: </w:t>
      </w:r>
    </w:p>
    <w:p w14:paraId="585096F5" w14:textId="74C31840" w:rsidR="00537B89" w:rsidRDefault="00537B89" w:rsidP="00537B89">
      <w:pPr>
        <w:pStyle w:val="ListParagraph"/>
        <w:numPr>
          <w:ilvl w:val="0"/>
          <w:numId w:val="1"/>
        </w:numPr>
      </w:pPr>
      <w:r>
        <w:t>Using Window/File Explorer and the computer properties, determine the processor type and speed of your desktop computer.</w:t>
      </w:r>
      <w:r w:rsidR="00F87947">
        <w:t xml:space="preserve"> Record it here:</w:t>
      </w:r>
    </w:p>
    <w:p w14:paraId="7B8654FE" w14:textId="68BD5A85" w:rsidR="00AA07A1" w:rsidRPr="00AA07A1" w:rsidRDefault="00AA07A1" w:rsidP="00AA07A1">
      <w:pPr>
        <w:pStyle w:val="ListParagraph"/>
        <w:numPr>
          <w:ilvl w:val="1"/>
          <w:numId w:val="1"/>
        </w:numPr>
      </w:pPr>
      <w:r>
        <w:rPr>
          <w:color w:val="FF0000"/>
        </w:rPr>
        <w:t>2015 MacBook Pro:</w:t>
      </w:r>
    </w:p>
    <w:p w14:paraId="43468DB6" w14:textId="23F3C980" w:rsidR="00AA07A1" w:rsidRPr="00AA07A1" w:rsidRDefault="00AA07A1" w:rsidP="00AA07A1">
      <w:pPr>
        <w:pStyle w:val="ListParagraph"/>
        <w:numPr>
          <w:ilvl w:val="2"/>
          <w:numId w:val="1"/>
        </w:numPr>
      </w:pPr>
      <w:r>
        <w:rPr>
          <w:color w:val="FF0000"/>
        </w:rPr>
        <w:t>Intel Core i7 quad core</w:t>
      </w:r>
    </w:p>
    <w:p w14:paraId="5A860685" w14:textId="57F61EDA" w:rsidR="00AA07A1" w:rsidRDefault="00AA07A1" w:rsidP="00AA07A1">
      <w:pPr>
        <w:pStyle w:val="ListParagraph"/>
        <w:numPr>
          <w:ilvl w:val="2"/>
          <w:numId w:val="1"/>
        </w:numPr>
      </w:pPr>
      <w:r>
        <w:rPr>
          <w:color w:val="FF0000"/>
        </w:rPr>
        <w:t>2.5GHz</w:t>
      </w:r>
    </w:p>
    <w:p w14:paraId="26BC29F8" w14:textId="77777777" w:rsidR="00F87947" w:rsidRDefault="00F87947" w:rsidP="00F87947">
      <w:pPr>
        <w:pStyle w:val="ListParagraph"/>
      </w:pPr>
    </w:p>
    <w:p w14:paraId="1BA2D754" w14:textId="243CD37F" w:rsidR="00537B89" w:rsidRDefault="00537B89" w:rsidP="00537B89">
      <w:pPr>
        <w:pStyle w:val="ListParagraph"/>
        <w:numPr>
          <w:ilvl w:val="0"/>
          <w:numId w:val="1"/>
        </w:numPr>
      </w:pPr>
      <w:r>
        <w:t xml:space="preserve">Locate a picture of an IEEE 1394 port or connector on the Internet.  Provide an image of the port/connector, the URL where you found it and what it can be used for. </w:t>
      </w:r>
    </w:p>
    <w:p w14:paraId="4C8A7CFD" w14:textId="6A6548A2" w:rsidR="00AA07A1" w:rsidRPr="00AA07A1" w:rsidRDefault="00AA07A1" w:rsidP="00AA07A1">
      <w:pPr>
        <w:pStyle w:val="ListParagraph"/>
        <w:numPr>
          <w:ilvl w:val="1"/>
          <w:numId w:val="1"/>
        </w:numPr>
      </w:pPr>
      <w:r>
        <w:rPr>
          <w:color w:val="FF0000"/>
        </w:rPr>
        <w:t xml:space="preserve">URL: </w:t>
      </w:r>
      <w:hyperlink r:id="rId7" w:history="1">
        <w:r w:rsidRPr="00D10307">
          <w:rPr>
            <w:rStyle w:val="Hyperlink"/>
          </w:rPr>
          <w:t>http://hardwaretexpert.blogspot.com/2011/01/what-is-firewire.html</w:t>
        </w:r>
      </w:hyperlink>
    </w:p>
    <w:p w14:paraId="16E2D352" w14:textId="083B98FA" w:rsidR="00AA07A1" w:rsidRDefault="00AA07A1" w:rsidP="00AA07A1">
      <w:pPr>
        <w:pStyle w:val="ListParagraph"/>
        <w:numPr>
          <w:ilvl w:val="1"/>
          <w:numId w:val="1"/>
        </w:numPr>
      </w:pPr>
      <w:r>
        <w:rPr>
          <w:noProof/>
        </w:rPr>
        <w:drawing>
          <wp:inline distT="0" distB="0" distL="0" distR="0" wp14:anchorId="716862D1" wp14:editId="47FCBBDB">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wire P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512B68E3" w14:textId="77777777" w:rsidR="00F87947" w:rsidRDefault="00F87947" w:rsidP="00F87947"/>
    <w:p w14:paraId="0963AF39" w14:textId="6B7AB207" w:rsidR="00537B89" w:rsidRDefault="00537B89" w:rsidP="00537B89">
      <w:pPr>
        <w:pStyle w:val="ListParagraph"/>
        <w:numPr>
          <w:ilvl w:val="0"/>
          <w:numId w:val="1"/>
        </w:numPr>
      </w:pPr>
      <w:r>
        <w:t>W</w:t>
      </w:r>
      <w:r w:rsidR="00F87947">
        <w:t>hat are</w:t>
      </w:r>
      <w:r>
        <w:t xml:space="preserve"> two functions of a chipset?</w:t>
      </w:r>
    </w:p>
    <w:p w14:paraId="5D0CB7A5" w14:textId="47F0D795" w:rsidR="00AA07A1" w:rsidRPr="00AA07A1" w:rsidRDefault="00AA07A1" w:rsidP="00AA07A1">
      <w:pPr>
        <w:pStyle w:val="ListParagraph"/>
        <w:numPr>
          <w:ilvl w:val="1"/>
          <w:numId w:val="1"/>
        </w:numPr>
      </w:pPr>
      <w:r>
        <w:rPr>
          <w:color w:val="FF0000"/>
        </w:rPr>
        <w:t>Chipsets control the maximum amount of motherboard memory.</w:t>
      </w:r>
    </w:p>
    <w:p w14:paraId="7D8B5148" w14:textId="21425F73" w:rsidR="00AA07A1" w:rsidRDefault="00AA07A1" w:rsidP="00AA07A1">
      <w:pPr>
        <w:pStyle w:val="ListParagraph"/>
        <w:numPr>
          <w:ilvl w:val="1"/>
          <w:numId w:val="1"/>
        </w:numPr>
      </w:pPr>
      <w:r>
        <w:rPr>
          <w:color w:val="FF0000"/>
        </w:rPr>
        <w:t>Chipsets also control the motherboards capacity for multiple CPUs.</w:t>
      </w:r>
    </w:p>
    <w:p w14:paraId="5045E09E" w14:textId="77777777" w:rsidR="00F87947" w:rsidRDefault="00F87947" w:rsidP="00F87947">
      <w:pPr>
        <w:pStyle w:val="ListParagraph"/>
      </w:pPr>
    </w:p>
    <w:p w14:paraId="23C6EF1B" w14:textId="77777777" w:rsidR="00F87947" w:rsidRDefault="00F87947" w:rsidP="00F87947">
      <w:pPr>
        <w:pStyle w:val="ListParagraph"/>
      </w:pPr>
    </w:p>
    <w:p w14:paraId="21CFB341" w14:textId="5E0F9AE9" w:rsidR="00537B89" w:rsidRDefault="00537B89" w:rsidP="00537B89">
      <w:pPr>
        <w:pStyle w:val="ListParagraph"/>
        <w:numPr>
          <w:ilvl w:val="0"/>
          <w:numId w:val="1"/>
        </w:numPr>
      </w:pPr>
      <w:r>
        <w:t xml:space="preserve">List each letter with the name of the port: </w:t>
      </w:r>
    </w:p>
    <w:p w14:paraId="17B6C52C" w14:textId="25F70350" w:rsidR="00AA07A1" w:rsidRPr="00AA07A1" w:rsidRDefault="00AA07A1" w:rsidP="00AA07A1">
      <w:pPr>
        <w:pStyle w:val="ListParagraph"/>
        <w:numPr>
          <w:ilvl w:val="1"/>
          <w:numId w:val="1"/>
        </w:numPr>
      </w:pPr>
      <w:r>
        <w:rPr>
          <w:color w:val="FF0000"/>
        </w:rPr>
        <w:t>6-Pin mini-DIN combo port</w:t>
      </w:r>
    </w:p>
    <w:p w14:paraId="1046E7D6" w14:textId="6FDB204E" w:rsidR="00AA07A1" w:rsidRPr="00AA07A1" w:rsidRDefault="00AA07A1" w:rsidP="00AA07A1">
      <w:pPr>
        <w:pStyle w:val="ListParagraph"/>
        <w:numPr>
          <w:ilvl w:val="1"/>
          <w:numId w:val="1"/>
        </w:numPr>
      </w:pPr>
      <w:r>
        <w:rPr>
          <w:color w:val="FF0000"/>
        </w:rPr>
        <w:t>USB Ports</w:t>
      </w:r>
    </w:p>
    <w:p w14:paraId="44733617" w14:textId="60331B3D" w:rsidR="00AA07A1" w:rsidRPr="00AA07A1" w:rsidRDefault="00AA07A1" w:rsidP="00AA07A1">
      <w:pPr>
        <w:pStyle w:val="ListParagraph"/>
        <w:numPr>
          <w:ilvl w:val="1"/>
          <w:numId w:val="1"/>
        </w:numPr>
      </w:pPr>
      <w:r>
        <w:rPr>
          <w:color w:val="FF0000"/>
        </w:rPr>
        <w:t>Optical S/PDIF</w:t>
      </w:r>
    </w:p>
    <w:p w14:paraId="23A8D46B" w14:textId="43AEBC1C" w:rsidR="00AA07A1" w:rsidRPr="00AA07A1" w:rsidRDefault="00AA07A1" w:rsidP="00AA07A1">
      <w:pPr>
        <w:pStyle w:val="ListParagraph"/>
        <w:numPr>
          <w:ilvl w:val="1"/>
          <w:numId w:val="1"/>
        </w:numPr>
      </w:pPr>
      <w:r>
        <w:rPr>
          <w:color w:val="FF0000"/>
        </w:rPr>
        <w:t>HDMI Port</w:t>
      </w:r>
    </w:p>
    <w:p w14:paraId="21734E0C" w14:textId="57545335" w:rsidR="00AA07A1" w:rsidRPr="00AA07A1" w:rsidRDefault="00AA07A1" w:rsidP="00AA07A1">
      <w:pPr>
        <w:pStyle w:val="ListParagraph"/>
        <w:numPr>
          <w:ilvl w:val="1"/>
          <w:numId w:val="1"/>
        </w:numPr>
      </w:pPr>
      <w:r>
        <w:rPr>
          <w:color w:val="FF0000"/>
        </w:rPr>
        <w:t>VGA Port</w:t>
      </w:r>
    </w:p>
    <w:p w14:paraId="5908FBAF" w14:textId="3629073F" w:rsidR="00AA07A1" w:rsidRPr="00AA07A1" w:rsidRDefault="00AA07A1" w:rsidP="00AA07A1">
      <w:pPr>
        <w:pStyle w:val="ListParagraph"/>
        <w:numPr>
          <w:ilvl w:val="1"/>
          <w:numId w:val="1"/>
        </w:numPr>
      </w:pPr>
      <w:r>
        <w:rPr>
          <w:color w:val="FF0000"/>
        </w:rPr>
        <w:t>DIV Port</w:t>
      </w:r>
    </w:p>
    <w:p w14:paraId="5F07DF77" w14:textId="0123D01F" w:rsidR="00AA07A1" w:rsidRPr="00AA07A1" w:rsidRDefault="00AA07A1" w:rsidP="00AA07A1">
      <w:pPr>
        <w:pStyle w:val="ListParagraph"/>
        <w:numPr>
          <w:ilvl w:val="1"/>
          <w:numId w:val="1"/>
        </w:numPr>
      </w:pPr>
      <w:r>
        <w:rPr>
          <w:color w:val="FF0000"/>
        </w:rPr>
        <w:t>USB 3.0</w:t>
      </w:r>
    </w:p>
    <w:p w14:paraId="55F3F64C" w14:textId="3ED0283D" w:rsidR="00AA07A1" w:rsidRPr="00AA07A1" w:rsidRDefault="00AA07A1" w:rsidP="00AA07A1">
      <w:pPr>
        <w:pStyle w:val="ListParagraph"/>
        <w:numPr>
          <w:ilvl w:val="1"/>
          <w:numId w:val="1"/>
        </w:numPr>
      </w:pPr>
      <w:r>
        <w:rPr>
          <w:color w:val="FF0000"/>
        </w:rPr>
        <w:t>RJ-45 Network Port</w:t>
      </w:r>
    </w:p>
    <w:p w14:paraId="52A47909" w14:textId="63D6888A" w:rsidR="00AA07A1" w:rsidRPr="00AA07A1" w:rsidRDefault="00AA07A1" w:rsidP="00AA07A1">
      <w:pPr>
        <w:pStyle w:val="ListParagraph"/>
        <w:numPr>
          <w:ilvl w:val="1"/>
          <w:numId w:val="1"/>
        </w:numPr>
      </w:pPr>
      <w:r>
        <w:rPr>
          <w:color w:val="FF0000"/>
        </w:rPr>
        <w:t>Center Speaker or Subwoofer</w:t>
      </w:r>
    </w:p>
    <w:p w14:paraId="3840FA03" w14:textId="083C2FE3" w:rsidR="00AA07A1" w:rsidRPr="00AA07A1" w:rsidRDefault="00AA07A1" w:rsidP="00AA07A1">
      <w:pPr>
        <w:pStyle w:val="ListParagraph"/>
        <w:numPr>
          <w:ilvl w:val="1"/>
          <w:numId w:val="1"/>
        </w:numPr>
      </w:pPr>
      <w:r>
        <w:rPr>
          <w:color w:val="FF0000"/>
        </w:rPr>
        <w:t>Rear Speaker</w:t>
      </w:r>
    </w:p>
    <w:p w14:paraId="0805BA4F" w14:textId="54E7EC67" w:rsidR="00AA07A1" w:rsidRPr="00AA07A1" w:rsidRDefault="00AA07A1" w:rsidP="00AA07A1">
      <w:pPr>
        <w:pStyle w:val="ListParagraph"/>
        <w:numPr>
          <w:ilvl w:val="1"/>
          <w:numId w:val="1"/>
        </w:numPr>
      </w:pPr>
      <w:r>
        <w:rPr>
          <w:color w:val="FF0000"/>
        </w:rPr>
        <w:t>Side Speaker</w:t>
      </w:r>
    </w:p>
    <w:p w14:paraId="60651F08" w14:textId="0D98F865" w:rsidR="00AA07A1" w:rsidRPr="00AA07A1" w:rsidRDefault="00AA07A1" w:rsidP="00AA07A1">
      <w:pPr>
        <w:pStyle w:val="ListParagraph"/>
        <w:numPr>
          <w:ilvl w:val="1"/>
          <w:numId w:val="1"/>
        </w:numPr>
      </w:pPr>
      <w:r>
        <w:rPr>
          <w:color w:val="FF0000"/>
        </w:rPr>
        <w:t>Line In</w:t>
      </w:r>
    </w:p>
    <w:p w14:paraId="407E0060" w14:textId="30C5CA62" w:rsidR="00AA07A1" w:rsidRPr="00AA07A1" w:rsidRDefault="00AA07A1" w:rsidP="00AA07A1">
      <w:pPr>
        <w:pStyle w:val="ListParagraph"/>
        <w:numPr>
          <w:ilvl w:val="1"/>
          <w:numId w:val="1"/>
        </w:numPr>
      </w:pPr>
      <w:r>
        <w:rPr>
          <w:color w:val="FF0000"/>
        </w:rPr>
        <w:t>Line Out</w:t>
      </w:r>
    </w:p>
    <w:p w14:paraId="2EF1CFA5" w14:textId="09A7F947" w:rsidR="00AA07A1" w:rsidRDefault="00AA07A1" w:rsidP="00AA07A1">
      <w:pPr>
        <w:pStyle w:val="ListParagraph"/>
        <w:numPr>
          <w:ilvl w:val="1"/>
          <w:numId w:val="1"/>
        </w:numPr>
      </w:pPr>
      <w:r>
        <w:rPr>
          <w:color w:val="FF0000"/>
        </w:rPr>
        <w:lastRenderedPageBreak/>
        <w:t>Microphone</w:t>
      </w:r>
    </w:p>
    <w:p w14:paraId="696D02B5" w14:textId="6E195CF2" w:rsidR="00AA07A1" w:rsidRDefault="00537B89" w:rsidP="00AA07A1">
      <w:pPr>
        <w:pStyle w:val="ListParagraph"/>
      </w:pPr>
      <w:r>
        <w:rPr>
          <w:noProof/>
        </w:rPr>
        <w:drawing>
          <wp:inline distT="0" distB="0" distL="0" distR="0" wp14:anchorId="631666B7" wp14:editId="6D6F77E8">
            <wp:extent cx="4762500" cy="2174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768" cy="2200307"/>
                    </a:xfrm>
                    <a:prstGeom prst="rect">
                      <a:avLst/>
                    </a:prstGeom>
                  </pic:spPr>
                </pic:pic>
              </a:graphicData>
            </a:graphic>
          </wp:inline>
        </w:drawing>
      </w:r>
    </w:p>
    <w:p w14:paraId="3B4B4D15" w14:textId="0C12D7E3" w:rsidR="00537B89" w:rsidRDefault="00537B89" w:rsidP="00537B89">
      <w:pPr>
        <w:pStyle w:val="ListParagraph"/>
        <w:numPr>
          <w:ilvl w:val="0"/>
          <w:numId w:val="1"/>
        </w:numPr>
      </w:pPr>
      <w:r>
        <w:t>What is this port used for?</w:t>
      </w:r>
    </w:p>
    <w:p w14:paraId="49F0D0B1" w14:textId="314C290F" w:rsidR="00AA07A1" w:rsidRDefault="00AA07A1" w:rsidP="00AA07A1">
      <w:pPr>
        <w:pStyle w:val="ListParagraph"/>
        <w:numPr>
          <w:ilvl w:val="1"/>
          <w:numId w:val="1"/>
        </w:numPr>
      </w:pPr>
      <w:r>
        <w:rPr>
          <w:color w:val="FF0000"/>
        </w:rPr>
        <w:t>Thunderbolt</w:t>
      </w:r>
      <w:r w:rsidR="00A60F57">
        <w:rPr>
          <w:color w:val="FF0000"/>
        </w:rPr>
        <w:t>, it is the same as a mini-display port which is an updated form of display port.  Data for both video, sound, and files can be shared over this connection.</w:t>
      </w:r>
    </w:p>
    <w:p w14:paraId="52D8F83E" w14:textId="77777777" w:rsidR="00F87947" w:rsidRDefault="00537B89" w:rsidP="00F87947">
      <w:r>
        <w:rPr>
          <w:noProof/>
        </w:rPr>
        <w:drawing>
          <wp:anchor distT="0" distB="0" distL="114300" distR="114300" simplePos="0" relativeHeight="251658240" behindDoc="1" locked="0" layoutInCell="1" allowOverlap="1" wp14:anchorId="68580207" wp14:editId="1352C566">
            <wp:simplePos x="0" y="0"/>
            <wp:positionH relativeFrom="column">
              <wp:posOffset>457200</wp:posOffset>
            </wp:positionH>
            <wp:positionV relativeFrom="paragraph">
              <wp:posOffset>-1270</wp:posOffset>
            </wp:positionV>
            <wp:extent cx="1104900" cy="1047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04900" cy="1047750"/>
                    </a:xfrm>
                    <a:prstGeom prst="rect">
                      <a:avLst/>
                    </a:prstGeom>
                  </pic:spPr>
                </pic:pic>
              </a:graphicData>
            </a:graphic>
          </wp:anchor>
        </w:drawing>
      </w:r>
    </w:p>
    <w:p w14:paraId="68B845A7" w14:textId="77777777" w:rsidR="00F87947" w:rsidRPr="00F87947" w:rsidRDefault="00F87947" w:rsidP="00F87947"/>
    <w:p w14:paraId="0054FD6D" w14:textId="77777777" w:rsidR="00F87947" w:rsidRPr="00F87947" w:rsidRDefault="00F87947" w:rsidP="00F87947"/>
    <w:p w14:paraId="578AE556" w14:textId="77777777" w:rsidR="00F87947" w:rsidRDefault="00F87947" w:rsidP="00F87947"/>
    <w:p w14:paraId="068CEA91" w14:textId="51CFF1C6" w:rsidR="00537B89" w:rsidRDefault="00F87947" w:rsidP="00F87947">
      <w:pPr>
        <w:pStyle w:val="ListParagraph"/>
        <w:numPr>
          <w:ilvl w:val="0"/>
          <w:numId w:val="1"/>
        </w:numPr>
      </w:pPr>
      <w:r>
        <w:t>Why would you use CPU throttling?</w:t>
      </w:r>
    </w:p>
    <w:p w14:paraId="317B2427" w14:textId="441BA0D4" w:rsidR="00A60F57" w:rsidRPr="00A60F57" w:rsidRDefault="00A60F57" w:rsidP="00A60F57">
      <w:pPr>
        <w:pStyle w:val="ListParagraph"/>
        <w:numPr>
          <w:ilvl w:val="1"/>
          <w:numId w:val="1"/>
        </w:numPr>
      </w:pPr>
      <w:r>
        <w:rPr>
          <w:color w:val="FF0000"/>
        </w:rPr>
        <w:t>If they want to conserve power when the CPU is not under heavy load.</w:t>
      </w:r>
    </w:p>
    <w:p w14:paraId="72F5CAC4" w14:textId="11A997C1" w:rsidR="00A60F57" w:rsidRDefault="00A60F57" w:rsidP="00A60F57">
      <w:pPr>
        <w:pStyle w:val="ListParagraph"/>
        <w:numPr>
          <w:ilvl w:val="1"/>
          <w:numId w:val="1"/>
        </w:numPr>
      </w:pPr>
      <w:r>
        <w:rPr>
          <w:color w:val="FF0000"/>
        </w:rPr>
        <w:t>If they have a cooling issue and cannot properly cool the CPU, throttling will limit the work load and help keep the temperature down.</w:t>
      </w:r>
    </w:p>
    <w:p w14:paraId="670F61C3" w14:textId="77777777" w:rsidR="00F87947" w:rsidRDefault="00F87947" w:rsidP="00F87947">
      <w:pPr>
        <w:pStyle w:val="ListParagraph"/>
      </w:pPr>
    </w:p>
    <w:p w14:paraId="542672AB" w14:textId="322F8468" w:rsidR="00F87947" w:rsidRDefault="00F87947" w:rsidP="00F87947">
      <w:pPr>
        <w:pStyle w:val="ListParagraph"/>
        <w:numPr>
          <w:ilvl w:val="0"/>
          <w:numId w:val="1"/>
        </w:numPr>
      </w:pPr>
      <w:r>
        <w:t xml:space="preserve">List </w:t>
      </w:r>
      <w:r w:rsidR="00AF5F65">
        <w:t>three</w:t>
      </w:r>
      <w:r>
        <w:t xml:space="preserve"> cool</w:t>
      </w:r>
      <w:r w:rsidR="00AF5F65">
        <w:t>ing methods used for processors. Why must processors be cooled?</w:t>
      </w:r>
    </w:p>
    <w:p w14:paraId="63F75395" w14:textId="3E992509" w:rsidR="00A60F57" w:rsidRPr="00A60F57" w:rsidRDefault="00A60F57" w:rsidP="00A60F57">
      <w:pPr>
        <w:pStyle w:val="ListParagraph"/>
        <w:numPr>
          <w:ilvl w:val="1"/>
          <w:numId w:val="1"/>
        </w:numPr>
        <w:rPr>
          <w:color w:val="FF0000"/>
        </w:rPr>
      </w:pPr>
      <w:r w:rsidRPr="00A60F57">
        <w:rPr>
          <w:color w:val="FF0000"/>
        </w:rPr>
        <w:t>Heat Pipe</w:t>
      </w:r>
    </w:p>
    <w:p w14:paraId="142E98DF" w14:textId="301F0AD8" w:rsidR="00A60F57" w:rsidRDefault="00A60F57" w:rsidP="00A60F57">
      <w:pPr>
        <w:pStyle w:val="ListParagraph"/>
        <w:numPr>
          <w:ilvl w:val="1"/>
          <w:numId w:val="1"/>
        </w:numPr>
        <w:rPr>
          <w:color w:val="FF0000"/>
        </w:rPr>
      </w:pPr>
      <w:r w:rsidRPr="00A60F57">
        <w:rPr>
          <w:color w:val="FF0000"/>
        </w:rPr>
        <w:t>Passive Cooling</w:t>
      </w:r>
    </w:p>
    <w:p w14:paraId="31EFBFEF" w14:textId="5E8C6F92" w:rsidR="00A60F57" w:rsidRDefault="00A60F57" w:rsidP="00A60F57">
      <w:pPr>
        <w:pStyle w:val="ListParagraph"/>
        <w:numPr>
          <w:ilvl w:val="1"/>
          <w:numId w:val="1"/>
        </w:numPr>
        <w:rPr>
          <w:color w:val="FF0000"/>
        </w:rPr>
      </w:pPr>
      <w:r>
        <w:rPr>
          <w:color w:val="FF0000"/>
        </w:rPr>
        <w:t>Liquid Cooling</w:t>
      </w:r>
    </w:p>
    <w:p w14:paraId="4CA12BB3" w14:textId="7587C345" w:rsidR="00A60F57" w:rsidRPr="00A60F57" w:rsidRDefault="00A60F57" w:rsidP="00A60F57">
      <w:pPr>
        <w:pStyle w:val="ListParagraph"/>
        <w:numPr>
          <w:ilvl w:val="1"/>
          <w:numId w:val="1"/>
        </w:numPr>
        <w:rPr>
          <w:color w:val="FF0000"/>
        </w:rPr>
      </w:pPr>
      <w:r>
        <w:rPr>
          <w:color w:val="FF0000"/>
        </w:rPr>
        <w:t xml:space="preserve">Keeping a processor cool will help it perform better at higher clock speeds as well as helping </w:t>
      </w:r>
      <w:proofErr w:type="gramStart"/>
      <w:r>
        <w:rPr>
          <w:color w:val="FF0000"/>
        </w:rPr>
        <w:t>it’s</w:t>
      </w:r>
      <w:proofErr w:type="gramEnd"/>
      <w:r>
        <w:rPr>
          <w:color w:val="FF0000"/>
        </w:rPr>
        <w:t xml:space="preserve"> lifespan.</w:t>
      </w:r>
    </w:p>
    <w:p w14:paraId="6209FB7C" w14:textId="77777777" w:rsidR="00F87947" w:rsidRDefault="00F87947">
      <w:r>
        <w:br w:type="page"/>
      </w:r>
    </w:p>
    <w:p w14:paraId="3401BD6F" w14:textId="745B2919" w:rsidR="00F87947" w:rsidRDefault="00F87947" w:rsidP="00F87947">
      <w:pPr>
        <w:pStyle w:val="ListParagraph"/>
        <w:numPr>
          <w:ilvl w:val="0"/>
          <w:numId w:val="1"/>
        </w:numPr>
      </w:pPr>
      <w:r>
        <w:rPr>
          <w:noProof/>
        </w:rPr>
        <w:lastRenderedPageBreak/>
        <w:drawing>
          <wp:anchor distT="0" distB="0" distL="114300" distR="114300" simplePos="0" relativeHeight="251659264" behindDoc="0" locked="0" layoutInCell="1" allowOverlap="1" wp14:anchorId="696BA162" wp14:editId="611B29CE">
            <wp:simplePos x="0" y="0"/>
            <wp:positionH relativeFrom="column">
              <wp:posOffset>428625</wp:posOffset>
            </wp:positionH>
            <wp:positionV relativeFrom="paragraph">
              <wp:posOffset>244475</wp:posOffset>
            </wp:positionV>
            <wp:extent cx="3004185" cy="192405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4185" cy="1924050"/>
                    </a:xfrm>
                    <a:prstGeom prst="rect">
                      <a:avLst/>
                    </a:prstGeom>
                  </pic:spPr>
                </pic:pic>
              </a:graphicData>
            </a:graphic>
          </wp:anchor>
        </w:drawing>
      </w:r>
      <w:r>
        <w:t xml:space="preserve">What is the “notch” used for on a processor? </w:t>
      </w:r>
    </w:p>
    <w:p w14:paraId="684487CF" w14:textId="08BE0A88" w:rsidR="00A60F57" w:rsidRDefault="00A60F57" w:rsidP="00A60F57">
      <w:pPr>
        <w:pStyle w:val="ListParagraph"/>
        <w:ind w:left="1440"/>
      </w:pPr>
    </w:p>
    <w:p w14:paraId="41CD08B1" w14:textId="77777777" w:rsidR="00F87947" w:rsidRDefault="00F87947" w:rsidP="00F87947">
      <w:pPr>
        <w:ind w:firstLine="720"/>
      </w:pPr>
    </w:p>
    <w:p w14:paraId="71D33F12" w14:textId="77777777" w:rsidR="00F87947" w:rsidRDefault="00F87947" w:rsidP="00F87947"/>
    <w:p w14:paraId="50278E66" w14:textId="77777777" w:rsidR="00F87947" w:rsidRDefault="00F87947" w:rsidP="00F87947">
      <w:pPr>
        <w:ind w:firstLine="720"/>
      </w:pPr>
    </w:p>
    <w:p w14:paraId="188EB872" w14:textId="77777777" w:rsidR="00F87947" w:rsidRPr="00F87947" w:rsidRDefault="00F87947" w:rsidP="00F87947"/>
    <w:p w14:paraId="3646BBA4" w14:textId="77777777" w:rsidR="00F87947" w:rsidRPr="00F87947" w:rsidRDefault="00F87947" w:rsidP="00F87947"/>
    <w:p w14:paraId="52994E54" w14:textId="77777777" w:rsidR="00F87947" w:rsidRPr="00F87947" w:rsidRDefault="00F87947" w:rsidP="00F87947"/>
    <w:p w14:paraId="5E5EDEDB" w14:textId="1A61700C" w:rsidR="00F87947" w:rsidRPr="00A60F57" w:rsidRDefault="00A60F57" w:rsidP="00F87947">
      <w:pPr>
        <w:rPr>
          <w:color w:val="FF0000"/>
        </w:rPr>
      </w:pPr>
      <w:r>
        <w:tab/>
      </w:r>
      <w:r>
        <w:rPr>
          <w:color w:val="FF0000"/>
        </w:rPr>
        <w:t>The notches help align the processor with the socket to make sure it is connected properly.</w:t>
      </w:r>
    </w:p>
    <w:p w14:paraId="78985870" w14:textId="77777777" w:rsidR="00F87947" w:rsidRPr="00F87947" w:rsidRDefault="00F87947" w:rsidP="00F87947"/>
    <w:p w14:paraId="0785BB93" w14:textId="77777777" w:rsidR="00F87947" w:rsidRDefault="00F87947" w:rsidP="00F87947"/>
    <w:p w14:paraId="3079A5AF" w14:textId="27143216" w:rsidR="00F87947" w:rsidRDefault="00F87947" w:rsidP="00F87947">
      <w:pPr>
        <w:pStyle w:val="ListParagraph"/>
        <w:numPr>
          <w:ilvl w:val="0"/>
          <w:numId w:val="1"/>
        </w:numPr>
      </w:pPr>
      <w:r>
        <w:t>Explain the difference between PCI and PCIe:</w:t>
      </w:r>
    </w:p>
    <w:p w14:paraId="4CD23289" w14:textId="557DB564" w:rsidR="00A60F57" w:rsidRPr="00A60F57" w:rsidRDefault="00A60F57" w:rsidP="00A60F57">
      <w:pPr>
        <w:pStyle w:val="ListParagraph"/>
        <w:numPr>
          <w:ilvl w:val="1"/>
          <w:numId w:val="1"/>
        </w:numPr>
      </w:pPr>
      <w:r>
        <w:rPr>
          <w:color w:val="FF0000"/>
        </w:rPr>
        <w:t xml:space="preserve">PCI is a half-duplex bidirectional, which means that it can </w:t>
      </w:r>
      <w:proofErr w:type="gramStart"/>
      <w:r>
        <w:rPr>
          <w:color w:val="FF0000"/>
        </w:rPr>
        <w:t>only  send</w:t>
      </w:r>
      <w:proofErr w:type="gramEnd"/>
      <w:r>
        <w:rPr>
          <w:color w:val="FF0000"/>
        </w:rPr>
        <w:t xml:space="preserve"> a receive one direction at a time.</w:t>
      </w:r>
    </w:p>
    <w:p w14:paraId="52A4A960" w14:textId="590010F3" w:rsidR="00A60F57" w:rsidRDefault="00A60F57" w:rsidP="00A60F57">
      <w:pPr>
        <w:pStyle w:val="ListParagraph"/>
        <w:numPr>
          <w:ilvl w:val="1"/>
          <w:numId w:val="1"/>
        </w:numPr>
      </w:pPr>
      <w:r>
        <w:rPr>
          <w:color w:val="FF0000"/>
        </w:rPr>
        <w:t>PCIe is full-duplex bidirectional, it can send a receive data at the same time.</w:t>
      </w:r>
    </w:p>
    <w:p w14:paraId="45D5F5A7" w14:textId="77777777" w:rsidR="00F87947" w:rsidRDefault="00F87947" w:rsidP="00F87947">
      <w:pPr>
        <w:pStyle w:val="ListParagraph"/>
      </w:pPr>
    </w:p>
    <w:p w14:paraId="3C3DE1A8" w14:textId="72972246" w:rsidR="00F87947" w:rsidRDefault="00F87947" w:rsidP="00F87947">
      <w:pPr>
        <w:pStyle w:val="ListParagraph"/>
        <w:numPr>
          <w:ilvl w:val="0"/>
          <w:numId w:val="1"/>
        </w:numPr>
      </w:pPr>
      <w:r>
        <w:t>Explain form factors:</w:t>
      </w:r>
    </w:p>
    <w:p w14:paraId="2B0ADC21" w14:textId="5F6E8F9C" w:rsidR="00A60F57" w:rsidRDefault="00A60F57" w:rsidP="00A60F57">
      <w:pPr>
        <w:pStyle w:val="ListParagraph"/>
        <w:numPr>
          <w:ilvl w:val="1"/>
          <w:numId w:val="1"/>
        </w:numPr>
      </w:pPr>
      <w:r>
        <w:rPr>
          <w:color w:val="FF0000"/>
        </w:rPr>
        <w:t>There are many different form-factors of motherboards. ATX (the most common), micro-</w:t>
      </w:r>
      <w:proofErr w:type="spellStart"/>
      <w:r>
        <w:rPr>
          <w:color w:val="FF0000"/>
        </w:rPr>
        <w:t>atx</w:t>
      </w:r>
      <w:proofErr w:type="spellEnd"/>
      <w:r>
        <w:rPr>
          <w:color w:val="FF0000"/>
        </w:rPr>
        <w:t xml:space="preserve">, ITX, etc.  This lets you know what size the motherboard is and what kind of case it will be able to fit into.  This comes into play when </w:t>
      </w:r>
      <w:proofErr w:type="gramStart"/>
      <w:r>
        <w:rPr>
          <w:color w:val="FF0000"/>
        </w:rPr>
        <w:t>you</w:t>
      </w:r>
      <w:proofErr w:type="gramEnd"/>
      <w:r>
        <w:rPr>
          <w:color w:val="FF0000"/>
        </w:rPr>
        <w:t xml:space="preserve"> actual space for the whole computer is limited.</w:t>
      </w:r>
    </w:p>
    <w:p w14:paraId="2D06C9A4" w14:textId="77777777" w:rsidR="00F87947" w:rsidRDefault="00F87947" w:rsidP="00F87947"/>
    <w:p w14:paraId="787269B9" w14:textId="77777777" w:rsidR="00C55629" w:rsidRDefault="00C55629" w:rsidP="00F87947"/>
    <w:p w14:paraId="584ED38B" w14:textId="77777777" w:rsidR="00C55629" w:rsidRPr="00F87947" w:rsidRDefault="00C55629" w:rsidP="00F87947">
      <w:r>
        <w:t xml:space="preserve">What is one topic from Chapter 3 – Motherboards that you and your teammate are “fuzzy” on?  List this item, read the text and do some research to further your understanding.  Record the topic and new understanding of it. </w:t>
      </w:r>
      <w:bookmarkStart w:id="0" w:name="_GoBack"/>
      <w:bookmarkEnd w:id="0"/>
    </w:p>
    <w:sectPr w:rsidR="00C55629" w:rsidRPr="00F8794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55E9" w14:textId="77777777" w:rsidR="00641273" w:rsidRDefault="00641273" w:rsidP="00537B89">
      <w:pPr>
        <w:spacing w:after="0" w:line="240" w:lineRule="auto"/>
      </w:pPr>
      <w:r>
        <w:separator/>
      </w:r>
    </w:p>
  </w:endnote>
  <w:endnote w:type="continuationSeparator" w:id="0">
    <w:p w14:paraId="428838A0" w14:textId="77777777" w:rsidR="00641273" w:rsidRDefault="00641273" w:rsidP="0053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037861"/>
      <w:docPartObj>
        <w:docPartGallery w:val="Page Numbers (Bottom of Page)"/>
        <w:docPartUnique/>
      </w:docPartObj>
    </w:sdtPr>
    <w:sdtEndPr>
      <w:rPr>
        <w:noProof/>
      </w:rPr>
    </w:sdtEndPr>
    <w:sdtContent>
      <w:p w14:paraId="128C0270" w14:textId="77777777" w:rsidR="00AF5F65" w:rsidRDefault="00AF5F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63411" w14:textId="77777777" w:rsidR="00AF5F65" w:rsidRDefault="00AF5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CBCB1" w14:textId="77777777" w:rsidR="00641273" w:rsidRDefault="00641273" w:rsidP="00537B89">
      <w:pPr>
        <w:spacing w:after="0" w:line="240" w:lineRule="auto"/>
      </w:pPr>
      <w:r>
        <w:separator/>
      </w:r>
    </w:p>
  </w:footnote>
  <w:footnote w:type="continuationSeparator" w:id="0">
    <w:p w14:paraId="2DD5199C" w14:textId="77777777" w:rsidR="00641273" w:rsidRDefault="00641273" w:rsidP="00537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F9240" w14:textId="77777777" w:rsidR="00537B89" w:rsidRDefault="00537B89">
    <w:pPr>
      <w:pStyle w:val="Header"/>
    </w:pPr>
    <w:r>
      <w:t xml:space="preserve">CITC 1320 </w:t>
    </w:r>
    <w:r>
      <w:br/>
    </w:r>
    <w:r w:rsidR="00F87947">
      <w:t>Team Exercise:</w:t>
    </w:r>
    <w:r>
      <w:t xml:space="preserve"> </w:t>
    </w:r>
    <w:r w:rsidR="00F87947">
      <w:t xml:space="preserve"> Processors, Ports and Motherboards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C5805"/>
    <w:multiLevelType w:val="hybridMultilevel"/>
    <w:tmpl w:val="0456C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B89"/>
    <w:rsid w:val="00260A30"/>
    <w:rsid w:val="003444BB"/>
    <w:rsid w:val="00503C78"/>
    <w:rsid w:val="00537B89"/>
    <w:rsid w:val="00641273"/>
    <w:rsid w:val="00A60F57"/>
    <w:rsid w:val="00AA07A1"/>
    <w:rsid w:val="00AF5F65"/>
    <w:rsid w:val="00C55629"/>
    <w:rsid w:val="00CB183F"/>
    <w:rsid w:val="00F8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DEA8"/>
  <w15:chartTrackingRefBased/>
  <w15:docId w15:val="{F023ACD3-E01F-4CAA-B698-42E42BF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89"/>
  </w:style>
  <w:style w:type="paragraph" w:styleId="Footer">
    <w:name w:val="footer"/>
    <w:basedOn w:val="Normal"/>
    <w:link w:val="FooterChar"/>
    <w:uiPriority w:val="99"/>
    <w:unhideWhenUsed/>
    <w:rsid w:val="00537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89"/>
  </w:style>
  <w:style w:type="paragraph" w:styleId="ListParagraph">
    <w:name w:val="List Paragraph"/>
    <w:basedOn w:val="Normal"/>
    <w:uiPriority w:val="34"/>
    <w:qFormat/>
    <w:rsid w:val="00537B89"/>
    <w:pPr>
      <w:ind w:left="720"/>
      <w:contextualSpacing/>
    </w:pPr>
  </w:style>
  <w:style w:type="paragraph" w:styleId="BalloonText">
    <w:name w:val="Balloon Text"/>
    <w:basedOn w:val="Normal"/>
    <w:link w:val="BalloonTextChar"/>
    <w:uiPriority w:val="99"/>
    <w:semiHidden/>
    <w:unhideWhenUsed/>
    <w:rsid w:val="00F87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947"/>
    <w:rPr>
      <w:rFonts w:ascii="Segoe UI" w:hAnsi="Segoe UI" w:cs="Segoe UI"/>
      <w:sz w:val="18"/>
      <w:szCs w:val="18"/>
    </w:rPr>
  </w:style>
  <w:style w:type="character" w:styleId="Hyperlink">
    <w:name w:val="Hyperlink"/>
    <w:basedOn w:val="DefaultParagraphFont"/>
    <w:uiPriority w:val="99"/>
    <w:unhideWhenUsed/>
    <w:rsid w:val="00AA07A1"/>
    <w:rPr>
      <w:color w:val="0563C1" w:themeColor="hyperlink"/>
      <w:u w:val="single"/>
    </w:rPr>
  </w:style>
  <w:style w:type="character" w:styleId="UnresolvedMention">
    <w:name w:val="Unresolved Mention"/>
    <w:basedOn w:val="DefaultParagraphFont"/>
    <w:uiPriority w:val="99"/>
    <w:semiHidden/>
    <w:unhideWhenUsed/>
    <w:rsid w:val="00AA0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ardwaretexpert.blogspot.com/2011/01/what-is-firewire.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Northeast State Community College</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Farrell,Donna S.</dc:creator>
  <cp:keywords/>
  <dc:description/>
  <cp:lastModifiedBy>Nicholas Moore</cp:lastModifiedBy>
  <cp:revision>4</cp:revision>
  <cp:lastPrinted>2018-09-18T16:55:00Z</cp:lastPrinted>
  <dcterms:created xsi:type="dcterms:W3CDTF">2018-09-18T16:35:00Z</dcterms:created>
  <dcterms:modified xsi:type="dcterms:W3CDTF">2018-09-24T23:50:00Z</dcterms:modified>
</cp:coreProperties>
</file>