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DLF: Enhancing Explicit-Implicit Interaction via Dynamic Low-Order-Aware Fusion for CTR Prediction</w:t>
      </w:r>
    </w:p>
    <w:p>
      <w:r>
        <w:rPr>
          <w:b/>
        </w:rPr>
        <w:t xml:space="preserve">ArXiv ID: </w:t>
      </w:r>
      <w:r>
        <w:t>2505.19182 (https://arxiv.org/abs/2505.19182)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Tập trung vào cân bằng tương tác đặc trưng tường minh với tương tác ẩn:</w:t>
      </w:r>
    </w:p>
    <w:p>
      <w:pPr>
        <w:pStyle w:val="ListBullet"/>
      </w:pPr>
      <w:r>
        <w:t>Xử lý vấn đề dữ liệu thưa thớt</w:t>
      </w:r>
    </w:p>
    <w:p>
      <w:pPr>
        <w:pStyle w:val="ListBullet"/>
      </w:pPr>
      <w:r>
        <w:t>Giải quyết dự đoán CTR trong quảng cáo và hệ thống khuyến nghị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RLI (Residual-Aware Low-Order Interaction Network): bảo tồn tín hiệu cấp thấp, giảm thừa dư từ residual connections</w:t>
      </w:r>
    </w:p>
    <w:p>
      <w:pPr>
        <w:pStyle w:val="ListBullet"/>
      </w:pPr>
      <w:r>
        <w:t>NAF (Network-Aware Attention Fusion Module): tích hợp động biểu diễn tường minh và ẩn qua các tầng</w:t>
      </w:r>
    </w:p>
    <w:p>
      <w:pPr>
        <w:pStyle w:val="ListBullet"/>
      </w:pPr>
      <w:r>
        <w:t>Cân bằng giữa explicit feature interactions và implicit patterns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Hiệu suất state-of-the-art trong CTR prediction</w:t>
      </w:r>
    </w:p>
    <w:p>
      <w:pPr>
        <w:pStyle w:val="ListBullet"/>
      </w:pPr>
      <w:r>
        <w:t>Code công khai trên GitHub</w:t>
      </w:r>
    </w:p>
    <w:p>
      <w:pPr>
        <w:pStyle w:val="ListBullet"/>
      </w:pPr>
      <w:r>
        <w:t>Công bố tại SIGIR '25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Chưa chi tiết các điểm yếu cụ thể</w:t>
      </w:r>
    </w:p>
    <w:p>
      <w:pPr>
        <w:pStyle w:val="ListBullet"/>
      </w:pPr>
      <w:r>
        <w:t>Không rõ hiệu suất trên các domain hoặc loại dữ liệu khác nhau</w:t>
      </w:r>
    </w:p>
    <w:p>
      <w:pPr>
        <w:pStyle w:val="ListBullet"/>
      </w:pPr>
      <w:r>
        <w:t>Độ cải thiện định lượng trên benchmark chưa chi tiết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