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DCN²: Interplay of Implicit Collision Weights and Explicit Cross Layers for Large-Scale Recommendation</w:t>
      </w:r>
    </w:p>
    <w:p>
      <w:r>
        <w:rPr>
          <w:b/>
        </w:rPr>
        <w:t xml:space="preserve">ArXiv ID: </w:t>
      </w:r>
      <w:r>
        <w:t>2506.21624 (https://arxiv.org/abs/2506.21624)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Cải thiện DCNv2 - kiến trúc phổ biến trong production:</w:t>
      </w:r>
    </w:p>
    <w:p>
      <w:pPr>
        <w:pStyle w:val="ListBullet"/>
      </w:pPr>
      <w:r>
        <w:t>Giải quyết limitation về information loss &amp; collision handling</w:t>
      </w:r>
    </w:p>
    <w:p>
      <w:pPr>
        <w:pStyle w:val="ListBullet"/>
      </w:pPr>
      <w:r>
        <w:t>Tối ưu hóa cho large-scale recommendation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Implicit collision weight management: learnable lookup-level weights</w:t>
      </w:r>
    </w:p>
    <w:p>
      <w:pPr>
        <w:pStyle w:val="ListBullet"/>
      </w:pPr>
      <w:r>
        <w:t>Explicit cross-layer refinements: giảm information loss</w:t>
      </w:r>
    </w:p>
    <w:p>
      <w:pPr>
        <w:pStyle w:val="ListBullet"/>
      </w:pPr>
      <w:r>
        <w:t>Custom layer: mô hình pairwise similarities (tương tự Field-aware FM)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Xử lý &gt; 0.5 tỷ predictions/giây trong live system</w:t>
      </w:r>
    </w:p>
    <w:p>
      <w:pPr>
        <w:pStyle w:val="ListBullet"/>
      </w:pPr>
      <w:r>
        <w:t>Outperform DCNv2 ở offline testing &amp; A/B tests</w:t>
      </w:r>
    </w:p>
    <w:p>
      <w:pPr>
        <w:pStyle w:val="ListBullet"/>
      </w:pPr>
      <w:r>
        <w:t>Superior performance trên 4 public benchmark datasets</w:t>
      </w:r>
    </w:p>
    <w:p>
      <w:pPr>
        <w:pStyle w:val="ListBullet"/>
      </w:pPr>
      <w:r>
        <w:t>Hiệu quả tính toán tương đương DCNv2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rõ constraint so với các kiến trúc khác</w:t>
      </w:r>
    </w:p>
    <w:p>
      <w:pPr>
        <w:pStyle w:val="ListBullet"/>
      </w:pPr>
      <w:r>
        <w:t>Giới hạn trên wide &amp; deep / cross network paradigm</w:t>
      </w:r>
    </w:p>
    <w:p>
      <w:pPr>
        <w:pStyle w:val="ListBullet"/>
      </w:pPr>
      <w:r>
        <w:t>Performance gains phụ thuộc vào specific applications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