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bookmarkStart w:id="0" w:name="_GoBack"/>
      <w:bookmarkEnd w:id="0"/>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77777777" w:rsidR="005F2090" w:rsidRDefault="005F2090" w:rsidP="005F2090">
      <w:pPr>
        <w:spacing w:after="0"/>
      </w:pPr>
      <w:r>
        <w:t>C = Instruction Type field</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Addresses 00000001-01111111 (1-127</w:t>
      </w:r>
      <w:proofErr w:type="gramStart"/>
      <w:r w:rsidRPr="004C2454">
        <w:t>)(</w:t>
      </w:r>
      <w:proofErr w:type="gramEnd"/>
      <w:r w:rsidRPr="004C2454">
        <w:t xml:space="preserve">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w:t>
      </w:r>
      <w:proofErr w:type="gramStart"/>
      <w:r w:rsidRPr="004C2454">
        <w:t>)(</w:t>
      </w:r>
      <w:proofErr w:type="gramEnd"/>
      <w:r w:rsidRPr="004C2454">
        <w:t>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w:t>
      </w:r>
      <w:proofErr w:type="gramStart"/>
      <w:r w:rsidRPr="004C2454">
        <w:t>)(</w:t>
      </w:r>
      <w:proofErr w:type="gramEnd"/>
      <w:r w:rsidRPr="004C2454">
        <w:t>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7D4220CE" w14:textId="77777777" w:rsidR="004C2454" w:rsidRPr="004C2454" w:rsidRDefault="004C2454" w:rsidP="004C2454">
      <w:pPr>
        <w:spacing w:after="0"/>
        <w:ind w:left="5670" w:hanging="5310"/>
      </w:pPr>
      <w:r w:rsidRPr="004C2454">
        <w:t>Addresses 11101000-11111110 (232-254</w:t>
      </w:r>
      <w:proofErr w:type="gramStart"/>
      <w:r w:rsidRPr="004C2454">
        <w:t>)(</w:t>
      </w:r>
      <w:proofErr w:type="gramEnd"/>
      <w:r w:rsidRPr="004C2454">
        <w:t>inclusive):</w:t>
      </w:r>
      <w:r w:rsidRPr="004C2454">
        <w:tab/>
        <w:t>Reserved for Future Use</w:t>
      </w:r>
    </w:p>
    <w:p w14:paraId="6CF174EC" w14:textId="77777777" w:rsidR="004C2454" w:rsidRPr="004C2454" w:rsidRDefault="004C2454" w:rsidP="004C2454">
      <w:pPr>
        <w:spacing w:after="0"/>
        <w:ind w:left="5670" w:hanging="5310"/>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77777777" w:rsidR="004C2454" w:rsidRDefault="004C2454" w:rsidP="004C2454">
      <w:pPr>
        <w:spacing w:after="0"/>
      </w:pPr>
    </w:p>
    <w:p w14:paraId="12271B4C" w14:textId="4E379919" w:rsidR="00BB2A9B" w:rsidRDefault="00BB2A9B">
      <w:pPr>
        <w:spacing w:after="0"/>
      </w:pPr>
      <w:r>
        <w:br w:type="page"/>
      </w:r>
    </w:p>
    <w:p w14:paraId="014EE318" w14:textId="77777777" w:rsidR="004C2454" w:rsidRDefault="004C2454" w:rsidP="004C2454">
      <w:pPr>
        <w:pStyle w:val="Heading2"/>
      </w:pPr>
      <w:r w:rsidRPr="004C2454">
        <w:lastRenderedPageBreak/>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w:t>
      </w:r>
      <w:proofErr w:type="gramStart"/>
      <w:r>
        <w:t>preamble</w:t>
      </w:r>
      <w:proofErr w:type="gramEnd"/>
      <w:r>
        <w:t>}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77777777" w:rsidR="00633629" w:rsidRPr="00633629" w:rsidRDefault="00633629" w:rsidP="00633629"/>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The first address byte contains 8 bits of address information.  If the most significant bits of the address are "11"and the remaining bits are not “111111”, 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w:t>
      </w:r>
      <w:proofErr w:type="gramStart"/>
      <w:r>
        <w:t>bits</w:t>
      </w:r>
      <w:proofErr w:type="gramEnd"/>
      <w:r>
        <w:t xml:space="preserve">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04DE9018" w:rsidR="009A38EB" w:rsidRDefault="009A38EB" w:rsidP="009A38EB">
      <w:pPr>
        <w:spacing w:after="0"/>
      </w:pPr>
      <w:r>
        <w:t>{</w:t>
      </w:r>
      <w:proofErr w:type="gramStart"/>
      <w:r>
        <w:t>instruction-bytes</w:t>
      </w:r>
      <w:proofErr w:type="gramEnd"/>
      <w:r>
        <w:t xml:space="preserve">} = </w:t>
      </w:r>
      <w:r>
        <w:tab/>
        <w:t>CCCDDDDD,</w:t>
      </w:r>
      <w:ins w:id="1" w:author="Mark" w:date="2021-07-28T06:45:00Z">
        <w:r w:rsidR="008D7A6E">
          <w:t xml:space="preserve"> or</w:t>
        </w:r>
      </w:ins>
    </w:p>
    <w:p w14:paraId="0CB53877" w14:textId="7591A126" w:rsidR="009A38EB" w:rsidRDefault="009A38EB" w:rsidP="008D7A6E">
      <w:pPr>
        <w:tabs>
          <w:tab w:val="left" w:pos="2160"/>
        </w:tabs>
        <w:spacing w:after="0"/>
      </w:pPr>
      <w:r>
        <w:tab/>
      </w:r>
      <w:proofErr w:type="gramStart"/>
      <w:r>
        <w:t>CCCDDDDD  0</w:t>
      </w:r>
      <w:proofErr w:type="gramEnd"/>
      <w:r>
        <w:t xml:space="preserve">  DDDDDDDD, or</w:t>
      </w:r>
    </w:p>
    <w:p w14:paraId="1F43D685" w14:textId="77777777" w:rsidR="009A38EB" w:rsidRDefault="009A38EB" w:rsidP="008D7A6E">
      <w:pPr>
        <w:tabs>
          <w:tab w:val="left" w:pos="2160"/>
        </w:tabs>
        <w:spacing w:after="0"/>
      </w:pPr>
      <w:r>
        <w:tab/>
      </w:r>
      <w:proofErr w:type="gramStart"/>
      <w:r>
        <w:t>CCCDDDDD  0</w:t>
      </w:r>
      <w:proofErr w:type="gramEnd"/>
      <w:r>
        <w:t xml:space="preserve">  DDDDDDDD  0  DDDDDDDD</w:t>
      </w:r>
    </w:p>
    <w:p w14:paraId="08896305" w14:textId="77777777" w:rsidR="009A38EB" w:rsidRDefault="009A38EB" w:rsidP="009A38EB">
      <w:pPr>
        <w:spacing w:after="0"/>
      </w:pPr>
    </w:p>
    <w:p w14:paraId="19A85ADC" w14:textId="3D184CE7" w:rsidR="009A38EB" w:rsidRDefault="009A38EB" w:rsidP="009A38EB">
      <w:pPr>
        <w:spacing w:after="0"/>
      </w:pPr>
      <w:r>
        <w:t xml:space="preserve">Each instruction consists of a 3-bit instruction type field followed by a 5-bit data field.  Some instructions have one or two or three </w:t>
      </w:r>
      <w:del w:id="2" w:author="Mark" w:date="2021-07-28T06:43:00Z">
        <w:r w:rsidDel="008D7A6E">
          <w:delText xml:space="preserve">additional </w:delText>
        </w:r>
      </w:del>
      <w:r>
        <w:t>bytes of data. The 3-bit instruction type field is defined as follows:</w:t>
      </w:r>
    </w:p>
    <w:p w14:paraId="6AB26B8F" w14:textId="77777777" w:rsidR="009A38EB" w:rsidRDefault="009A38EB" w:rsidP="009A38EB">
      <w:pPr>
        <w:spacing w:after="0"/>
      </w:pPr>
    </w:p>
    <w:p w14:paraId="65E9E13C" w14:textId="491442F4" w:rsidR="00663901" w:rsidRDefault="00663901" w:rsidP="009A38EB">
      <w:pPr>
        <w:spacing w:after="0"/>
      </w:pPr>
      <w:r>
        <w:t>Where CCC=</w:t>
      </w:r>
    </w:p>
    <w:p w14:paraId="59D52B48" w14:textId="79DA7660" w:rsidR="009A38EB" w:rsidRDefault="009A38EB" w:rsidP="009A38EB">
      <w:pPr>
        <w:spacing w:after="0"/>
      </w:pPr>
      <w:r>
        <w:t xml:space="preserve">000 Decoder and Consist Control Instruction </w:t>
      </w:r>
      <w:r w:rsidR="00663901">
        <w:t xml:space="preserve">(see </w:t>
      </w:r>
      <w:r w:rsidR="006A28A0">
        <w:fldChar w:fldCharType="begin"/>
      </w:r>
      <w:r w:rsidR="006A28A0">
        <w:instrText xml:space="preserve"> REF _Ref77746877 \r \h </w:instrText>
      </w:r>
      <w:r w:rsidR="006A28A0">
        <w:fldChar w:fldCharType="separate"/>
      </w:r>
      <w:r w:rsidR="002F4A5F">
        <w:t>2.3.1</w:t>
      </w:r>
      <w:r w:rsidR="006A28A0">
        <w:fldChar w:fldCharType="end"/>
      </w:r>
      <w:r w:rsidR="00663901">
        <w:t>)</w:t>
      </w:r>
    </w:p>
    <w:p w14:paraId="61EA5D4B" w14:textId="0330AEF0" w:rsidR="009A38EB" w:rsidRDefault="009A38EB" w:rsidP="009A38EB">
      <w:pPr>
        <w:spacing w:after="0"/>
      </w:pPr>
      <w:r>
        <w:t>001 Advanced Operation Instructions</w:t>
      </w:r>
      <w:r w:rsidR="00663901">
        <w:t xml:space="preserve"> (see</w:t>
      </w:r>
      <w:r w:rsidR="006A28A0">
        <w:t xml:space="preserve"> </w:t>
      </w:r>
      <w:r w:rsidR="006A28A0">
        <w:fldChar w:fldCharType="begin"/>
      </w:r>
      <w:r w:rsidR="006A28A0">
        <w:instrText xml:space="preserve"> REF _Ref77746907 \r \h </w:instrText>
      </w:r>
      <w:r w:rsidR="006A28A0">
        <w:fldChar w:fldCharType="separate"/>
      </w:r>
      <w:r w:rsidR="002F4A5F">
        <w:t>2.3.2</w:t>
      </w:r>
      <w:r w:rsidR="006A28A0">
        <w:fldChar w:fldCharType="end"/>
      </w:r>
      <w:r w:rsidR="00663901">
        <w:t>)</w:t>
      </w:r>
    </w:p>
    <w:p w14:paraId="7709F4EA" w14:textId="23F90910" w:rsidR="009A38EB" w:rsidRDefault="009A38EB" w:rsidP="009A38EB">
      <w:pPr>
        <w:spacing w:after="0"/>
      </w:pPr>
      <w:r>
        <w:lastRenderedPageBreak/>
        <w:t>010 Speed and Direction Instruction for reverse operation</w:t>
      </w:r>
      <w:r w:rsidR="00663901">
        <w:t xml:space="preserve"> (see</w:t>
      </w:r>
      <w:r w:rsidR="006A28A0">
        <w:t xml:space="preserve"> </w:t>
      </w:r>
      <w:r w:rsidR="006A28A0">
        <w:fldChar w:fldCharType="begin"/>
      </w:r>
      <w:r w:rsidR="006A28A0">
        <w:instrText xml:space="preserve"> REF _Ref77746839 \r \h </w:instrText>
      </w:r>
      <w:r w:rsidR="006A28A0">
        <w:fldChar w:fldCharType="separate"/>
      </w:r>
      <w:r w:rsidR="002F4A5F">
        <w:t>2.3.3</w:t>
      </w:r>
      <w:r w:rsidR="006A28A0">
        <w:fldChar w:fldCharType="end"/>
      </w:r>
      <w:r w:rsidR="00663901">
        <w:t>)</w:t>
      </w:r>
    </w:p>
    <w:p w14:paraId="540599B6" w14:textId="23DD693B" w:rsidR="009A38EB" w:rsidRDefault="009A38EB" w:rsidP="009A38EB">
      <w:pPr>
        <w:spacing w:after="0"/>
      </w:pPr>
      <w:r>
        <w:t>011 Speed and Direction Instruction for forward operation</w:t>
      </w:r>
      <w:r w:rsidR="00663901">
        <w:t xml:space="preserve"> (see</w:t>
      </w:r>
      <w:r w:rsidR="006A28A0">
        <w:t xml:space="preserve"> </w:t>
      </w:r>
      <w:r w:rsidR="006A28A0">
        <w:fldChar w:fldCharType="begin"/>
      </w:r>
      <w:r w:rsidR="006A28A0">
        <w:instrText xml:space="preserve"> REF _Ref77746839 \r \h </w:instrText>
      </w:r>
      <w:r w:rsidR="006A28A0">
        <w:fldChar w:fldCharType="separate"/>
      </w:r>
      <w:r w:rsidR="002F4A5F">
        <w:t>2.3.3</w:t>
      </w:r>
      <w:r w:rsidR="006A28A0">
        <w:fldChar w:fldCharType="end"/>
      </w:r>
      <w:r w:rsidR="00663901">
        <w:t>)</w:t>
      </w:r>
    </w:p>
    <w:p w14:paraId="75E6B9C0" w14:textId="4F50A706" w:rsidR="009A38EB" w:rsidRDefault="009A38EB" w:rsidP="009A38EB">
      <w:pPr>
        <w:spacing w:after="0"/>
      </w:pPr>
      <w:r>
        <w:t>100 Function Group One Instruction</w:t>
      </w:r>
      <w:r w:rsidR="00663901">
        <w:t xml:space="preserve"> (see</w:t>
      </w:r>
      <w:r w:rsidR="006A28A0">
        <w:t xml:space="preserve"> </w:t>
      </w:r>
      <w:r w:rsidR="006A28A0">
        <w:fldChar w:fldCharType="begin"/>
      </w:r>
      <w:r w:rsidR="006A28A0">
        <w:instrText xml:space="preserve"> REF _Ref77746950 \r \h </w:instrText>
      </w:r>
      <w:r w:rsidR="006A28A0">
        <w:fldChar w:fldCharType="separate"/>
      </w:r>
      <w:r w:rsidR="002F4A5F">
        <w:t>2.3.4</w:t>
      </w:r>
      <w:r w:rsidR="006A28A0">
        <w:fldChar w:fldCharType="end"/>
      </w:r>
      <w:r w:rsidR="00663901">
        <w:t>)</w:t>
      </w:r>
    </w:p>
    <w:p w14:paraId="2F70E466" w14:textId="3FB815BE" w:rsidR="009A38EB" w:rsidRDefault="009A38EB" w:rsidP="009A38EB">
      <w:pPr>
        <w:spacing w:after="0"/>
      </w:pPr>
      <w:r>
        <w:t>101 Function Group Two Instruction</w:t>
      </w:r>
      <w:r w:rsidR="00663901">
        <w:t xml:space="preserve"> (see</w:t>
      </w:r>
      <w:r w:rsidR="006A28A0">
        <w:t xml:space="preserve"> </w:t>
      </w:r>
      <w:r w:rsidR="006A28A0">
        <w:fldChar w:fldCharType="begin"/>
      </w:r>
      <w:r w:rsidR="006A28A0">
        <w:instrText xml:space="preserve"> REF _Ref77746966 \r \h </w:instrText>
      </w:r>
      <w:r w:rsidR="006A28A0">
        <w:fldChar w:fldCharType="separate"/>
      </w:r>
      <w:r w:rsidR="002F4A5F">
        <w:t>2.3.5</w:t>
      </w:r>
      <w:r w:rsidR="006A28A0">
        <w:fldChar w:fldCharType="end"/>
      </w:r>
      <w:r w:rsidR="00663901">
        <w:t>)</w:t>
      </w:r>
    </w:p>
    <w:p w14:paraId="18F6FB64" w14:textId="4408C20D" w:rsidR="009A38EB" w:rsidRDefault="009A38EB" w:rsidP="009A38EB">
      <w:pPr>
        <w:spacing w:after="0"/>
      </w:pPr>
      <w:r>
        <w:t>110 F</w:t>
      </w:r>
      <w:r w:rsidR="00663901">
        <w:t>ea</w:t>
      </w:r>
      <w:r>
        <w:t>ture Expansion</w:t>
      </w:r>
      <w:r w:rsidR="00663901">
        <w:t xml:space="preserve"> (see</w:t>
      </w:r>
      <w:r w:rsidR="006A28A0">
        <w:t xml:space="preserve"> </w:t>
      </w:r>
      <w:r w:rsidR="006A28A0">
        <w:fldChar w:fldCharType="begin"/>
      </w:r>
      <w:r w:rsidR="006A28A0">
        <w:instrText xml:space="preserve"> REF _Ref77746982 \r \h </w:instrText>
      </w:r>
      <w:r w:rsidR="006A28A0">
        <w:fldChar w:fldCharType="separate"/>
      </w:r>
      <w:r w:rsidR="002F4A5F">
        <w:t>2.3.6</w:t>
      </w:r>
      <w:r w:rsidR="006A28A0">
        <w:fldChar w:fldCharType="end"/>
      </w:r>
      <w:r w:rsidR="00663901">
        <w:t>)</w:t>
      </w:r>
    </w:p>
    <w:p w14:paraId="5616F91A" w14:textId="3999CD39" w:rsidR="009A38EB" w:rsidRDefault="009A38EB" w:rsidP="009A38EB">
      <w:pPr>
        <w:spacing w:after="0"/>
      </w:pPr>
      <w:r>
        <w:t>111 Configuration Variable Access Instruction</w:t>
      </w:r>
      <w:r w:rsidR="00663901">
        <w:t xml:space="preserve"> (see</w:t>
      </w:r>
      <w:r w:rsidR="006A28A0">
        <w:t xml:space="preserve"> </w:t>
      </w:r>
      <w:r w:rsidR="006A28A0">
        <w:fldChar w:fldCharType="begin"/>
      </w:r>
      <w:r w:rsidR="006A28A0">
        <w:instrText xml:space="preserve"> REF _Ref77747001 \r \h </w:instrText>
      </w:r>
      <w:r w:rsidR="006A28A0">
        <w:fldChar w:fldCharType="separate"/>
      </w:r>
      <w:r w:rsidR="002F4A5F">
        <w:t>2.3.7</w:t>
      </w:r>
      <w:r w:rsidR="006A28A0">
        <w:fldChar w:fldCharType="end"/>
      </w:r>
      <w:r w:rsidR="00663901">
        <w:t>)</w:t>
      </w:r>
    </w:p>
    <w:p w14:paraId="4A5F491D" w14:textId="77777777" w:rsidR="009A38EB" w:rsidRDefault="009A38EB" w:rsidP="009A38EB">
      <w:pPr>
        <w:spacing w:after="0"/>
      </w:pPr>
    </w:p>
    <w:p w14:paraId="4484C23D" w14:textId="1C9B358B" w:rsidR="009A38EB" w:rsidRDefault="009A38EB" w:rsidP="009A38EB">
      <w:pPr>
        <w:spacing w:after="0"/>
      </w:pPr>
      <w:r>
        <w:t>The last byte of the packet is the Error Detection Byte, which is calculated the same as is done in the baseline packet using all address, and all instruction bytes (see S-9.2</w:t>
      </w:r>
      <w:r w:rsidR="006A28A0">
        <w:t xml:space="preserve"> for further information</w:t>
      </w:r>
      <w:r>
        <w:t>).</w:t>
      </w:r>
    </w:p>
    <w:p w14:paraId="43EC6165" w14:textId="77777777" w:rsidR="00944BB6" w:rsidRDefault="00944BB6" w:rsidP="009A38EB">
      <w:pPr>
        <w:spacing w:after="0"/>
        <w:rPr>
          <w:b/>
        </w:rPr>
      </w:pPr>
    </w:p>
    <w:p w14:paraId="44E117F9" w14:textId="77777777" w:rsidR="00AD5329" w:rsidRPr="003B3168" w:rsidRDefault="00AD5329" w:rsidP="00AD5329">
      <w:pPr>
        <w:pStyle w:val="Heading4"/>
        <w:numPr>
          <w:ilvl w:val="2"/>
          <w:numId w:val="28"/>
        </w:numPr>
      </w:pPr>
      <w:bookmarkStart w:id="3" w:name="_Ref77746877"/>
      <w:r w:rsidRPr="003B3168">
        <w:t>Decoder and Consist Control Instruction (000)</w:t>
      </w:r>
      <w:bookmarkEnd w:id="3"/>
    </w:p>
    <w:p w14:paraId="0A61756A" w14:textId="77777777" w:rsidR="00AD5329" w:rsidRDefault="00AD5329" w:rsidP="00AD5329">
      <w:r>
        <w:t>With the exception of the decoder acknowledgment function (00001111), only a single decoder and consist control instruction may be contained in a packet.</w:t>
      </w:r>
    </w:p>
    <w:p w14:paraId="57E221B2" w14:textId="17D24550" w:rsidR="00AD5329" w:rsidRDefault="00AD5329" w:rsidP="00844F28">
      <w:pPr>
        <w:pStyle w:val="Heading3"/>
        <w:numPr>
          <w:ilvl w:val="3"/>
          <w:numId w:val="28"/>
        </w:numPr>
      </w:pPr>
      <w:r>
        <w:t>Decoder Control (0000)</w:t>
      </w:r>
    </w:p>
    <w:p w14:paraId="1933A0BA" w14:textId="77777777" w:rsidR="00AD5329" w:rsidRDefault="00AD5329" w:rsidP="00AD5329">
      <w:pPr>
        <w:spacing w:after="0"/>
      </w:pPr>
      <w:r>
        <w:t xml:space="preserve">The decoder control instructions are intended to set up or modify decoder configurations.  </w:t>
      </w:r>
    </w:p>
    <w:p w14:paraId="782A96C5" w14:textId="77777777" w:rsidR="00AD5329" w:rsidRDefault="00AD5329" w:rsidP="00AD5329">
      <w:pPr>
        <w:spacing w:after="0"/>
      </w:pPr>
    </w:p>
    <w:p w14:paraId="0237A08A" w14:textId="77777777" w:rsidR="00AD5329" w:rsidRDefault="00AD5329" w:rsidP="00AD5329">
      <w:pPr>
        <w:spacing w:after="0"/>
      </w:pPr>
      <w:r>
        <w:t xml:space="preserve">This instruction has the format of; </w:t>
      </w:r>
    </w:p>
    <w:p w14:paraId="2B1677DF" w14:textId="77777777" w:rsidR="00AD5329" w:rsidRDefault="00AD5329" w:rsidP="00AD5329">
      <w:pPr>
        <w:spacing w:after="0"/>
      </w:pPr>
    </w:p>
    <w:p w14:paraId="18016029" w14:textId="77777777" w:rsidR="00AD5329" w:rsidRDefault="00AD5329" w:rsidP="00AD5329">
      <w:pPr>
        <w:spacing w:after="0"/>
      </w:pPr>
      <w:r>
        <w:t>{</w:t>
      </w:r>
      <w:proofErr w:type="gramStart"/>
      <w:r>
        <w:t>instruction</w:t>
      </w:r>
      <w:proofErr w:type="gramEnd"/>
      <w:r>
        <w:t xml:space="preserve"> byte} = </w:t>
      </w:r>
      <w:commentRangeStart w:id="4"/>
      <w:r>
        <w:t>0000CCCF</w:t>
      </w:r>
      <w:commentRangeEnd w:id="4"/>
      <w:r w:rsidR="0026759D">
        <w:rPr>
          <w:rStyle w:val="CommentReference"/>
          <w:color w:val="000000"/>
        </w:rPr>
        <w:commentReference w:id="4"/>
      </w:r>
      <w:r>
        <w:t>, or {instruction byte} = 0000CCCF DDDDDDDD</w:t>
      </w:r>
    </w:p>
    <w:p w14:paraId="07D2CD94" w14:textId="77777777" w:rsidR="00AD5329" w:rsidRDefault="00AD5329" w:rsidP="00AD5329">
      <w:pPr>
        <w:spacing w:after="0"/>
      </w:pPr>
    </w:p>
    <w:p w14:paraId="3D256196" w14:textId="77777777" w:rsidR="00AD5329" w:rsidRDefault="00AD5329" w:rsidP="00AD5329">
      <w:pPr>
        <w:spacing w:after="0"/>
      </w:pPr>
      <w:r w:rsidRPr="00980926">
        <w:t>This instruction (0000CCCF) allows specific decoder features to be set or cleared as defined by the value of D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rsidP="00AD5329">
      <w:pPr>
        <w:spacing w:after="0"/>
        <w:ind w:left="360"/>
      </w:pPr>
    </w:p>
    <w:p w14:paraId="2CFEB6D7" w14:textId="77777777" w:rsidR="00AD5329" w:rsidRDefault="00AD5329" w:rsidP="00AD5329">
      <w:pPr>
        <w:spacing w:after="0"/>
        <w:ind w:left="1530" w:hanging="1170"/>
      </w:pPr>
      <w:r>
        <w:t>CCC = 000</w:t>
      </w:r>
      <w:r>
        <w:tab/>
        <w:t>D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77777777" w:rsidR="00AD5329" w:rsidRDefault="00AD5329" w:rsidP="00AD5329">
      <w:pPr>
        <w:tabs>
          <w:tab w:val="left" w:pos="1520"/>
        </w:tabs>
        <w:spacing w:after="0"/>
        <w:ind w:left="1530" w:hanging="1170"/>
      </w:pPr>
      <w:r>
        <w:tab/>
      </w:r>
      <w:r>
        <w:tab/>
        <w:t xml:space="preserve">D = "1": Hard Reset - Configuration Variables 29, 31 and 32 are reset to its factory default conditions, CV#19 is set to "00000000" and a Digital Decoder reset (as in the above instruction) shall be performed.  </w:t>
      </w:r>
    </w:p>
    <w:p w14:paraId="53745F7A" w14:textId="77777777" w:rsidR="00AD5329" w:rsidRDefault="00AD5329" w:rsidP="00AD5329">
      <w:pPr>
        <w:tabs>
          <w:tab w:val="left" w:pos="1520"/>
        </w:tabs>
        <w:spacing w:after="0"/>
        <w:ind w:left="1530" w:hanging="1170"/>
      </w:pPr>
      <w:r>
        <w:t>CCC = 001</w:t>
      </w:r>
      <w:r>
        <w:tab/>
        <w:t>Factory Test Instruction - This instruction is used by manufacturers to test decoders at the factory.  It must not be sent by any command station during normal operation.  This instruction may be a multi-byte instruction.</w:t>
      </w:r>
    </w:p>
    <w:p w14:paraId="327FA53C" w14:textId="77777777" w:rsidR="00AD5329" w:rsidRDefault="00AD5329" w:rsidP="00AD5329">
      <w:pPr>
        <w:tabs>
          <w:tab w:val="left" w:pos="1520"/>
        </w:tabs>
        <w:spacing w:after="0"/>
        <w:ind w:left="2160" w:hanging="1800"/>
      </w:pPr>
      <w:r>
        <w:t>CCC = 010</w:t>
      </w:r>
      <w:r>
        <w:tab/>
        <w:t>Reserved for future use</w:t>
      </w:r>
    </w:p>
    <w:p w14:paraId="65F2C76F" w14:textId="77777777" w:rsidR="00AD5329" w:rsidRDefault="00AD5329" w:rsidP="00AD5329">
      <w:pPr>
        <w:tabs>
          <w:tab w:val="left" w:pos="1520"/>
        </w:tabs>
        <w:spacing w:after="0"/>
        <w:ind w:left="2160" w:hanging="1800"/>
      </w:pPr>
      <w:r>
        <w:t>CCC = 011</w:t>
      </w:r>
      <w:r>
        <w:tab/>
        <w:t>Set Decoder Flags (see below)</w:t>
      </w:r>
    </w:p>
    <w:p w14:paraId="2DD9E8F5" w14:textId="77777777" w:rsidR="00AD5329" w:rsidRDefault="00AD5329" w:rsidP="00AD5329">
      <w:pPr>
        <w:tabs>
          <w:tab w:val="left" w:pos="1520"/>
        </w:tabs>
        <w:spacing w:after="0"/>
        <w:ind w:left="2160" w:hanging="1800"/>
      </w:pPr>
      <w:r>
        <w:t>CCC = 100</w:t>
      </w:r>
      <w:r>
        <w:tab/>
        <w:t>Reserved for future use</w:t>
      </w:r>
    </w:p>
    <w:p w14:paraId="1BCACD9B" w14:textId="77777777" w:rsidR="00AD5329" w:rsidRDefault="00AD5329" w:rsidP="00AD5329">
      <w:pPr>
        <w:tabs>
          <w:tab w:val="left" w:pos="1520"/>
        </w:tabs>
        <w:spacing w:after="0"/>
        <w:ind w:left="2160" w:hanging="1800"/>
      </w:pPr>
      <w:r>
        <w:t>CCC = 101</w:t>
      </w:r>
      <w:r>
        <w:tab/>
        <w:t>Set Advanced Addressing (CV#29 bit 5)</w:t>
      </w:r>
    </w:p>
    <w:p w14:paraId="4E3E7B8A" w14:textId="77777777" w:rsidR="00AD5329" w:rsidRDefault="00AD5329" w:rsidP="00AD5329">
      <w:pPr>
        <w:tabs>
          <w:tab w:val="left" w:pos="1520"/>
        </w:tabs>
        <w:spacing w:after="0"/>
        <w:ind w:left="2160" w:hanging="1800"/>
      </w:pPr>
      <w:r>
        <w:t>CCC = 110</w:t>
      </w:r>
      <w:r>
        <w:tab/>
        <w:t>Reserved for future use</w:t>
      </w:r>
    </w:p>
    <w:p w14:paraId="4E163ADE" w14:textId="77777777" w:rsidR="00AD5329" w:rsidRDefault="00AD5329" w:rsidP="00AD5329">
      <w:pPr>
        <w:spacing w:after="0"/>
        <w:ind w:left="1530" w:hanging="1170"/>
      </w:pPr>
      <w:r>
        <w:t>CCC = 111</w:t>
      </w:r>
      <w:r>
        <w:tab/>
        <w:t xml:space="preserve">D= "1": Decoder Acknowledgment Request- </w:t>
      </w:r>
    </w:p>
    <w:p w14:paraId="6CA9CB18" w14:textId="20B81311" w:rsidR="00AD5329" w:rsidRDefault="00AD5329">
      <w:pPr>
        <w:spacing w:after="0"/>
      </w:pPr>
      <w:r>
        <w:br w:type="page"/>
      </w:r>
    </w:p>
    <w:p w14:paraId="4B43AAA0" w14:textId="31B7628F" w:rsidR="00AD5329" w:rsidRDefault="00AD5329" w:rsidP="00844F28">
      <w:pPr>
        <w:pStyle w:val="Heading4"/>
        <w:numPr>
          <w:ilvl w:val="0"/>
          <w:numId w:val="0"/>
        </w:numPr>
        <w:ind w:left="864" w:hanging="864"/>
      </w:pPr>
      <w:r>
        <w:lastRenderedPageBreak/>
        <w:t>Set Decoder Flags</w:t>
      </w:r>
      <w:r w:rsidR="00844F28">
        <w:t xml:space="preserve"> (011)</w:t>
      </w:r>
    </w:p>
    <w:p w14:paraId="32942163" w14:textId="77777777" w:rsidR="00944BB6" w:rsidRDefault="00944BB6" w:rsidP="001C3F40">
      <w:pPr>
        <w:tabs>
          <w:tab w:val="left" w:pos="1520"/>
        </w:tabs>
        <w:spacing w:after="0"/>
        <w:ind w:left="2160" w:hanging="1800"/>
      </w:pPr>
    </w:p>
    <w:p w14:paraId="3F91E705" w14:textId="187B1D45" w:rsidR="00944BB6" w:rsidRPr="000205A0" w:rsidRDefault="00944BB6" w:rsidP="000205A0">
      <w:pPr>
        <w:tabs>
          <w:tab w:val="left" w:pos="152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14:paraId="3F433820" w14:textId="77777777" w:rsidTr="001C3F40">
        <w:trPr>
          <w:jc w:val="center"/>
        </w:trPr>
        <w:tc>
          <w:tcPr>
            <w:tcW w:w="7825" w:type="dxa"/>
          </w:tcPr>
          <w:p w14:paraId="5B58851B" w14:textId="77777777" w:rsidR="001C3F40" w:rsidRDefault="001C3F40" w:rsidP="006760CA">
            <w:pPr>
              <w:rPr>
                <w:snapToGrid w:val="0"/>
              </w:rPr>
            </w:pPr>
            <w:r>
              <w:rPr>
                <w:snapToGrid w:val="0"/>
              </w:rPr>
              <w:t xml:space="preserve">This instruction is under </w:t>
            </w:r>
            <w:commentRangeStart w:id="5"/>
            <w:commentRangeStart w:id="6"/>
            <w:r>
              <w:rPr>
                <w:snapToGrid w:val="0"/>
              </w:rPr>
              <w:t xml:space="preserve">re-evaluation </w:t>
            </w:r>
            <w:commentRangeEnd w:id="5"/>
            <w:r w:rsidR="001057CE">
              <w:rPr>
                <w:rStyle w:val="CommentReference"/>
                <w:color w:val="000000"/>
              </w:rPr>
              <w:commentReference w:id="5"/>
            </w:r>
            <w:commentRangeEnd w:id="6"/>
            <w:r w:rsidR="0026759D">
              <w:rPr>
                <w:rStyle w:val="CommentReference"/>
                <w:color w:val="000000"/>
              </w:rPr>
              <w:commentReference w:id="6"/>
            </w:r>
            <w:r>
              <w:rPr>
                <w:snapToGrid w:val="0"/>
              </w:rPr>
              <w:t xml:space="preserve">by the NMRA DCC Working Group. </w:t>
            </w:r>
          </w:p>
          <w:p w14:paraId="6DF731ED" w14:textId="77777777" w:rsidR="001C3F40" w:rsidRDefault="001C3F40" w:rsidP="006760CA">
            <w:pPr>
              <w:tabs>
                <w:tab w:val="left" w:pos="1520"/>
              </w:tabs>
            </w:pPr>
            <w:r>
              <w:rPr>
                <w:snapToGrid w:val="0"/>
              </w:rPr>
              <w:t>Manufacturers should contact the NMRA DCC Coordinator before implementing this instruction.</w:t>
            </w:r>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1C01FF1" w14:textId="77777777" w:rsidR="001C3F40" w:rsidRDefault="001C3F40" w:rsidP="001C3F40">
      <w:pPr>
        <w:tabs>
          <w:tab w:val="left" w:pos="1520"/>
        </w:tabs>
      </w:pPr>
      <w:r>
        <w:t>Format:</w:t>
      </w:r>
    </w:p>
    <w:p w14:paraId="62961FDD" w14:textId="77777777" w:rsidR="001C3F40" w:rsidRDefault="001C3F40" w:rsidP="001C3F40">
      <w:pPr>
        <w:tabs>
          <w:tab w:val="left" w:pos="1520"/>
        </w:tabs>
      </w:pPr>
      <w:r>
        <w:t>{</w:t>
      </w:r>
      <w:proofErr w:type="gramStart"/>
      <w:r>
        <w:t>instruction</w:t>
      </w:r>
      <w:proofErr w:type="gramEnd"/>
      <w:r>
        <w:t xml:space="preserve"> bytes} = 0000011D CCCC0SSS</w:t>
      </w:r>
    </w:p>
    <w:p w14:paraId="34514DC8" w14:textId="77777777" w:rsidR="001C3F40" w:rsidRDefault="001C3F40" w:rsidP="001C3F40">
      <w:pPr>
        <w:tabs>
          <w:tab w:val="left" w:pos="1520"/>
        </w:tabs>
      </w:pPr>
    </w:p>
    <w:p w14:paraId="2E21CC19" w14:textId="77777777"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CV15.</w:t>
      </w:r>
    </w:p>
    <w:p w14:paraId="619F97C6" w14:textId="77777777" w:rsidR="001C3F40" w:rsidRDefault="001C3F40" w:rsidP="001C3F40">
      <w:pPr>
        <w:tabs>
          <w:tab w:val="left" w:pos="1520"/>
        </w:tabs>
      </w:pPr>
    </w:p>
    <w:p w14:paraId="428E65B7" w14:textId="24C2DFE2" w:rsidR="00944BB6" w:rsidRDefault="001C3F40" w:rsidP="001C3F40">
      <w:pPr>
        <w:tabs>
          <w:tab w:val="left" w:pos="1520"/>
        </w:tabs>
      </w:pPr>
      <w:r>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7777777" w:rsidR="001C3F40" w:rsidRPr="001057CE" w:rsidRDefault="001C3F40" w:rsidP="006760CA">
            <w:pPr>
              <w:pStyle w:val="BodyTextIndent"/>
              <w:tabs>
                <w:tab w:val="left" w:pos="1520"/>
              </w:tabs>
              <w:spacing w:after="0"/>
              <w:ind w:left="0"/>
              <w:rPr>
                <w:b/>
                <w:color w:val="auto"/>
              </w:rPr>
            </w:pPr>
            <w:r w:rsidRPr="001057CE">
              <w:rPr>
                <w:b/>
                <w:color w:val="auto"/>
              </w:rPr>
              <w:t>Action if D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7"/>
            <w:r>
              <w:rPr>
                <w:strike/>
                <w:color w:val="auto"/>
              </w:rPr>
              <w:t>32</w:t>
            </w:r>
            <w:r>
              <w:rPr>
                <w:color w:val="auto"/>
              </w:rPr>
              <w:t>16</w:t>
            </w:r>
            <w:commentRangeEnd w:id="7"/>
            <w:r w:rsidR="006760CA">
              <w:rPr>
                <w:rStyle w:val="CommentReference"/>
              </w:rPr>
              <w:commentReference w:id="7"/>
            </w:r>
            <w:r>
              <w:rPr>
                <w:color w:val="auto"/>
              </w:rPr>
              <w:t>, bit 0)</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77777777" w:rsidR="001C3F40" w:rsidRDefault="001C3F40" w:rsidP="006760CA">
            <w:pPr>
              <w:pStyle w:val="BodyTextIndent"/>
              <w:tabs>
                <w:tab w:val="left" w:pos="1520"/>
              </w:tabs>
              <w:spacing w:after="0"/>
              <w:ind w:left="0"/>
              <w:rPr>
                <w:color w:val="auto"/>
              </w:rPr>
            </w:pPr>
            <w:r>
              <w:rPr>
                <w:color w:val="auto"/>
              </w:rPr>
              <w:t>Enables 111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8"/>
            <w:r>
              <w:rPr>
                <w:strike/>
                <w:color w:val="auto"/>
              </w:rPr>
              <w:t>32</w:t>
            </w:r>
            <w:r>
              <w:rPr>
                <w:color w:val="auto"/>
              </w:rPr>
              <w:t>16</w:t>
            </w:r>
            <w:commentRangeEnd w:id="8"/>
            <w:r w:rsidR="001057CE">
              <w:rPr>
                <w:rStyle w:val="CommentReference"/>
              </w:rPr>
              <w:commentReference w:id="8"/>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33CB4DA2" w:rsidR="00AD5329" w:rsidRDefault="001C3F40" w:rsidP="001C3F40">
      <w:r w:rsidRPr="001C3F40">
        <w:t xml:space="preserve">Note:  This command is valid at both the decoder’s base address and (if active) the consist address.  If sent to the base address, the command affects both the base address and the active consist address (if any). If sent to </w:t>
      </w:r>
      <w:proofErr w:type="gramStart"/>
      <w:r w:rsidRPr="001C3F40">
        <w:t>the consist</w:t>
      </w:r>
      <w:proofErr w:type="gramEnd"/>
      <w:r w:rsidRPr="001C3F40">
        <w:t xml:space="preserve"> address, and D=0 this command has no effect on the base address. If sent to </w:t>
      </w:r>
      <w:proofErr w:type="gramStart"/>
      <w:r w:rsidRPr="001C3F40">
        <w:t>the consist</w:t>
      </w:r>
      <w:proofErr w:type="gramEnd"/>
      <w:r w:rsidRPr="001C3F40">
        <w:t xml:space="preserve"> address, and D=1 this command has no effect.</w:t>
      </w:r>
    </w:p>
    <w:p w14:paraId="196E0DA1" w14:textId="77777777" w:rsidR="00AD5329" w:rsidRDefault="00AD5329">
      <w:pPr>
        <w:spacing w:after="0"/>
      </w:pPr>
      <w:r>
        <w:br w:type="page"/>
      </w:r>
    </w:p>
    <w:p w14:paraId="69D04B10" w14:textId="42A251BE" w:rsidR="001C3F40" w:rsidRDefault="001C3F40" w:rsidP="00663901">
      <w:pPr>
        <w:pStyle w:val="Heading3"/>
        <w:numPr>
          <w:ilvl w:val="0"/>
          <w:numId w:val="0"/>
        </w:numPr>
        <w:ind w:left="720" w:hanging="720"/>
      </w:pPr>
      <w:r>
        <w:lastRenderedPageBreak/>
        <w:t>Consist Control (0001)</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w:t>
      </w:r>
      <w:proofErr w:type="gramStart"/>
      <w:r>
        <w:t>the consist</w:t>
      </w:r>
      <w:proofErr w:type="gramEnd"/>
      <w:r>
        <w:t xml:space="preserve"> address only.</w:t>
      </w:r>
    </w:p>
    <w:p w14:paraId="2F85D23A" w14:textId="77777777" w:rsidR="001C3F40" w:rsidRDefault="001C3F40" w:rsidP="001C3F40">
      <w:r>
        <w:t xml:space="preserve">Functions controlled by instruction 100 and 101 will continue to respond to the decoders baseline address.  Functions controlled by instructions 100 and 101 also respond to </w:t>
      </w:r>
      <w:proofErr w:type="gramStart"/>
      <w:r>
        <w:t>the consist</w:t>
      </w:r>
      <w:proofErr w:type="gramEnd"/>
      <w:r>
        <w:t xml:space="preserve"> address if the appropriate bits in CVs #21 and 22 have been activated.</w:t>
      </w:r>
    </w:p>
    <w:p w14:paraId="3BDECD58" w14:textId="77777777" w:rsidR="001C3F40" w:rsidRDefault="001C3F40" w:rsidP="001C3F40">
      <w:pPr>
        <w:tabs>
          <w:tab w:val="left" w:pos="1520"/>
        </w:tabs>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77777777" w:rsidR="001C3F40" w:rsidRDefault="001C3F40" w:rsidP="001C3F40"/>
    <w:p w14:paraId="32CCC7AC" w14:textId="77777777" w:rsidR="001C3F40" w:rsidRDefault="001C3F40" w:rsidP="001C3F40">
      <w:r>
        <w:t>The format of this instruction is:</w:t>
      </w:r>
    </w:p>
    <w:p w14:paraId="7514E7A6" w14:textId="77777777" w:rsidR="001C3F40" w:rsidRDefault="001C3F40" w:rsidP="001C3F40">
      <w:r>
        <w:tab/>
        <w:t>{</w:t>
      </w:r>
      <w:proofErr w:type="gramStart"/>
      <w:r>
        <w:t>instruction</w:t>
      </w:r>
      <w:proofErr w:type="gramEnd"/>
      <w:r>
        <w:t xml:space="preserve"> bytes} =   0001CCCC   0   0AAAAAAA</w:t>
      </w:r>
    </w:p>
    <w:p w14:paraId="3E07C729" w14:textId="77777777" w:rsidR="001C3F40" w:rsidRDefault="001C3F40" w:rsidP="001C3F40"/>
    <w:p w14:paraId="4B705379" w14:textId="77777777" w:rsidR="001C3F40" w:rsidRDefault="001C3F40" w:rsidP="001C3F40">
      <w:r>
        <w:t xml:space="preserve">A value of “1” in bit 7 of the second byte is reserved for future use. Within this instruction CCCC contains </w:t>
      </w:r>
      <w:proofErr w:type="gramStart"/>
      <w:r>
        <w:t>a consist</w:t>
      </w:r>
      <w:proofErr w:type="gramEnd"/>
      <w:r>
        <w:t xml:space="preserve"> setup instruction, and the AAAAAAA in the second byte is a seven bit consist address.  If the address is "0000000" then </w:t>
      </w:r>
      <w:proofErr w:type="gramStart"/>
      <w:r>
        <w:t>the consist</w:t>
      </w:r>
      <w:proofErr w:type="gramEnd"/>
      <w:r>
        <w:t xml:space="preserve"> is deactivated. If the address is non-zero, then </w:t>
      </w:r>
      <w:proofErr w:type="gramStart"/>
      <w:r>
        <w:t>the consist</w:t>
      </w:r>
      <w:proofErr w:type="gramEnd"/>
      <w:r>
        <w:t xml:space="preserve"> is activated.</w:t>
      </w:r>
    </w:p>
    <w:p w14:paraId="2F3F3228" w14:textId="77777777" w:rsidR="001C3F40" w:rsidRDefault="001C3F40" w:rsidP="001C3F40">
      <w:pPr>
        <w:spacing w:before="240"/>
      </w:pPr>
      <w:r>
        <w:t xml:space="preserve">If the consist is deactivated (by setting </w:t>
      </w:r>
      <w:proofErr w:type="gramStart"/>
      <w:r>
        <w:t>the consist</w:t>
      </w:r>
      <w:proofErr w:type="gramEnd"/>
      <w:r>
        <w:t xml:space="preserve">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77777777" w:rsidR="001C3F40" w:rsidRDefault="001C3F40" w:rsidP="001C3F40">
      <w:r>
        <w:t>The format for CCCC shall be:</w:t>
      </w:r>
    </w:p>
    <w:p w14:paraId="482C41E3" w14:textId="77777777" w:rsidR="001C3F40" w:rsidRDefault="001C3F40" w:rsidP="001C3F40">
      <w:pPr>
        <w:ind w:left="1710" w:hanging="1350"/>
      </w:pPr>
      <w:r>
        <w:t>CCCC=0010</w:t>
      </w:r>
      <w:r>
        <w:tab/>
        <w:t xml:space="preserve">Set the consist address as specified in the second byte, and activate </w:t>
      </w:r>
      <w:proofErr w:type="gramStart"/>
      <w:r>
        <w:t>the consist</w:t>
      </w:r>
      <w:proofErr w:type="gramEnd"/>
      <w:r>
        <w:t xml:space="preserve">.  </w:t>
      </w:r>
      <w:proofErr w:type="gramStart"/>
      <w:r>
        <w:t>The consist</w:t>
      </w:r>
      <w:proofErr w:type="gramEnd"/>
      <w:r>
        <w:t xml:space="preserve"> address is stored in bits 0-6 of CV #19 and bit 7 of CV #19 is set to a value of 0. The direction of this unit in </w:t>
      </w:r>
      <w:proofErr w:type="gramStart"/>
      <w:r>
        <w:t>the consist</w:t>
      </w:r>
      <w:proofErr w:type="gramEnd"/>
      <w:r>
        <w:t xml:space="preserve"> is the normal direction. If the consist address is 0000000 </w:t>
      </w:r>
      <w:proofErr w:type="gramStart"/>
      <w:r>
        <w:t>the consist</w:t>
      </w:r>
      <w:proofErr w:type="gramEnd"/>
      <w:r>
        <w:t xml:space="preserve"> is deactivated.</w:t>
      </w:r>
    </w:p>
    <w:p w14:paraId="64E88FAF" w14:textId="77777777" w:rsidR="001C3F40" w:rsidRDefault="001C3F40" w:rsidP="001C3F40">
      <w:pPr>
        <w:ind w:left="1710" w:hanging="1350"/>
      </w:pPr>
      <w:r>
        <w:t>CCCC=0011</w:t>
      </w:r>
      <w:r>
        <w:tab/>
        <w:t xml:space="preserve">Set the consist address as specified in the second byte and activate </w:t>
      </w:r>
      <w:proofErr w:type="gramStart"/>
      <w:r>
        <w:t>the consist</w:t>
      </w:r>
      <w:proofErr w:type="gramEnd"/>
      <w:r>
        <w:t xml:space="preserve">.  </w:t>
      </w:r>
      <w:proofErr w:type="gramStart"/>
      <w:r>
        <w:t>The consist</w:t>
      </w:r>
      <w:proofErr w:type="gramEnd"/>
      <w:r>
        <w:t xml:space="preserve"> address is stored in bits 0-6 of CV #19 and bit 7 of CV#19 is set to a value of 1. The direction of this unit in </w:t>
      </w:r>
      <w:proofErr w:type="gramStart"/>
      <w:r>
        <w:t>the consist</w:t>
      </w:r>
      <w:proofErr w:type="gramEnd"/>
      <w:r>
        <w:t xml:space="preserve"> is opposite its normal direction. If the consist address is 0000000 </w:t>
      </w:r>
      <w:proofErr w:type="gramStart"/>
      <w:r>
        <w:t>the consist</w:t>
      </w:r>
      <w:proofErr w:type="gramEnd"/>
      <w:r>
        <w:t xml:space="preserve"> is deactivated.</w:t>
      </w:r>
    </w:p>
    <w:p w14:paraId="48DD0DD5" w14:textId="77777777" w:rsidR="001C3F40" w:rsidRDefault="001C3F40" w:rsidP="001C3F40">
      <w:pPr>
        <w:ind w:left="1710" w:hanging="1350"/>
      </w:pPr>
      <w:r>
        <w:t>All other values of CCCC are reserved for future use.</w:t>
      </w:r>
    </w:p>
    <w:p w14:paraId="63687560" w14:textId="1204E04A" w:rsidR="001C3F40" w:rsidRDefault="001C3F40" w:rsidP="00AD5329">
      <w:pPr>
        <w:pStyle w:val="Heading4"/>
        <w:numPr>
          <w:ilvl w:val="2"/>
          <w:numId w:val="28"/>
        </w:numPr>
      </w:pPr>
      <w:bookmarkStart w:id="9" w:name="_Ref77746907"/>
      <w:r>
        <w:t>Advanced Operations Instruction (001)</w:t>
      </w:r>
      <w:bookmarkEnd w:id="9"/>
    </w:p>
    <w:p w14:paraId="396BCB47" w14:textId="77777777" w:rsidR="009B65F9" w:rsidRDefault="009B65F9" w:rsidP="009B65F9">
      <w:pPr>
        <w:spacing w:after="0"/>
      </w:pPr>
      <w:r>
        <w:t>These instructions control advanced decoder functions.  Only a single advanced operations instruction may be contained in a packet.</w:t>
      </w:r>
    </w:p>
    <w:p w14:paraId="77622FBE" w14:textId="77777777" w:rsidR="009B65F9" w:rsidRDefault="009B65F9" w:rsidP="009B65F9">
      <w:pPr>
        <w:spacing w:after="0"/>
      </w:pPr>
    </w:p>
    <w:p w14:paraId="0CCE7AC5" w14:textId="77777777" w:rsidR="009B65F9" w:rsidRDefault="009B65F9" w:rsidP="009B65F9">
      <w:pPr>
        <w:spacing w:after="0"/>
      </w:pPr>
      <w:r>
        <w:t xml:space="preserve">The format of this instruction is </w:t>
      </w:r>
      <w:proofErr w:type="gramStart"/>
      <w:r>
        <w:t>001CCCCC  0</w:t>
      </w:r>
      <w:proofErr w:type="gramEnd"/>
      <w:r>
        <w:t xml:space="preserve">  DDDDDDDD </w:t>
      </w:r>
    </w:p>
    <w:p w14:paraId="68489D06" w14:textId="77777777" w:rsidR="009B65F9" w:rsidRDefault="009B65F9" w:rsidP="009B65F9">
      <w:pPr>
        <w:spacing w:after="0"/>
      </w:pPr>
    </w:p>
    <w:p w14:paraId="44BCD7A1" w14:textId="77777777" w:rsidR="009B65F9" w:rsidRDefault="009B65F9" w:rsidP="009B65F9">
      <w:pPr>
        <w:spacing w:after="0"/>
      </w:pPr>
      <w:r>
        <w:lastRenderedPageBreak/>
        <w:t xml:space="preserve">The 5-bit sub-instruction CCCCC allows for 32 separate Advanced Operations Sub-Instructions.  </w:t>
      </w:r>
    </w:p>
    <w:p w14:paraId="1BA91D46" w14:textId="77777777" w:rsidR="009B65F9" w:rsidRDefault="009B65F9" w:rsidP="009B65F9">
      <w:pPr>
        <w:spacing w:after="0"/>
      </w:pPr>
    </w:p>
    <w:p w14:paraId="09C8F8B7" w14:textId="75C93576" w:rsidR="00F71E3C" w:rsidRDefault="009B65F9" w:rsidP="009B65F9">
      <w:pPr>
        <w:spacing w:after="0"/>
      </w:pPr>
      <w:r w:rsidRPr="00F71E3C">
        <w:rPr>
          <w:b/>
        </w:rPr>
        <w:t>CCCCC = 11111: 128 Speed Step Control</w:t>
      </w:r>
      <w:r>
        <w:t xml:space="preserve"> </w:t>
      </w:r>
    </w:p>
    <w:p w14:paraId="41D4BB7B" w14:textId="7DFA4969" w:rsidR="009B65F9" w:rsidRDefault="009B65F9" w:rsidP="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rsidP="009B65F9">
      <w:pPr>
        <w:spacing w:after="0"/>
        <w:ind w:left="1440" w:hanging="1080"/>
      </w:pPr>
    </w:p>
    <w:p w14:paraId="35B7333B" w14:textId="3785D8E2" w:rsidR="00F71E3C" w:rsidRDefault="009B65F9" w:rsidP="009B65F9">
      <w:pPr>
        <w:spacing w:after="0"/>
      </w:pPr>
      <w:r w:rsidRPr="00F71E3C">
        <w:rPr>
          <w:b/>
        </w:rPr>
        <w:t>CCCCC = 11110: Restricted Speed Step Instruction</w:t>
      </w:r>
      <w:r>
        <w:t xml:space="preserve"> </w:t>
      </w:r>
    </w:p>
    <w:p w14:paraId="5AF97BBC" w14:textId="50352F5B" w:rsidR="009B65F9" w:rsidRDefault="009B65F9" w:rsidP="009B65F9">
      <w:pPr>
        <w:spacing w:after="0"/>
      </w:pPr>
      <w:r>
        <w:t xml:space="preserve">Instruction “11110” is used to restrict the maximum speed of a decoder.  </w:t>
      </w:r>
      <w:proofErr w:type="spellStart"/>
      <w:r>
        <w:t>Bit</w:t>
      </w:r>
      <w:proofErr w:type="spellEnd"/>
      <w:r>
        <w:t xml:space="preserve"> 7 of the data byte (‘DDDDDDDD’ above) is used to enable (‘0’) or disable (‘1’) restricted speed operation.  Bits 0-5 of the Data byte are the Speed Steps defined in S-9.2</w:t>
      </w:r>
      <w:r>
        <w:rPr>
          <w:rStyle w:val="FootnoteReference"/>
        </w:rPr>
        <w:footnoteReference w:id="2"/>
      </w:r>
      <w:r>
        <w:t>. When operations mode acknowledgment is enabled, receipt of a Restricted Speed Instruction must be acknowledged with an operations mode acknowledgement.</w:t>
      </w:r>
    </w:p>
    <w:p w14:paraId="300CB164" w14:textId="77777777" w:rsidR="009B65F9" w:rsidRDefault="009B65F9" w:rsidP="009B65F9">
      <w:pPr>
        <w:spacing w:after="0"/>
      </w:pPr>
    </w:p>
    <w:p w14:paraId="71FE17DA" w14:textId="77777777" w:rsidR="009B65F9" w:rsidRPr="00F71E3C" w:rsidRDefault="009B65F9" w:rsidP="009B65F9">
      <w:pPr>
        <w:autoSpaceDE w:val="0"/>
        <w:autoSpaceDN w:val="0"/>
        <w:adjustRightInd w:val="0"/>
        <w:spacing w:after="0"/>
        <w:rPr>
          <w:b/>
        </w:rPr>
      </w:pPr>
      <w:r w:rsidRPr="00F71E3C">
        <w:rPr>
          <w:b/>
        </w:rPr>
        <w:t>CCCCC = 11101: Analog Function Group</w:t>
      </w:r>
    </w:p>
    <w:p w14:paraId="7EE17338" w14:textId="77777777" w:rsidR="009B65F9" w:rsidRDefault="009B65F9" w:rsidP="00F71E3C">
      <w:pPr>
        <w:autoSpaceDE w:val="0"/>
        <w:autoSpaceDN w:val="0"/>
        <w:adjustRightInd w:val="0"/>
        <w:spacing w:after="0"/>
      </w:pPr>
      <w:r>
        <w:t>The format of this instruction is 001CCCCC 0 VVVVVVVV 0 DDDDDDDD where</w:t>
      </w:r>
    </w:p>
    <w:p w14:paraId="2A0E14B2" w14:textId="77777777" w:rsidR="009B65F9" w:rsidRDefault="009B65F9" w:rsidP="00F71E3C">
      <w:pPr>
        <w:autoSpaceDE w:val="0"/>
        <w:autoSpaceDN w:val="0"/>
        <w:adjustRightInd w:val="0"/>
        <w:spacing w:after="0"/>
      </w:pPr>
    </w:p>
    <w:p w14:paraId="793CB31F" w14:textId="77777777" w:rsidR="009B65F9" w:rsidRDefault="009B65F9" w:rsidP="00F71E3C">
      <w:pPr>
        <w:autoSpaceDE w:val="0"/>
        <w:autoSpaceDN w:val="0"/>
        <w:adjustRightInd w:val="0"/>
        <w:spacing w:after="0"/>
      </w:pPr>
      <w:r>
        <w:t>VVVVVVVV - Analog Function Output (0-255)</w:t>
      </w:r>
    </w:p>
    <w:p w14:paraId="28B0B0E3" w14:textId="77777777" w:rsidR="009B65F9" w:rsidRDefault="009B65F9" w:rsidP="00F71E3C">
      <w:pPr>
        <w:autoSpaceDE w:val="0"/>
        <w:autoSpaceDN w:val="0"/>
        <w:adjustRightInd w:val="0"/>
        <w:spacing w:after="0"/>
      </w:pPr>
      <w:r>
        <w:t>DDDDDDDD - Analog Function Data (0-255)</w:t>
      </w:r>
    </w:p>
    <w:p w14:paraId="1D7EBB6D" w14:textId="77777777" w:rsidR="009B65F9" w:rsidRDefault="009B65F9" w:rsidP="00F71E3C">
      <w:pPr>
        <w:autoSpaceDE w:val="0"/>
        <w:autoSpaceDN w:val="0"/>
        <w:adjustRightInd w:val="0"/>
        <w:spacing w:after="0"/>
      </w:pPr>
    </w:p>
    <w:p w14:paraId="21E8F89A" w14:textId="77777777" w:rsidR="009B65F9" w:rsidRDefault="009B65F9" w:rsidP="00F71E3C">
      <w:pPr>
        <w:autoSpaceDE w:val="0"/>
        <w:autoSpaceDN w:val="0"/>
        <w:adjustRightInd w:val="0"/>
        <w:spacing w:after="0"/>
      </w:pPr>
      <w:r>
        <w:t>Analog Output Use:</w:t>
      </w:r>
    </w:p>
    <w:p w14:paraId="0195E1AC" w14:textId="77777777" w:rsidR="009B65F9" w:rsidRDefault="009B65F9" w:rsidP="00F71E3C">
      <w:pPr>
        <w:autoSpaceDE w:val="0"/>
        <w:autoSpaceDN w:val="0"/>
        <w:adjustRightInd w:val="0"/>
        <w:spacing w:after="0"/>
      </w:pPr>
    </w:p>
    <w:p w14:paraId="6DFF4006" w14:textId="77777777" w:rsidR="009B65F9" w:rsidRDefault="009B65F9" w:rsidP="00F71E3C">
      <w:pPr>
        <w:autoSpaceDE w:val="0"/>
        <w:autoSpaceDN w:val="0"/>
        <w:adjustRightInd w:val="0"/>
        <w:spacing w:after="0"/>
      </w:pPr>
      <w:r>
        <w:t>00000001 Volume Control</w:t>
      </w:r>
    </w:p>
    <w:p w14:paraId="74481D64" w14:textId="77777777" w:rsidR="009B65F9" w:rsidRDefault="009B65F9" w:rsidP="00F71E3C">
      <w:pPr>
        <w:autoSpaceDE w:val="0"/>
        <w:autoSpaceDN w:val="0"/>
        <w:adjustRightInd w:val="0"/>
        <w:spacing w:after="0"/>
      </w:pPr>
    </w:p>
    <w:p w14:paraId="0D9C6A69" w14:textId="77777777" w:rsidR="009B65F9" w:rsidRDefault="009B65F9" w:rsidP="00F71E3C">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rsidP="00F71E3C">
      <w:pPr>
        <w:autoSpaceDE w:val="0"/>
        <w:autoSpaceDN w:val="0"/>
        <w:adjustRightInd w:val="0"/>
        <w:spacing w:after="0"/>
      </w:pPr>
    </w:p>
    <w:p w14:paraId="6D37F01A" w14:textId="77777777" w:rsidR="009B65F9" w:rsidRDefault="009B65F9" w:rsidP="00F71E3C">
      <w:pPr>
        <w:autoSpaceDE w:val="0"/>
        <w:autoSpaceDN w:val="0"/>
        <w:adjustRightInd w:val="0"/>
        <w:spacing w:after="0"/>
      </w:pPr>
      <w:r>
        <w:t xml:space="preserve">When operations mode acknowledgment is enabled, receipt of </w:t>
      </w:r>
      <w:proofErr w:type="gramStart"/>
      <w:r>
        <w:t>a</w:t>
      </w:r>
      <w:proofErr w:type="gramEnd"/>
      <w:r>
        <w:t xml:space="preserve"> Analog Function Group Instruction must be acknowledged with an operations mode acknowledgement.</w:t>
      </w:r>
    </w:p>
    <w:p w14:paraId="160317C0" w14:textId="77777777" w:rsidR="009B65F9" w:rsidRDefault="009B65F9" w:rsidP="00F71E3C">
      <w:pPr>
        <w:spacing w:after="0"/>
        <w:ind w:hanging="1080"/>
      </w:pPr>
    </w:p>
    <w:p w14:paraId="54231363" w14:textId="77777777" w:rsidR="00A81BCC" w:rsidRDefault="00A81BCC" w:rsidP="00B4581C">
      <w:pPr>
        <w:spacing w:after="0"/>
      </w:pPr>
    </w:p>
    <w:p w14:paraId="60ABA138" w14:textId="27690485" w:rsidR="009B65F9" w:rsidRDefault="009B65F9" w:rsidP="009B65F9">
      <w:pPr>
        <w:spacing w:after="0"/>
      </w:pPr>
      <w:r>
        <w:t xml:space="preserve">The remaining </w:t>
      </w:r>
      <w:r w:rsidR="00B4581C">
        <w:t>2</w:t>
      </w:r>
      <w:r w:rsidR="0006077C">
        <w:t>9</w:t>
      </w:r>
      <w:r>
        <w:t xml:space="preserve"> instructions are reserved for future use.</w:t>
      </w:r>
    </w:p>
    <w:p w14:paraId="3354BC88" w14:textId="4C1715F7" w:rsidR="009B65F9" w:rsidRDefault="009B65F9" w:rsidP="003F0531">
      <w:pPr>
        <w:pStyle w:val="Heading4"/>
        <w:numPr>
          <w:ilvl w:val="2"/>
          <w:numId w:val="28"/>
        </w:numPr>
      </w:pPr>
      <w:bookmarkStart w:id="10" w:name="_Ref77746839"/>
      <w:r>
        <w:t>Speed and Direction Instructions (010 and 011)</w:t>
      </w:r>
      <w:bookmarkEnd w:id="10"/>
    </w:p>
    <w:p w14:paraId="54D1896B" w14:textId="77777777" w:rsidR="009B65F9" w:rsidRDefault="009B65F9" w:rsidP="009B65F9">
      <w:pPr>
        <w:spacing w:after="0"/>
      </w:pPr>
    </w:p>
    <w:p w14:paraId="0591A9D0" w14:textId="77777777" w:rsidR="009B65F9" w:rsidRDefault="009B65F9" w:rsidP="009B65F9">
      <w:pPr>
        <w:spacing w:after="0"/>
      </w:pPr>
      <w:r>
        <w:t>These two instructions have these formats:</w:t>
      </w:r>
    </w:p>
    <w:p w14:paraId="402C3F2B" w14:textId="77777777" w:rsidR="009B65F9" w:rsidRDefault="009B65F9" w:rsidP="009B65F9">
      <w:pPr>
        <w:spacing w:after="0"/>
      </w:pPr>
      <w:r>
        <w:t xml:space="preserve">    </w:t>
      </w:r>
      <w:proofErr w:type="gramStart"/>
      <w:r>
        <w:t>for</w:t>
      </w:r>
      <w:proofErr w:type="gramEnd"/>
      <w:r>
        <w:t xml:space="preserve"> Reverse Operation </w:t>
      </w:r>
      <w:r>
        <w:tab/>
        <w:t>010DDDDD</w:t>
      </w:r>
    </w:p>
    <w:p w14:paraId="7C802DB5" w14:textId="77777777" w:rsidR="009B65F9" w:rsidRDefault="009B65F9" w:rsidP="009B65F9">
      <w:pPr>
        <w:spacing w:after="0"/>
      </w:pPr>
      <w:r>
        <w:t xml:space="preserve">    </w:t>
      </w:r>
      <w:proofErr w:type="gramStart"/>
      <w:r>
        <w:t>for</w:t>
      </w:r>
      <w:proofErr w:type="gramEnd"/>
      <w:r>
        <w:t xml:space="preserve"> Forward Operation </w:t>
      </w:r>
      <w:r>
        <w:tab/>
        <w:t>011DDDDD</w:t>
      </w:r>
    </w:p>
    <w:p w14:paraId="5C6677D5" w14:textId="77777777" w:rsidR="009B65F9" w:rsidRDefault="009B65F9" w:rsidP="009B65F9">
      <w:pPr>
        <w:spacing w:after="0"/>
      </w:pPr>
    </w:p>
    <w:p w14:paraId="6210029D" w14:textId="77777777" w:rsidR="009B65F9" w:rsidRDefault="009B65F9" w:rsidP="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w:t>
      </w:r>
      <w:r>
        <w:lastRenderedPageBreak/>
        <w:t>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rsidP="009B65F9">
      <w:pPr>
        <w:spacing w:after="0"/>
      </w:pPr>
    </w:p>
    <w:p w14:paraId="2F234D58" w14:textId="77777777" w:rsidR="009B65F9" w:rsidRDefault="009B65F9" w:rsidP="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rsidP="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rsidP="009B65F9">
      <w:pPr>
        <w:spacing w:after="0"/>
      </w:pPr>
      <w:r>
        <w:t>When operations mode acknowledgment is enabled, receipt of any speed and direction packet must be acknowledged with an operations mode acknowledgement.</w:t>
      </w:r>
    </w:p>
    <w:p w14:paraId="512DA5EE" w14:textId="77777777" w:rsidR="009B65F9" w:rsidRDefault="009B65F9" w:rsidP="009B65F9">
      <w:pPr>
        <w:spacing w:after="0"/>
      </w:pPr>
    </w:p>
    <w:p w14:paraId="5F437287" w14:textId="6C9B39C4" w:rsidR="009B65F9" w:rsidRDefault="009B65F9" w:rsidP="003F0531">
      <w:pPr>
        <w:pStyle w:val="Heading4"/>
        <w:numPr>
          <w:ilvl w:val="2"/>
          <w:numId w:val="28"/>
        </w:numPr>
      </w:pPr>
      <w:bookmarkStart w:id="11" w:name="_Ref77746950"/>
      <w:r>
        <w:t>Function Group One Instruction (100)</w:t>
      </w:r>
      <w:r>
        <w:rPr>
          <w:rStyle w:val="FootnoteReference"/>
        </w:rPr>
        <w:footnoteReference w:id="4"/>
      </w:r>
      <w:bookmarkEnd w:id="11"/>
    </w:p>
    <w:p w14:paraId="04AB3161" w14:textId="77777777" w:rsidR="009B65F9" w:rsidRDefault="009B65F9" w:rsidP="009B65F9">
      <w:pPr>
        <w:spacing w:after="0"/>
      </w:pPr>
      <w:r>
        <w:t>The format of this instruction is 100DDDDD</w:t>
      </w:r>
    </w:p>
    <w:p w14:paraId="3692169A" w14:textId="77777777" w:rsidR="009B65F9" w:rsidRDefault="009B65F9" w:rsidP="009B65F9">
      <w:pPr>
        <w:spacing w:after="0"/>
      </w:pPr>
    </w:p>
    <w:p w14:paraId="1D79ECE9" w14:textId="77777777" w:rsidR="009B65F9" w:rsidRDefault="009B65F9" w:rsidP="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rsidP="009B65F9">
      <w:pPr>
        <w:spacing w:after="0"/>
      </w:pPr>
    </w:p>
    <w:p w14:paraId="4BB9470D" w14:textId="77777777" w:rsidR="009B65F9" w:rsidRDefault="009B65F9" w:rsidP="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rsidP="009B65F9">
      <w:pPr>
        <w:spacing w:after="0"/>
      </w:pPr>
    </w:p>
    <w:p w14:paraId="57C84B54" w14:textId="056EA85A" w:rsidR="009B65F9" w:rsidRDefault="009B65F9" w:rsidP="003F0531">
      <w:pPr>
        <w:pStyle w:val="Heading4"/>
        <w:numPr>
          <w:ilvl w:val="2"/>
          <w:numId w:val="28"/>
        </w:numPr>
      </w:pPr>
      <w:bookmarkStart w:id="12" w:name="_Ref77746966"/>
      <w:r>
        <w:t>Function Group Two Instruction (101)</w:t>
      </w:r>
      <w:r>
        <w:rPr>
          <w:rStyle w:val="FootnoteReference"/>
        </w:rPr>
        <w:footnoteReference w:id="5"/>
      </w:r>
      <w:bookmarkEnd w:id="12"/>
    </w:p>
    <w:p w14:paraId="7DF2A130" w14:textId="77777777" w:rsidR="009B65F9" w:rsidRDefault="009B65F9" w:rsidP="009B65F9">
      <w:pPr>
        <w:spacing w:after="0"/>
      </w:pPr>
      <w:r>
        <w:t>This instruction has the format 101SDDDD</w:t>
      </w:r>
    </w:p>
    <w:p w14:paraId="601EADBD" w14:textId="77777777" w:rsidR="009B65F9" w:rsidRDefault="009B65F9" w:rsidP="009B65F9">
      <w:pPr>
        <w:spacing w:after="0"/>
      </w:pPr>
    </w:p>
    <w:p w14:paraId="13FC1CE1" w14:textId="77777777" w:rsidR="009B65F9" w:rsidRDefault="009B65F9" w:rsidP="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rsidP="009B65F9">
      <w:pPr>
        <w:spacing w:after="0"/>
      </w:pPr>
    </w:p>
    <w:p w14:paraId="17156C43" w14:textId="77777777" w:rsidR="009B65F9" w:rsidRDefault="009B65F9" w:rsidP="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4C1B7CC8" w:rsidR="009B65F9" w:rsidRDefault="009B65F9" w:rsidP="00AD5329">
      <w:pPr>
        <w:pStyle w:val="Heading4"/>
        <w:numPr>
          <w:ilvl w:val="2"/>
          <w:numId w:val="28"/>
        </w:numPr>
      </w:pPr>
      <w:bookmarkStart w:id="13" w:name="_Ref77746982"/>
      <w:r>
        <w:lastRenderedPageBreak/>
        <w:t>Feature Expansion Instruction (110)</w:t>
      </w:r>
      <w:bookmarkEnd w:id="13"/>
      <w:r>
        <w:t xml:space="preserve"> </w:t>
      </w:r>
    </w:p>
    <w:p w14:paraId="6B589750" w14:textId="77777777" w:rsidR="009B65F9" w:rsidRDefault="009B65F9" w:rsidP="009B65F9">
      <w:pPr>
        <w:spacing w:after="0"/>
      </w:pPr>
    </w:p>
    <w:p w14:paraId="40B1C1F0" w14:textId="77777777" w:rsidR="009B65F9" w:rsidRPr="00B53BA6" w:rsidRDefault="009B65F9" w:rsidP="009B65F9">
      <w:pPr>
        <w:spacing w:after="0"/>
      </w:pPr>
      <w:r>
        <w:t>The instructions in this group provide for support of additional features within decoder</w:t>
      </w:r>
      <w:r w:rsidRPr="00B53BA6">
        <w:t>. (See TN-3-05)</w:t>
      </w:r>
    </w:p>
    <w:p w14:paraId="7E69E0FC" w14:textId="77777777" w:rsidR="009B65F9" w:rsidRDefault="009B65F9" w:rsidP="009B65F9">
      <w:pPr>
        <w:spacing w:after="0"/>
      </w:pPr>
    </w:p>
    <w:p w14:paraId="3EE92AB8" w14:textId="77777777" w:rsidR="009B65F9" w:rsidRDefault="009B65F9" w:rsidP="009B65F9">
      <w:pPr>
        <w:tabs>
          <w:tab w:val="left" w:pos="4395"/>
        </w:tabs>
        <w:spacing w:after="0"/>
      </w:pPr>
      <w:r>
        <w:t>The format of two byte instructions in this group is:</w:t>
      </w:r>
      <w:r>
        <w:tab/>
      </w:r>
    </w:p>
    <w:p w14:paraId="1218A266" w14:textId="77777777" w:rsidR="009B65F9" w:rsidRDefault="009B65F9" w:rsidP="009B65F9">
      <w:pPr>
        <w:tabs>
          <w:tab w:val="left" w:pos="4395"/>
        </w:tabs>
        <w:spacing w:after="0"/>
      </w:pPr>
      <w:r>
        <w:t>110CCCCC   0   DDDDDDDD</w:t>
      </w:r>
    </w:p>
    <w:p w14:paraId="561AD674" w14:textId="77777777" w:rsidR="009B65F9" w:rsidRDefault="009B65F9" w:rsidP="009B65F9">
      <w:pPr>
        <w:tabs>
          <w:tab w:val="left" w:pos="4395"/>
        </w:tabs>
        <w:spacing w:after="0"/>
      </w:pPr>
    </w:p>
    <w:p w14:paraId="5EA21135" w14:textId="77777777" w:rsidR="009B65F9" w:rsidRDefault="009B65F9" w:rsidP="009B65F9">
      <w:pPr>
        <w:tabs>
          <w:tab w:val="left" w:pos="4395"/>
        </w:tabs>
        <w:spacing w:after="0"/>
      </w:pPr>
      <w:r>
        <w:t xml:space="preserve">The format of three byte instructions in this group is: </w:t>
      </w:r>
    </w:p>
    <w:p w14:paraId="0A7AFBC5" w14:textId="77777777" w:rsidR="009B65F9" w:rsidRDefault="009B65F9" w:rsidP="009B65F9">
      <w:pPr>
        <w:tabs>
          <w:tab w:val="left" w:pos="4395"/>
        </w:tabs>
        <w:spacing w:after="0"/>
      </w:pPr>
      <w:r>
        <w:t>110CCCCC   0   DDDDDDDD   0   DDDDDDDD</w:t>
      </w:r>
    </w:p>
    <w:p w14:paraId="2B195C0E" w14:textId="77777777" w:rsidR="009B65F9" w:rsidRDefault="009B65F9" w:rsidP="009B65F9">
      <w:pPr>
        <w:spacing w:after="0"/>
      </w:pPr>
    </w:p>
    <w:p w14:paraId="06ED545D" w14:textId="77777777" w:rsidR="009B65F9" w:rsidRDefault="009B65F9" w:rsidP="009B65F9">
      <w:pPr>
        <w:spacing w:after="0"/>
      </w:pPr>
      <w:r>
        <w:t xml:space="preserve">The 5-bit sub-instruction CCCCC allows for 32 separate Feature Expansion Sub-instructions. </w:t>
      </w:r>
    </w:p>
    <w:p w14:paraId="59CA2E01" w14:textId="77777777" w:rsidR="009B65F9" w:rsidRPr="005B04F4" w:rsidRDefault="009B65F9" w:rsidP="009B65F9">
      <w:pPr>
        <w:spacing w:after="0"/>
        <w:rPr>
          <w:b/>
        </w:rPr>
      </w:pPr>
    </w:p>
    <w:p w14:paraId="526CE4DE" w14:textId="5EAF0F3F" w:rsidR="00F71E3C" w:rsidRPr="005B04F4" w:rsidRDefault="009B65F9" w:rsidP="005B04F4">
      <w:pPr>
        <w:pStyle w:val="ListParagraph"/>
        <w:numPr>
          <w:ilvl w:val="3"/>
          <w:numId w:val="28"/>
        </w:numPr>
        <w:spacing w:after="0"/>
        <w:rPr>
          <w:b/>
        </w:rPr>
      </w:pPr>
      <w:r w:rsidRPr="005B04F4">
        <w:rPr>
          <w:b/>
        </w:rPr>
        <w:t>CCCCC = 00000:  Binary State Control Instruction long form</w:t>
      </w:r>
    </w:p>
    <w:p w14:paraId="52B3C680" w14:textId="77777777" w:rsidR="00F71E3C" w:rsidRPr="005B04F4" w:rsidRDefault="00F71E3C" w:rsidP="009B65F9">
      <w:pPr>
        <w:spacing w:after="0"/>
        <w:rPr>
          <w:b/>
        </w:rPr>
      </w:pPr>
    </w:p>
    <w:p w14:paraId="3C53BB5F" w14:textId="3694E9B9" w:rsidR="009B65F9" w:rsidRDefault="009B65F9" w:rsidP="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w:t>
      </w:r>
      <w:proofErr w:type="spellStart"/>
      <w:r>
        <w:t>Bit</w:t>
      </w:r>
      <w:proofErr w:type="spellEnd"/>
      <w:r>
        <w:t xml:space="preserve">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rsidP="009B65F9">
      <w:pPr>
        <w:spacing w:after="0"/>
      </w:pPr>
    </w:p>
    <w:p w14:paraId="2ED98A29" w14:textId="77777777" w:rsidR="009B65F9" w:rsidRDefault="009B65F9" w:rsidP="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rsidP="009B65F9">
      <w:pPr>
        <w:spacing w:after="0"/>
      </w:pPr>
    </w:p>
    <w:p w14:paraId="6801025F" w14:textId="461494E1" w:rsidR="0006077C" w:rsidRPr="005B04F4" w:rsidRDefault="0006077C" w:rsidP="005B04F4">
      <w:pPr>
        <w:pStyle w:val="ListParagraph"/>
        <w:numPr>
          <w:ilvl w:val="3"/>
          <w:numId w:val="28"/>
        </w:numPr>
        <w:spacing w:after="0"/>
        <w:rPr>
          <w:b/>
        </w:rPr>
      </w:pPr>
      <w:r w:rsidRPr="005B04F4">
        <w:rPr>
          <w:b/>
        </w:rPr>
        <w:t>CCCCC = 00001: Time and Date Command</w:t>
      </w:r>
    </w:p>
    <w:p w14:paraId="63A9CDC1" w14:textId="77777777" w:rsidR="005C457B" w:rsidRPr="008C2EBE" w:rsidRDefault="005C457B" w:rsidP="00705807">
      <w:pPr>
        <w:spacing w:after="0"/>
        <w:rPr>
          <w:b/>
          <w:rPrChange w:id="14" w:author="Mark" w:date="2021-07-28T07:02:00Z">
            <w:rPr>
              <w:b/>
              <w:color w:val="1F497D" w:themeColor="text2"/>
            </w:rPr>
          </w:rPrChange>
        </w:rPr>
      </w:pPr>
    </w:p>
    <w:p w14:paraId="20AEBCAC" w14:textId="5FF235C8" w:rsidR="005C457B" w:rsidRPr="008C2EBE" w:rsidRDefault="005C457B" w:rsidP="00705807">
      <w:pPr>
        <w:spacing w:after="0"/>
        <w:rPr>
          <w:rPrChange w:id="15" w:author="Mark" w:date="2021-07-28T07:04:00Z">
            <w:rPr>
              <w:color w:val="00B050"/>
            </w:rPr>
          </w:rPrChange>
        </w:rPr>
      </w:pPr>
      <w:r w:rsidRPr="008C2EBE">
        <w:rPr>
          <w:rPrChange w:id="16" w:author="Mark" w:date="2021-07-28T07:04:00Z">
            <w:rPr>
              <w:color w:val="00B050"/>
            </w:rPr>
          </w:rPrChange>
        </w:rPr>
        <w:t xml:space="preserve">The command station should transmit model time at most once every (model) minute. </w:t>
      </w:r>
      <w:r w:rsidR="00D6712E" w:rsidRPr="008C2EBE">
        <w:rPr>
          <w:rPrChange w:id="17" w:author="Mark" w:date="2021-07-28T07:04:00Z">
            <w:rPr>
              <w:color w:val="00B050"/>
            </w:rPr>
          </w:rPrChange>
        </w:rPr>
        <w:t xml:space="preserve">The command station may skip the time command if other packets need the bandwidth. </w:t>
      </w:r>
      <w:r w:rsidRPr="008C2EBE">
        <w:rPr>
          <w:rPrChange w:id="18" w:author="Mark" w:date="2021-07-28T07:04:00Z">
            <w:rPr>
              <w:color w:val="00B050"/>
            </w:rPr>
          </w:rPrChange>
        </w:rPr>
        <w:t>Skipped or missing times must be tolerated by the decoders and can be replaced (internal to the decoder) with the clock ratio. The date command is transmitted (at least three times) only if changed.</w:t>
      </w:r>
    </w:p>
    <w:p w14:paraId="62D274DC" w14:textId="77777777" w:rsidR="00705807" w:rsidRPr="008C2EBE" w:rsidRDefault="00705807" w:rsidP="00705807">
      <w:pPr>
        <w:spacing w:after="0"/>
        <w:rPr>
          <w:rPrChange w:id="19" w:author="Mark" w:date="2021-07-28T07:04:00Z">
            <w:rPr>
              <w:color w:val="00B050"/>
            </w:rPr>
          </w:rPrChange>
        </w:rPr>
      </w:pPr>
    </w:p>
    <w:p w14:paraId="5A3DA85E" w14:textId="3BE32ACC" w:rsidR="00D6712E" w:rsidRPr="008C2EBE" w:rsidRDefault="00D6712E" w:rsidP="00705807">
      <w:pPr>
        <w:spacing w:after="0"/>
        <w:rPr>
          <w:rPrChange w:id="20" w:author="Mark" w:date="2021-07-28T07:04:00Z">
            <w:rPr>
              <w:color w:val="00B050"/>
            </w:rPr>
          </w:rPrChange>
        </w:rPr>
      </w:pPr>
      <w:r w:rsidRPr="008C2EBE">
        <w:rPr>
          <w:rPrChange w:id="21" w:author="Mark" w:date="2021-07-28T07:04:00Z">
            <w:rPr>
              <w:color w:val="00B050"/>
            </w:rPr>
          </w:rPrChange>
        </w:rPr>
        <w:t>The general format is;</w:t>
      </w:r>
    </w:p>
    <w:p w14:paraId="621D51AF" w14:textId="4A22B798" w:rsidR="00D6712E" w:rsidRPr="008C2EBE" w:rsidRDefault="00D6712E" w:rsidP="00705807">
      <w:pPr>
        <w:spacing w:after="0"/>
        <w:rPr>
          <w:szCs w:val="24"/>
          <w:rPrChange w:id="22" w:author="Mark" w:date="2021-07-28T07:04:00Z">
            <w:rPr>
              <w:color w:val="00B050"/>
              <w:szCs w:val="24"/>
            </w:rPr>
          </w:rPrChange>
        </w:rPr>
      </w:pPr>
      <w:r w:rsidRPr="008C2EBE">
        <w:rPr>
          <w:szCs w:val="24"/>
          <w:rPrChange w:id="23" w:author="Mark" w:date="2021-07-28T07:04:00Z">
            <w:rPr>
              <w:color w:val="00B050"/>
              <w:szCs w:val="24"/>
            </w:rPr>
          </w:rPrChange>
        </w:rPr>
        <w:t>{</w:t>
      </w:r>
      <w:proofErr w:type="gramStart"/>
      <w:r w:rsidRPr="008C2EBE">
        <w:rPr>
          <w:szCs w:val="24"/>
          <w:rPrChange w:id="24" w:author="Mark" w:date="2021-07-28T07:04:00Z">
            <w:rPr>
              <w:color w:val="00B050"/>
              <w:szCs w:val="24"/>
            </w:rPr>
          </w:rPrChange>
        </w:rPr>
        <w:t>preamble</w:t>
      </w:r>
      <w:proofErr w:type="gramEnd"/>
      <w:r w:rsidRPr="008C2EBE">
        <w:rPr>
          <w:szCs w:val="24"/>
          <w:rPrChange w:id="25" w:author="Mark" w:date="2021-07-28T07:04:00Z">
            <w:rPr>
              <w:color w:val="00B050"/>
              <w:szCs w:val="24"/>
            </w:rPr>
          </w:rPrChange>
        </w:rPr>
        <w:t>} 0 [00000000] 1 [110-00001] 1 [</w:t>
      </w:r>
      <w:proofErr w:type="spellStart"/>
      <w:r w:rsidRPr="008C2EBE">
        <w:rPr>
          <w:szCs w:val="24"/>
          <w:rPrChange w:id="26" w:author="Mark" w:date="2021-07-28T07:04:00Z">
            <w:rPr>
              <w:color w:val="00B050"/>
              <w:szCs w:val="24"/>
            </w:rPr>
          </w:rPrChange>
        </w:rPr>
        <w:t>CCxxxxxx</w:t>
      </w:r>
      <w:proofErr w:type="spellEnd"/>
      <w:r w:rsidRPr="008C2EBE">
        <w:rPr>
          <w:szCs w:val="24"/>
          <w:rPrChange w:id="27" w:author="Mark" w:date="2021-07-28T07:04:00Z">
            <w:rPr>
              <w:color w:val="00B050"/>
              <w:szCs w:val="24"/>
            </w:rPr>
          </w:rPrChange>
        </w:rPr>
        <w:t>] 1 [</w:t>
      </w:r>
      <w:proofErr w:type="spellStart"/>
      <w:r w:rsidRPr="008C2EBE">
        <w:rPr>
          <w:szCs w:val="24"/>
          <w:rPrChange w:id="28" w:author="Mark" w:date="2021-07-28T07:04:00Z">
            <w:rPr>
              <w:color w:val="00B050"/>
              <w:szCs w:val="24"/>
            </w:rPr>
          </w:rPrChange>
        </w:rPr>
        <w:t>xxxxxxxx</w:t>
      </w:r>
      <w:proofErr w:type="spellEnd"/>
      <w:r w:rsidRPr="008C2EBE">
        <w:rPr>
          <w:szCs w:val="24"/>
          <w:rPrChange w:id="29" w:author="Mark" w:date="2021-07-28T07:04:00Z">
            <w:rPr>
              <w:color w:val="00B050"/>
              <w:szCs w:val="24"/>
            </w:rPr>
          </w:rPrChange>
        </w:rPr>
        <w:t>] 1 [</w:t>
      </w:r>
      <w:proofErr w:type="spellStart"/>
      <w:r w:rsidRPr="008C2EBE">
        <w:rPr>
          <w:szCs w:val="24"/>
          <w:rPrChange w:id="30" w:author="Mark" w:date="2021-07-28T07:04:00Z">
            <w:rPr>
              <w:color w:val="00B050"/>
              <w:szCs w:val="24"/>
            </w:rPr>
          </w:rPrChange>
        </w:rPr>
        <w:t>xxxxxxxx</w:t>
      </w:r>
      <w:proofErr w:type="spellEnd"/>
      <w:r w:rsidRPr="008C2EBE">
        <w:rPr>
          <w:szCs w:val="24"/>
          <w:rPrChange w:id="31" w:author="Mark" w:date="2021-07-28T07:04:00Z">
            <w:rPr>
              <w:color w:val="00B050"/>
              <w:szCs w:val="24"/>
            </w:rPr>
          </w:rPrChange>
        </w:rPr>
        <w:t>] 1 {</w:t>
      </w:r>
      <w:proofErr w:type="spellStart"/>
      <w:r w:rsidRPr="008C2EBE">
        <w:rPr>
          <w:szCs w:val="24"/>
          <w:rPrChange w:id="32" w:author="Mark" w:date="2021-07-28T07:04:00Z">
            <w:rPr>
              <w:color w:val="00B050"/>
              <w:szCs w:val="24"/>
            </w:rPr>
          </w:rPrChange>
        </w:rPr>
        <w:t>xor</w:t>
      </w:r>
      <w:proofErr w:type="spellEnd"/>
      <w:r w:rsidRPr="008C2EBE">
        <w:rPr>
          <w:szCs w:val="24"/>
          <w:rPrChange w:id="33" w:author="Mark" w:date="2021-07-28T07:04:00Z">
            <w:rPr>
              <w:color w:val="00B050"/>
              <w:szCs w:val="24"/>
            </w:rPr>
          </w:rPrChange>
        </w:rPr>
        <w:t xml:space="preserve"> checksum} 0</w:t>
      </w:r>
    </w:p>
    <w:p w14:paraId="3C420F3A" w14:textId="77777777" w:rsidR="00013732" w:rsidRPr="008C2EBE" w:rsidRDefault="00013732" w:rsidP="00705807">
      <w:pPr>
        <w:spacing w:after="0"/>
        <w:rPr>
          <w:szCs w:val="24"/>
          <w:rPrChange w:id="34" w:author="Mark" w:date="2021-07-28T07:04:00Z">
            <w:rPr>
              <w:color w:val="00B050"/>
              <w:szCs w:val="24"/>
            </w:rPr>
          </w:rPrChange>
        </w:rPr>
      </w:pPr>
    </w:p>
    <w:p w14:paraId="56B57F54" w14:textId="1496C252" w:rsidR="00D6712E" w:rsidRPr="008C2EBE" w:rsidRDefault="00D6712E" w:rsidP="00705807">
      <w:pPr>
        <w:spacing w:after="0"/>
        <w:rPr>
          <w:szCs w:val="24"/>
          <w:rPrChange w:id="35" w:author="Mark" w:date="2021-07-28T07:04:00Z">
            <w:rPr>
              <w:color w:val="00B050"/>
              <w:szCs w:val="24"/>
            </w:rPr>
          </w:rPrChange>
        </w:rPr>
      </w:pPr>
      <w:r w:rsidRPr="008C2EBE">
        <w:rPr>
          <w:szCs w:val="24"/>
          <w:rPrChange w:id="36" w:author="Mark" w:date="2021-07-28T07:04:00Z">
            <w:rPr>
              <w:color w:val="00B050"/>
              <w:szCs w:val="24"/>
            </w:rPr>
          </w:rPrChange>
        </w:rPr>
        <w:t xml:space="preserve">The Packet is always sent to broadcast short address 0. See the first bracket [00000000]. The command is four bytes. The value in CC determines the information in the packet. </w:t>
      </w:r>
    </w:p>
    <w:p w14:paraId="2D559B08" w14:textId="77777777" w:rsidR="00705807" w:rsidRPr="008C2EBE" w:rsidRDefault="00705807" w:rsidP="00705807">
      <w:pPr>
        <w:spacing w:after="0"/>
        <w:rPr>
          <w:szCs w:val="24"/>
          <w:rPrChange w:id="37" w:author="Mark" w:date="2021-07-28T07:04:00Z">
            <w:rPr>
              <w:color w:val="1F497D" w:themeColor="text2"/>
              <w:szCs w:val="24"/>
            </w:rPr>
          </w:rPrChange>
        </w:rPr>
      </w:pPr>
    </w:p>
    <w:p w14:paraId="1FB60BD3" w14:textId="69077104" w:rsidR="00D6712E" w:rsidRPr="008C2EBE" w:rsidRDefault="00D6712E" w:rsidP="00705807">
      <w:pPr>
        <w:spacing w:after="0"/>
        <w:rPr>
          <w:szCs w:val="24"/>
          <w:rPrChange w:id="38" w:author="Mark" w:date="2021-07-28T07:04:00Z">
            <w:rPr>
              <w:color w:val="1F497D" w:themeColor="text2"/>
              <w:szCs w:val="24"/>
            </w:rPr>
          </w:rPrChange>
        </w:rPr>
      </w:pPr>
      <w:r w:rsidRPr="008C2EBE">
        <w:rPr>
          <w:szCs w:val="24"/>
          <w:rPrChange w:id="39" w:author="Mark" w:date="2021-07-28T07:04:00Z">
            <w:rPr>
              <w:color w:val="1F497D" w:themeColor="text2"/>
              <w:szCs w:val="24"/>
            </w:rPr>
          </w:rPrChange>
        </w:rPr>
        <w:t>When CC=00</w:t>
      </w:r>
      <w:r w:rsidR="00360680" w:rsidRPr="008C2EBE">
        <w:rPr>
          <w:szCs w:val="24"/>
          <w:rPrChange w:id="40" w:author="Mark" w:date="2021-07-28T07:04:00Z">
            <w:rPr>
              <w:color w:val="1F497D" w:themeColor="text2"/>
              <w:szCs w:val="24"/>
            </w:rPr>
          </w:rPrChange>
        </w:rPr>
        <w:t>, Time Command.</w:t>
      </w:r>
      <w:r w:rsidRPr="008C2EBE">
        <w:rPr>
          <w:szCs w:val="24"/>
          <w:rPrChange w:id="41" w:author="Mark" w:date="2021-07-28T07:04:00Z">
            <w:rPr>
              <w:color w:val="1F497D" w:themeColor="text2"/>
              <w:szCs w:val="24"/>
            </w:rPr>
          </w:rPrChange>
        </w:rPr>
        <w:t xml:space="preserve"> The format of the instruction is:</w:t>
      </w:r>
    </w:p>
    <w:p w14:paraId="5BE05993" w14:textId="77777777" w:rsidR="00F74C4C" w:rsidRPr="008C2EBE" w:rsidRDefault="00F74C4C" w:rsidP="00705807">
      <w:pPr>
        <w:spacing w:after="0"/>
        <w:rPr>
          <w:szCs w:val="24"/>
          <w:rPrChange w:id="42" w:author="Mark" w:date="2021-07-28T07:04:00Z">
            <w:rPr>
              <w:color w:val="00B050"/>
              <w:szCs w:val="24"/>
            </w:rPr>
          </w:rPrChange>
        </w:rPr>
      </w:pPr>
      <w:r w:rsidRPr="008C2EBE">
        <w:rPr>
          <w:szCs w:val="24"/>
          <w:rPrChange w:id="43" w:author="Mark" w:date="2021-07-28T07:04:00Z">
            <w:rPr>
              <w:color w:val="00B050"/>
              <w:szCs w:val="24"/>
            </w:rPr>
          </w:rPrChange>
        </w:rPr>
        <w:t>{</w:t>
      </w:r>
      <w:proofErr w:type="gramStart"/>
      <w:r w:rsidRPr="008C2EBE">
        <w:rPr>
          <w:szCs w:val="24"/>
          <w:rPrChange w:id="44" w:author="Mark" w:date="2021-07-28T07:04:00Z">
            <w:rPr>
              <w:color w:val="00B050"/>
              <w:szCs w:val="24"/>
            </w:rPr>
          </w:rPrChange>
        </w:rPr>
        <w:t>preamble</w:t>
      </w:r>
      <w:proofErr w:type="gramEnd"/>
      <w:r w:rsidRPr="008C2EBE">
        <w:rPr>
          <w:szCs w:val="24"/>
          <w:rPrChange w:id="45" w:author="Mark" w:date="2021-07-28T07:04:00Z">
            <w:rPr>
              <w:color w:val="00B050"/>
              <w:szCs w:val="24"/>
            </w:rPr>
          </w:rPrChange>
        </w:rPr>
        <w:t>} 0 [00000000] 1 [110-00001] 1 [00MMMMMM] 1 [WWWHHHHH] 1 [U0BBBBBB] 1 {</w:t>
      </w:r>
      <w:proofErr w:type="spellStart"/>
      <w:r w:rsidRPr="008C2EBE">
        <w:rPr>
          <w:szCs w:val="24"/>
          <w:rPrChange w:id="46" w:author="Mark" w:date="2021-07-28T07:04:00Z">
            <w:rPr>
              <w:color w:val="00B050"/>
              <w:szCs w:val="24"/>
            </w:rPr>
          </w:rPrChange>
        </w:rPr>
        <w:t>xor</w:t>
      </w:r>
      <w:proofErr w:type="spellEnd"/>
      <w:r w:rsidRPr="008C2EBE">
        <w:rPr>
          <w:szCs w:val="24"/>
          <w:rPrChange w:id="47" w:author="Mark" w:date="2021-07-28T07:04:00Z">
            <w:rPr>
              <w:color w:val="00B050"/>
              <w:szCs w:val="24"/>
            </w:rPr>
          </w:rPrChange>
        </w:rPr>
        <w:t xml:space="preserve"> checksum} 0</w:t>
      </w:r>
    </w:p>
    <w:p w14:paraId="48D94959" w14:textId="77777777" w:rsidR="00F74C4C" w:rsidRPr="008C2EBE" w:rsidRDefault="00F74C4C" w:rsidP="00705807">
      <w:pPr>
        <w:spacing w:after="0"/>
        <w:rPr>
          <w:szCs w:val="24"/>
          <w:rPrChange w:id="48" w:author="Mark" w:date="2021-07-28T07:04:00Z">
            <w:rPr>
              <w:color w:val="00B050"/>
              <w:szCs w:val="24"/>
            </w:rPr>
          </w:rPrChange>
        </w:rPr>
      </w:pPr>
    </w:p>
    <w:p w14:paraId="2E9DBBD6" w14:textId="77777777" w:rsidR="00705807" w:rsidRPr="008C2EBE" w:rsidRDefault="00705807" w:rsidP="00705807">
      <w:pPr>
        <w:spacing w:after="0"/>
        <w:rPr>
          <w:bCs/>
          <w:szCs w:val="24"/>
          <w:rPrChange w:id="49" w:author="Mark" w:date="2021-07-28T07:04:00Z">
            <w:rPr>
              <w:bCs/>
              <w:color w:val="1F497D" w:themeColor="text2"/>
              <w:szCs w:val="24"/>
            </w:rPr>
          </w:rPrChange>
        </w:rPr>
      </w:pPr>
    </w:p>
    <w:p w14:paraId="7262CA40" w14:textId="396D51CD" w:rsidR="005C457B" w:rsidRPr="008C2EBE" w:rsidRDefault="005C457B" w:rsidP="00705807">
      <w:pPr>
        <w:spacing w:after="0"/>
        <w:rPr>
          <w:szCs w:val="24"/>
          <w:rPrChange w:id="50" w:author="Mark" w:date="2021-07-28T07:04:00Z">
            <w:rPr>
              <w:color w:val="1F497D" w:themeColor="text2"/>
              <w:szCs w:val="24"/>
            </w:rPr>
          </w:rPrChange>
        </w:rPr>
      </w:pPr>
      <w:r w:rsidRPr="008C2EBE">
        <w:rPr>
          <w:bCs/>
          <w:szCs w:val="24"/>
          <w:rPrChange w:id="51" w:author="Mark" w:date="2021-07-28T07:04:00Z">
            <w:rPr>
              <w:bCs/>
              <w:color w:val="1F497D" w:themeColor="text2"/>
              <w:szCs w:val="24"/>
            </w:rPr>
          </w:rPrChange>
        </w:rPr>
        <w:lastRenderedPageBreak/>
        <w:t>MMMMMM </w:t>
      </w:r>
      <w:r w:rsidRPr="008C2EBE">
        <w:rPr>
          <w:szCs w:val="24"/>
          <w:rPrChange w:id="52" w:author="Mark" w:date="2021-07-28T07:04:00Z">
            <w:rPr>
              <w:color w:val="1F497D" w:themeColor="text2"/>
              <w:szCs w:val="24"/>
            </w:rPr>
          </w:rPrChange>
        </w:rPr>
        <w:t>= minutes</w:t>
      </w:r>
      <w:r w:rsidR="00225BD0" w:rsidRPr="008C2EBE">
        <w:rPr>
          <w:szCs w:val="24"/>
          <w:rPrChange w:id="53" w:author="Mark" w:date="2021-07-28T07:04:00Z">
            <w:rPr>
              <w:color w:val="1F497D" w:themeColor="text2"/>
              <w:szCs w:val="24"/>
            </w:rPr>
          </w:rPrChange>
        </w:rPr>
        <w:t>. V</w:t>
      </w:r>
      <w:r w:rsidRPr="008C2EBE">
        <w:rPr>
          <w:szCs w:val="24"/>
          <w:rPrChange w:id="54" w:author="Mark" w:date="2021-07-28T07:04:00Z">
            <w:rPr>
              <w:color w:val="1F497D" w:themeColor="text2"/>
              <w:szCs w:val="24"/>
            </w:rPr>
          </w:rPrChange>
        </w:rPr>
        <w:t>alue range: 0</w:t>
      </w:r>
      <w:proofErr w:type="gramStart"/>
      <w:r w:rsidRPr="008C2EBE">
        <w:rPr>
          <w:szCs w:val="24"/>
          <w:rPrChange w:id="55" w:author="Mark" w:date="2021-07-28T07:04:00Z">
            <w:rPr>
              <w:color w:val="1F497D" w:themeColor="text2"/>
              <w:szCs w:val="24"/>
            </w:rPr>
          </w:rPrChange>
        </w:rPr>
        <w:t>..59</w:t>
      </w:r>
      <w:proofErr w:type="gramEnd"/>
    </w:p>
    <w:p w14:paraId="038B60D5" w14:textId="77777777" w:rsidR="00705807" w:rsidRPr="008C2EBE" w:rsidRDefault="00705807" w:rsidP="00705807">
      <w:pPr>
        <w:spacing w:after="0"/>
        <w:rPr>
          <w:bCs/>
          <w:szCs w:val="24"/>
          <w:rPrChange w:id="56" w:author="Mark" w:date="2021-07-28T07:04:00Z">
            <w:rPr>
              <w:bCs/>
              <w:color w:val="1F497D" w:themeColor="text2"/>
              <w:szCs w:val="24"/>
            </w:rPr>
          </w:rPrChange>
        </w:rPr>
      </w:pPr>
    </w:p>
    <w:p w14:paraId="4061836E" w14:textId="1B297434" w:rsidR="005C457B" w:rsidRPr="008C2EBE" w:rsidRDefault="005C457B" w:rsidP="00705807">
      <w:pPr>
        <w:spacing w:after="0"/>
        <w:rPr>
          <w:szCs w:val="24"/>
          <w:rPrChange w:id="57" w:author="Mark" w:date="2021-07-28T07:04:00Z">
            <w:rPr>
              <w:color w:val="1F497D" w:themeColor="text2"/>
              <w:szCs w:val="24"/>
            </w:rPr>
          </w:rPrChange>
        </w:rPr>
      </w:pPr>
      <w:r w:rsidRPr="008C2EBE">
        <w:rPr>
          <w:bCs/>
          <w:szCs w:val="24"/>
          <w:rPrChange w:id="58" w:author="Mark" w:date="2021-07-28T07:04:00Z">
            <w:rPr>
              <w:bCs/>
              <w:color w:val="1F497D" w:themeColor="text2"/>
              <w:szCs w:val="24"/>
            </w:rPr>
          </w:rPrChange>
        </w:rPr>
        <w:t>WWW </w:t>
      </w:r>
      <w:r w:rsidRPr="008C2EBE">
        <w:rPr>
          <w:szCs w:val="24"/>
          <w:rPrChange w:id="59" w:author="Mark" w:date="2021-07-28T07:04:00Z">
            <w:rPr>
              <w:color w:val="1F497D" w:themeColor="text2"/>
              <w:szCs w:val="24"/>
            </w:rPr>
          </w:rPrChange>
        </w:rPr>
        <w:t>=</w:t>
      </w:r>
      <w:r w:rsidR="00225BD0" w:rsidRPr="008C2EBE">
        <w:rPr>
          <w:szCs w:val="24"/>
          <w:rPrChange w:id="60" w:author="Mark" w:date="2021-07-28T07:04:00Z">
            <w:rPr>
              <w:color w:val="1F497D" w:themeColor="text2"/>
              <w:szCs w:val="24"/>
            </w:rPr>
          </w:rPrChange>
        </w:rPr>
        <w:t xml:space="preserve"> </w:t>
      </w:r>
      <w:r w:rsidRPr="008C2EBE">
        <w:rPr>
          <w:szCs w:val="24"/>
          <w:rPrChange w:id="61" w:author="Mark" w:date="2021-07-28T07:04:00Z">
            <w:rPr>
              <w:color w:val="1F497D" w:themeColor="text2"/>
              <w:szCs w:val="24"/>
            </w:rPr>
          </w:rPrChange>
        </w:rPr>
        <w:t>Day of the week</w:t>
      </w:r>
      <w:r w:rsidR="00225BD0" w:rsidRPr="008C2EBE">
        <w:rPr>
          <w:szCs w:val="24"/>
          <w:rPrChange w:id="62" w:author="Mark" w:date="2021-07-28T07:04:00Z">
            <w:rPr>
              <w:color w:val="1F497D" w:themeColor="text2"/>
              <w:szCs w:val="24"/>
            </w:rPr>
          </w:rPrChange>
        </w:rPr>
        <w:t>. V</w:t>
      </w:r>
      <w:r w:rsidRPr="008C2EBE">
        <w:rPr>
          <w:szCs w:val="24"/>
          <w:rPrChange w:id="63" w:author="Mark" w:date="2021-07-28T07:04:00Z">
            <w:rPr>
              <w:color w:val="1F497D" w:themeColor="text2"/>
              <w:szCs w:val="24"/>
            </w:rPr>
          </w:rPrChange>
        </w:rPr>
        <w:t>alue range: 0 = Monday, 1 = Tuesday, 2 = Wednesday,</w:t>
      </w:r>
    </w:p>
    <w:p w14:paraId="77FBF244" w14:textId="58FEFC38" w:rsidR="005C457B" w:rsidRPr="008C2EBE" w:rsidRDefault="005C457B" w:rsidP="00705807">
      <w:pPr>
        <w:spacing w:after="0"/>
        <w:rPr>
          <w:szCs w:val="24"/>
          <w:rPrChange w:id="64" w:author="Mark" w:date="2021-07-28T07:04:00Z">
            <w:rPr>
              <w:color w:val="FF0000"/>
              <w:szCs w:val="24"/>
            </w:rPr>
          </w:rPrChange>
        </w:rPr>
      </w:pPr>
      <w:r w:rsidRPr="008C2EBE">
        <w:rPr>
          <w:szCs w:val="24"/>
          <w:rPrChange w:id="65" w:author="Mark" w:date="2021-07-28T07:04:00Z">
            <w:rPr>
              <w:color w:val="1F497D" w:themeColor="text2"/>
              <w:szCs w:val="24"/>
            </w:rPr>
          </w:rPrChange>
        </w:rPr>
        <w:t>3 = Thursday, 4 = Friday, 5 = Saturday, 6 = Sunday.</w:t>
      </w:r>
      <w:r w:rsidR="00705807" w:rsidRPr="008C2EBE">
        <w:rPr>
          <w:szCs w:val="24"/>
          <w:rPrChange w:id="66" w:author="Mark" w:date="2021-07-28T07:04:00Z">
            <w:rPr>
              <w:color w:val="1F497D" w:themeColor="text2"/>
              <w:szCs w:val="24"/>
            </w:rPr>
          </w:rPrChange>
        </w:rPr>
        <w:t xml:space="preserve"> </w:t>
      </w:r>
      <w:commentRangeStart w:id="67"/>
      <w:r w:rsidR="00663901" w:rsidRPr="008C2EBE">
        <w:rPr>
          <w:szCs w:val="24"/>
          <w:rPrChange w:id="68" w:author="Mark" w:date="2021-07-28T07:04:00Z">
            <w:rPr>
              <w:color w:val="FF0000"/>
              <w:szCs w:val="24"/>
            </w:rPr>
          </w:rPrChange>
        </w:rPr>
        <w:t>7= not supported.</w:t>
      </w:r>
      <w:commentRangeEnd w:id="67"/>
      <w:r w:rsidR="00663901" w:rsidRPr="008C2EBE">
        <w:rPr>
          <w:rStyle w:val="CommentReference"/>
          <w:rPrChange w:id="69" w:author="Mark" w:date="2021-07-28T07:04:00Z">
            <w:rPr>
              <w:rStyle w:val="CommentReference"/>
              <w:color w:val="000000"/>
            </w:rPr>
          </w:rPrChange>
        </w:rPr>
        <w:commentReference w:id="67"/>
      </w:r>
      <w:r w:rsidR="00663901" w:rsidRPr="008C2EBE">
        <w:rPr>
          <w:szCs w:val="24"/>
          <w:rPrChange w:id="70" w:author="Mark" w:date="2021-07-28T07:04:00Z">
            <w:rPr>
              <w:color w:val="1F497D" w:themeColor="text2"/>
              <w:szCs w:val="24"/>
            </w:rPr>
          </w:rPrChange>
        </w:rPr>
        <w:t xml:space="preserve"> </w:t>
      </w:r>
    </w:p>
    <w:p w14:paraId="2E84AFAD" w14:textId="77777777" w:rsidR="00705807" w:rsidRPr="008C2EBE" w:rsidRDefault="00705807" w:rsidP="00705807">
      <w:pPr>
        <w:spacing w:after="0"/>
        <w:rPr>
          <w:bCs/>
          <w:szCs w:val="24"/>
          <w:rPrChange w:id="71" w:author="Mark" w:date="2021-07-28T07:04:00Z">
            <w:rPr>
              <w:bCs/>
              <w:color w:val="1F497D" w:themeColor="text2"/>
              <w:szCs w:val="24"/>
            </w:rPr>
          </w:rPrChange>
        </w:rPr>
      </w:pPr>
    </w:p>
    <w:p w14:paraId="178A1CB5" w14:textId="0F585C24" w:rsidR="005C457B" w:rsidRPr="008C2EBE" w:rsidRDefault="005C457B" w:rsidP="00705807">
      <w:pPr>
        <w:spacing w:after="0"/>
        <w:rPr>
          <w:szCs w:val="24"/>
          <w:rPrChange w:id="72" w:author="Mark" w:date="2021-07-28T07:04:00Z">
            <w:rPr>
              <w:color w:val="1F497D" w:themeColor="text2"/>
              <w:szCs w:val="24"/>
            </w:rPr>
          </w:rPrChange>
        </w:rPr>
      </w:pPr>
      <w:r w:rsidRPr="008C2EBE">
        <w:rPr>
          <w:bCs/>
          <w:szCs w:val="24"/>
          <w:rPrChange w:id="73" w:author="Mark" w:date="2021-07-28T07:04:00Z">
            <w:rPr>
              <w:bCs/>
              <w:color w:val="1F497D" w:themeColor="text2"/>
              <w:szCs w:val="24"/>
            </w:rPr>
          </w:rPrChange>
        </w:rPr>
        <w:t>HHHHH </w:t>
      </w:r>
      <w:r w:rsidRPr="008C2EBE">
        <w:rPr>
          <w:szCs w:val="24"/>
          <w:rPrChange w:id="74" w:author="Mark" w:date="2021-07-28T07:04:00Z">
            <w:rPr>
              <w:color w:val="1F497D" w:themeColor="text2"/>
              <w:szCs w:val="24"/>
            </w:rPr>
          </w:rPrChange>
        </w:rPr>
        <w:t>= hours</w:t>
      </w:r>
      <w:r w:rsidR="00225BD0" w:rsidRPr="008C2EBE">
        <w:rPr>
          <w:szCs w:val="24"/>
          <w:rPrChange w:id="75" w:author="Mark" w:date="2021-07-28T07:04:00Z">
            <w:rPr>
              <w:color w:val="1F497D" w:themeColor="text2"/>
              <w:szCs w:val="24"/>
            </w:rPr>
          </w:rPrChange>
        </w:rPr>
        <w:t>. V</w:t>
      </w:r>
      <w:r w:rsidRPr="008C2EBE">
        <w:rPr>
          <w:szCs w:val="24"/>
          <w:rPrChange w:id="76" w:author="Mark" w:date="2021-07-28T07:04:00Z">
            <w:rPr>
              <w:color w:val="1F497D" w:themeColor="text2"/>
              <w:szCs w:val="24"/>
            </w:rPr>
          </w:rPrChange>
        </w:rPr>
        <w:t>alue range: 0</w:t>
      </w:r>
      <w:proofErr w:type="gramStart"/>
      <w:r w:rsidRPr="008C2EBE">
        <w:rPr>
          <w:szCs w:val="24"/>
          <w:rPrChange w:id="77" w:author="Mark" w:date="2021-07-28T07:04:00Z">
            <w:rPr>
              <w:color w:val="1F497D" w:themeColor="text2"/>
              <w:szCs w:val="24"/>
            </w:rPr>
          </w:rPrChange>
        </w:rPr>
        <w:t>..23</w:t>
      </w:r>
      <w:proofErr w:type="gramEnd"/>
    </w:p>
    <w:p w14:paraId="1C481F2A" w14:textId="7DC0A242" w:rsidR="005C457B" w:rsidRPr="008C2EBE" w:rsidRDefault="005C457B" w:rsidP="00705807">
      <w:pPr>
        <w:spacing w:after="0"/>
        <w:rPr>
          <w:szCs w:val="24"/>
          <w:rPrChange w:id="78" w:author="Mark" w:date="2021-07-28T07:04:00Z">
            <w:rPr>
              <w:color w:val="1F497D" w:themeColor="text2"/>
              <w:szCs w:val="24"/>
            </w:rPr>
          </w:rPrChange>
        </w:rPr>
      </w:pPr>
      <w:r w:rsidRPr="008C2EBE">
        <w:rPr>
          <w:bCs/>
          <w:szCs w:val="24"/>
          <w:rPrChange w:id="79" w:author="Mark" w:date="2021-07-28T07:04:00Z">
            <w:rPr>
              <w:bCs/>
              <w:color w:val="1F497D" w:themeColor="text2"/>
              <w:szCs w:val="24"/>
            </w:rPr>
          </w:rPrChange>
        </w:rPr>
        <w:t>U </w:t>
      </w:r>
      <w:r w:rsidRPr="008C2EBE">
        <w:rPr>
          <w:szCs w:val="24"/>
          <w:rPrChange w:id="80" w:author="Mark" w:date="2021-07-28T07:04:00Z">
            <w:rPr>
              <w:color w:val="1F497D" w:themeColor="text2"/>
              <w:szCs w:val="24"/>
            </w:rPr>
          </w:rPrChange>
        </w:rPr>
        <w:t>=</w:t>
      </w:r>
      <w:r w:rsidR="00225BD0" w:rsidRPr="008C2EBE">
        <w:rPr>
          <w:szCs w:val="24"/>
          <w:rPrChange w:id="81" w:author="Mark" w:date="2021-07-28T07:04:00Z">
            <w:rPr>
              <w:color w:val="1F497D" w:themeColor="text2"/>
              <w:szCs w:val="24"/>
            </w:rPr>
          </w:rPrChange>
        </w:rPr>
        <w:t xml:space="preserve"> </w:t>
      </w:r>
      <w:r w:rsidRPr="008C2EBE">
        <w:rPr>
          <w:szCs w:val="24"/>
          <w:rPrChange w:id="82" w:author="Mark" w:date="2021-07-28T07:04:00Z">
            <w:rPr>
              <w:color w:val="1F497D" w:themeColor="text2"/>
              <w:szCs w:val="24"/>
            </w:rPr>
          </w:rPrChange>
        </w:rPr>
        <w:t>Update</w:t>
      </w:r>
      <w:r w:rsidR="00225BD0" w:rsidRPr="008C2EBE">
        <w:rPr>
          <w:szCs w:val="24"/>
          <w:rPrChange w:id="83" w:author="Mark" w:date="2021-07-28T07:04:00Z">
            <w:rPr>
              <w:color w:val="1F497D" w:themeColor="text2"/>
              <w:szCs w:val="24"/>
            </w:rPr>
          </w:rPrChange>
        </w:rPr>
        <w:t xml:space="preserve">. </w:t>
      </w:r>
      <w:r w:rsidR="00BC53F3" w:rsidRPr="008C2EBE">
        <w:rPr>
          <w:szCs w:val="24"/>
          <w:rPrChange w:id="84" w:author="Mark" w:date="2021-07-28T07:04:00Z">
            <w:rPr>
              <w:color w:val="1F497D" w:themeColor="text2"/>
              <w:szCs w:val="24"/>
            </w:rPr>
          </w:rPrChange>
        </w:rPr>
        <w:t xml:space="preserve">If U = 1 </w:t>
      </w:r>
      <w:r w:rsidRPr="008C2EBE">
        <w:rPr>
          <w:szCs w:val="24"/>
          <w:rPrChange w:id="85" w:author="Mark" w:date="2021-07-28T07:04:00Z">
            <w:rPr>
              <w:color w:val="1F497D" w:themeColor="text2"/>
              <w:szCs w:val="24"/>
            </w:rPr>
          </w:rPrChange>
        </w:rPr>
        <w:t xml:space="preserve">the time has changed </w:t>
      </w:r>
      <w:r w:rsidR="00BC53F3" w:rsidRPr="008C2EBE">
        <w:rPr>
          <w:szCs w:val="24"/>
          <w:rPrChange w:id="86" w:author="Mark" w:date="2021-07-28T07:04:00Z">
            <w:rPr>
              <w:color w:val="1F497D" w:themeColor="text2"/>
              <w:szCs w:val="24"/>
            </w:rPr>
          </w:rPrChange>
        </w:rPr>
        <w:t>significantly since the last update. This bit is normally 0.</w:t>
      </w:r>
    </w:p>
    <w:p w14:paraId="6734AEE2" w14:textId="77777777" w:rsidR="00C530FC" w:rsidRPr="008C2EBE" w:rsidRDefault="00C530FC" w:rsidP="00705807">
      <w:pPr>
        <w:spacing w:after="0"/>
        <w:rPr>
          <w:bCs/>
          <w:szCs w:val="24"/>
          <w:rPrChange w:id="87" w:author="Mark" w:date="2021-07-28T07:04:00Z">
            <w:rPr>
              <w:bCs/>
              <w:color w:val="1F497D" w:themeColor="text2"/>
              <w:szCs w:val="24"/>
            </w:rPr>
          </w:rPrChange>
        </w:rPr>
      </w:pPr>
    </w:p>
    <w:p w14:paraId="15E05AEA" w14:textId="24320908" w:rsidR="005C457B" w:rsidRPr="008C2EBE" w:rsidRDefault="005C457B" w:rsidP="00705807">
      <w:pPr>
        <w:spacing w:after="0"/>
        <w:rPr>
          <w:szCs w:val="24"/>
          <w:rPrChange w:id="88" w:author="Mark" w:date="2021-07-28T07:04:00Z">
            <w:rPr>
              <w:color w:val="FF0000"/>
              <w:szCs w:val="24"/>
            </w:rPr>
          </w:rPrChange>
        </w:rPr>
      </w:pPr>
      <w:r w:rsidRPr="008C2EBE">
        <w:rPr>
          <w:bCs/>
          <w:szCs w:val="24"/>
          <w:rPrChange w:id="89" w:author="Mark" w:date="2021-07-28T07:04:00Z">
            <w:rPr>
              <w:bCs/>
              <w:color w:val="1F497D" w:themeColor="text2"/>
              <w:szCs w:val="24"/>
            </w:rPr>
          </w:rPrChange>
        </w:rPr>
        <w:t>BBBBBB </w:t>
      </w:r>
      <w:r w:rsidRPr="008C2EBE">
        <w:rPr>
          <w:szCs w:val="24"/>
          <w:rPrChange w:id="90" w:author="Mark" w:date="2021-07-28T07:04:00Z">
            <w:rPr>
              <w:color w:val="1F497D" w:themeColor="text2"/>
              <w:szCs w:val="24"/>
            </w:rPr>
          </w:rPrChange>
        </w:rPr>
        <w:t>= acceleration factor</w:t>
      </w:r>
      <w:r w:rsidR="00225BD0" w:rsidRPr="008C2EBE">
        <w:rPr>
          <w:szCs w:val="24"/>
          <w:rPrChange w:id="91" w:author="Mark" w:date="2021-07-28T07:04:00Z">
            <w:rPr>
              <w:color w:val="1F497D" w:themeColor="text2"/>
              <w:szCs w:val="24"/>
            </w:rPr>
          </w:rPrChange>
        </w:rPr>
        <w:t>. V</w:t>
      </w:r>
      <w:r w:rsidRPr="008C2EBE">
        <w:rPr>
          <w:szCs w:val="24"/>
          <w:rPrChange w:id="92" w:author="Mark" w:date="2021-07-28T07:04:00Z">
            <w:rPr>
              <w:color w:val="1F497D" w:themeColor="text2"/>
              <w:szCs w:val="24"/>
            </w:rPr>
          </w:rPrChange>
        </w:rPr>
        <w:t>alue range 0</w:t>
      </w:r>
      <w:proofErr w:type="gramStart"/>
      <w:r w:rsidRPr="008C2EBE">
        <w:rPr>
          <w:szCs w:val="24"/>
          <w:rPrChange w:id="93" w:author="Mark" w:date="2021-07-28T07:04:00Z">
            <w:rPr>
              <w:color w:val="1F497D" w:themeColor="text2"/>
              <w:szCs w:val="24"/>
            </w:rPr>
          </w:rPrChange>
        </w:rPr>
        <w:t>..63</w:t>
      </w:r>
      <w:proofErr w:type="gramEnd"/>
      <w:r w:rsidR="00225BD0" w:rsidRPr="008C2EBE">
        <w:rPr>
          <w:szCs w:val="24"/>
          <w:rPrChange w:id="94" w:author="Mark" w:date="2021-07-28T07:04:00Z">
            <w:rPr>
              <w:color w:val="1F497D" w:themeColor="text2"/>
              <w:szCs w:val="24"/>
            </w:rPr>
          </w:rPrChange>
        </w:rPr>
        <w:t>. 0 = clock has stopped, 1 = real time, 2 = clock runs 2x real time, 3 = 3x real time, 4= 4x real time etc.</w:t>
      </w:r>
      <w:r w:rsidR="00C171A0" w:rsidRPr="008C2EBE">
        <w:rPr>
          <w:szCs w:val="24"/>
          <w:rPrChange w:id="95" w:author="Mark" w:date="2021-07-28T07:04:00Z">
            <w:rPr>
              <w:color w:val="1F497D" w:themeColor="text2"/>
              <w:szCs w:val="24"/>
            </w:rPr>
          </w:rPrChange>
        </w:rPr>
        <w:t xml:space="preserve"> </w:t>
      </w:r>
      <w:r w:rsidR="00BA2D14" w:rsidRPr="008C2EBE">
        <w:rPr>
          <w:szCs w:val="24"/>
          <w:rPrChange w:id="96" w:author="Mark" w:date="2021-07-28T07:04:00Z">
            <w:rPr>
              <w:color w:val="FF0000"/>
              <w:szCs w:val="24"/>
            </w:rPr>
          </w:rPrChange>
        </w:rPr>
        <w:t xml:space="preserve">Do we consider a </w:t>
      </w:r>
      <w:r w:rsidR="00C171A0" w:rsidRPr="008C2EBE">
        <w:rPr>
          <w:szCs w:val="24"/>
          <w:rPrChange w:id="97" w:author="Mark" w:date="2021-07-28T07:04:00Z">
            <w:rPr>
              <w:color w:val="FF0000"/>
              <w:szCs w:val="24"/>
            </w:rPr>
          </w:rPrChange>
        </w:rPr>
        <w:t>fractional ratio</w:t>
      </w:r>
      <w:r w:rsidR="00BA2D14" w:rsidRPr="008C2EBE">
        <w:rPr>
          <w:szCs w:val="24"/>
          <w:rPrChange w:id="98" w:author="Mark" w:date="2021-07-28T07:04:00Z">
            <w:rPr>
              <w:color w:val="FF0000"/>
              <w:szCs w:val="24"/>
            </w:rPr>
          </w:rPrChange>
        </w:rPr>
        <w:t>?</w:t>
      </w:r>
    </w:p>
    <w:p w14:paraId="21FC1876" w14:textId="77777777" w:rsidR="00225BD0" w:rsidRPr="008C2EBE" w:rsidRDefault="00225BD0" w:rsidP="00705807">
      <w:pPr>
        <w:spacing w:after="0"/>
        <w:rPr>
          <w:bCs/>
          <w:szCs w:val="24"/>
          <w:rPrChange w:id="99" w:author="Mark" w:date="2021-07-28T07:04:00Z">
            <w:rPr>
              <w:bCs/>
              <w:color w:val="1F497D" w:themeColor="text2"/>
              <w:szCs w:val="24"/>
            </w:rPr>
          </w:rPrChange>
        </w:rPr>
      </w:pPr>
    </w:p>
    <w:p w14:paraId="1F77492B" w14:textId="5582341C" w:rsidR="005C457B" w:rsidRPr="008C2EBE" w:rsidRDefault="00360680" w:rsidP="00705807">
      <w:pPr>
        <w:spacing w:after="0"/>
        <w:rPr>
          <w:bCs/>
          <w:szCs w:val="24"/>
          <w:rPrChange w:id="100" w:author="Mark" w:date="2021-07-28T07:04:00Z">
            <w:rPr>
              <w:bCs/>
              <w:color w:val="1F497D" w:themeColor="text2"/>
              <w:szCs w:val="24"/>
            </w:rPr>
          </w:rPrChange>
        </w:rPr>
      </w:pPr>
      <w:r w:rsidRPr="008C2EBE">
        <w:rPr>
          <w:bCs/>
          <w:szCs w:val="24"/>
          <w:rPrChange w:id="101" w:author="Mark" w:date="2021-07-28T07:04:00Z">
            <w:rPr>
              <w:bCs/>
              <w:color w:val="1F497D" w:themeColor="text2"/>
              <w:szCs w:val="24"/>
            </w:rPr>
          </w:rPrChange>
        </w:rPr>
        <w:t xml:space="preserve">When </w:t>
      </w:r>
      <w:r w:rsidR="005C457B" w:rsidRPr="008C2EBE">
        <w:rPr>
          <w:bCs/>
          <w:szCs w:val="24"/>
          <w:rPrChange w:id="102" w:author="Mark" w:date="2021-07-28T07:04:00Z">
            <w:rPr>
              <w:bCs/>
              <w:color w:val="1F497D" w:themeColor="text2"/>
              <w:szCs w:val="24"/>
            </w:rPr>
          </w:rPrChange>
        </w:rPr>
        <w:t>CC </w:t>
      </w:r>
      <w:r w:rsidR="005C457B" w:rsidRPr="008C2EBE">
        <w:rPr>
          <w:szCs w:val="24"/>
          <w:rPrChange w:id="103" w:author="Mark" w:date="2021-07-28T07:04:00Z">
            <w:rPr>
              <w:color w:val="1F497D" w:themeColor="text2"/>
              <w:szCs w:val="24"/>
            </w:rPr>
          </w:rPrChange>
        </w:rPr>
        <w:t>= </w:t>
      </w:r>
      <w:r w:rsidR="005C457B" w:rsidRPr="008C2EBE">
        <w:rPr>
          <w:bCs/>
          <w:szCs w:val="24"/>
          <w:rPrChange w:id="104" w:author="Mark" w:date="2021-07-28T07:04:00Z">
            <w:rPr>
              <w:bCs/>
              <w:color w:val="1F497D" w:themeColor="text2"/>
              <w:szCs w:val="24"/>
            </w:rPr>
          </w:rPrChange>
        </w:rPr>
        <w:t>01</w:t>
      </w:r>
      <w:r w:rsidRPr="008C2EBE">
        <w:rPr>
          <w:bCs/>
          <w:szCs w:val="24"/>
          <w:rPrChange w:id="105" w:author="Mark" w:date="2021-07-28T07:04:00Z">
            <w:rPr>
              <w:bCs/>
              <w:color w:val="1F497D" w:themeColor="text2"/>
              <w:szCs w:val="24"/>
            </w:rPr>
          </w:rPrChange>
        </w:rPr>
        <w:t>, Date Command. The format is;</w:t>
      </w:r>
    </w:p>
    <w:p w14:paraId="61770985" w14:textId="518F92E2" w:rsidR="00360680" w:rsidRPr="008C2EBE" w:rsidRDefault="00360680" w:rsidP="00705807">
      <w:pPr>
        <w:spacing w:after="0"/>
        <w:rPr>
          <w:szCs w:val="24"/>
          <w:rPrChange w:id="106" w:author="Mark" w:date="2021-07-28T07:04:00Z">
            <w:rPr>
              <w:color w:val="00B050"/>
              <w:szCs w:val="24"/>
            </w:rPr>
          </w:rPrChange>
        </w:rPr>
      </w:pPr>
      <w:r w:rsidRPr="008C2EBE">
        <w:rPr>
          <w:szCs w:val="24"/>
          <w:rPrChange w:id="107" w:author="Mark" w:date="2021-07-28T07:04:00Z">
            <w:rPr>
              <w:color w:val="00B050"/>
              <w:szCs w:val="24"/>
            </w:rPr>
          </w:rPrChange>
        </w:rPr>
        <w:t>{</w:t>
      </w:r>
      <w:proofErr w:type="gramStart"/>
      <w:r w:rsidRPr="008C2EBE">
        <w:rPr>
          <w:szCs w:val="24"/>
          <w:rPrChange w:id="108" w:author="Mark" w:date="2021-07-28T07:04:00Z">
            <w:rPr>
              <w:color w:val="00B050"/>
              <w:szCs w:val="24"/>
            </w:rPr>
          </w:rPrChange>
        </w:rPr>
        <w:t>preamble</w:t>
      </w:r>
      <w:proofErr w:type="gramEnd"/>
      <w:r w:rsidRPr="008C2EBE">
        <w:rPr>
          <w:szCs w:val="24"/>
          <w:rPrChange w:id="109" w:author="Mark" w:date="2021-07-28T07:04:00Z">
            <w:rPr>
              <w:color w:val="00B050"/>
              <w:szCs w:val="24"/>
            </w:rPr>
          </w:rPrChange>
        </w:rPr>
        <w:t>} 0 [00000000] 1 [110-00001] 1 [010TTTTT] 1 [MMMMYYYY] 1 [YYYYYYYY] 1 {</w:t>
      </w:r>
      <w:proofErr w:type="spellStart"/>
      <w:r w:rsidRPr="008C2EBE">
        <w:rPr>
          <w:szCs w:val="24"/>
          <w:rPrChange w:id="110" w:author="Mark" w:date="2021-07-28T07:04:00Z">
            <w:rPr>
              <w:color w:val="00B050"/>
              <w:szCs w:val="24"/>
            </w:rPr>
          </w:rPrChange>
        </w:rPr>
        <w:t>xor</w:t>
      </w:r>
      <w:proofErr w:type="spellEnd"/>
      <w:r w:rsidRPr="008C2EBE">
        <w:rPr>
          <w:szCs w:val="24"/>
          <w:rPrChange w:id="111" w:author="Mark" w:date="2021-07-28T07:04:00Z">
            <w:rPr>
              <w:color w:val="00B050"/>
              <w:szCs w:val="24"/>
            </w:rPr>
          </w:rPrChange>
        </w:rPr>
        <w:t xml:space="preserve"> checksum} 0</w:t>
      </w:r>
    </w:p>
    <w:p w14:paraId="35FA119B" w14:textId="77777777" w:rsidR="00360680" w:rsidRPr="008C2EBE" w:rsidRDefault="00360680" w:rsidP="00705807">
      <w:pPr>
        <w:spacing w:after="0"/>
        <w:rPr>
          <w:szCs w:val="24"/>
          <w:rPrChange w:id="112" w:author="Mark" w:date="2021-07-28T07:04:00Z">
            <w:rPr>
              <w:color w:val="1F497D" w:themeColor="text2"/>
              <w:szCs w:val="24"/>
            </w:rPr>
          </w:rPrChange>
        </w:rPr>
      </w:pPr>
    </w:p>
    <w:p w14:paraId="7FD457BA" w14:textId="118CF385" w:rsidR="005C457B" w:rsidRPr="008C2EBE" w:rsidRDefault="005C457B" w:rsidP="00705807">
      <w:pPr>
        <w:spacing w:after="0"/>
        <w:rPr>
          <w:szCs w:val="24"/>
          <w:rPrChange w:id="113" w:author="Mark" w:date="2021-07-28T07:04:00Z">
            <w:rPr>
              <w:color w:val="1F497D" w:themeColor="text2"/>
              <w:szCs w:val="24"/>
            </w:rPr>
          </w:rPrChange>
        </w:rPr>
      </w:pPr>
      <w:r w:rsidRPr="008C2EBE">
        <w:rPr>
          <w:bCs/>
          <w:szCs w:val="24"/>
          <w:rPrChange w:id="114" w:author="Mark" w:date="2021-07-28T07:04:00Z">
            <w:rPr>
              <w:bCs/>
              <w:color w:val="1F497D" w:themeColor="text2"/>
              <w:szCs w:val="24"/>
            </w:rPr>
          </w:rPrChange>
        </w:rPr>
        <w:t>TTTTT </w:t>
      </w:r>
      <w:r w:rsidRPr="008C2EBE">
        <w:rPr>
          <w:szCs w:val="24"/>
          <w:rPrChange w:id="115" w:author="Mark" w:date="2021-07-28T07:04:00Z">
            <w:rPr>
              <w:color w:val="1F497D" w:themeColor="text2"/>
              <w:szCs w:val="24"/>
            </w:rPr>
          </w:rPrChange>
        </w:rPr>
        <w:t>=</w:t>
      </w:r>
      <w:r w:rsidR="00225BD0" w:rsidRPr="008C2EBE">
        <w:rPr>
          <w:szCs w:val="24"/>
          <w:rPrChange w:id="116" w:author="Mark" w:date="2021-07-28T07:04:00Z">
            <w:rPr>
              <w:color w:val="1F497D" w:themeColor="text2"/>
              <w:szCs w:val="24"/>
            </w:rPr>
          </w:rPrChange>
        </w:rPr>
        <w:t xml:space="preserve"> </w:t>
      </w:r>
      <w:r w:rsidRPr="008C2EBE">
        <w:rPr>
          <w:szCs w:val="24"/>
          <w:rPrChange w:id="117" w:author="Mark" w:date="2021-07-28T07:04:00Z">
            <w:rPr>
              <w:color w:val="1F497D" w:themeColor="text2"/>
              <w:szCs w:val="24"/>
            </w:rPr>
          </w:rPrChange>
        </w:rPr>
        <w:t>Day of the month</w:t>
      </w:r>
      <w:r w:rsidR="00225BD0" w:rsidRPr="008C2EBE">
        <w:rPr>
          <w:szCs w:val="24"/>
          <w:rPrChange w:id="118" w:author="Mark" w:date="2021-07-28T07:04:00Z">
            <w:rPr>
              <w:color w:val="1F497D" w:themeColor="text2"/>
              <w:szCs w:val="24"/>
            </w:rPr>
          </w:rPrChange>
        </w:rPr>
        <w:t>. V</w:t>
      </w:r>
      <w:r w:rsidRPr="008C2EBE">
        <w:rPr>
          <w:szCs w:val="24"/>
          <w:rPrChange w:id="119" w:author="Mark" w:date="2021-07-28T07:04:00Z">
            <w:rPr>
              <w:color w:val="1F497D" w:themeColor="text2"/>
              <w:szCs w:val="24"/>
            </w:rPr>
          </w:rPrChange>
        </w:rPr>
        <w:t>alue range: 1</w:t>
      </w:r>
      <w:proofErr w:type="gramStart"/>
      <w:r w:rsidRPr="008C2EBE">
        <w:rPr>
          <w:szCs w:val="24"/>
          <w:rPrChange w:id="120" w:author="Mark" w:date="2021-07-28T07:04:00Z">
            <w:rPr>
              <w:color w:val="1F497D" w:themeColor="text2"/>
              <w:szCs w:val="24"/>
            </w:rPr>
          </w:rPrChange>
        </w:rPr>
        <w:t>..31</w:t>
      </w:r>
      <w:proofErr w:type="gramEnd"/>
    </w:p>
    <w:p w14:paraId="3F11848C" w14:textId="77777777" w:rsidR="00705807" w:rsidRPr="008C2EBE" w:rsidRDefault="00705807" w:rsidP="00705807">
      <w:pPr>
        <w:spacing w:after="0"/>
        <w:rPr>
          <w:bCs/>
          <w:szCs w:val="24"/>
          <w:rPrChange w:id="121" w:author="Mark" w:date="2021-07-28T07:04:00Z">
            <w:rPr>
              <w:bCs/>
              <w:color w:val="1F497D" w:themeColor="text2"/>
              <w:szCs w:val="24"/>
            </w:rPr>
          </w:rPrChange>
        </w:rPr>
      </w:pPr>
    </w:p>
    <w:p w14:paraId="1308872A" w14:textId="3A01974C" w:rsidR="005C457B" w:rsidRPr="008C2EBE" w:rsidRDefault="005C457B" w:rsidP="00705807">
      <w:pPr>
        <w:spacing w:after="0"/>
        <w:rPr>
          <w:szCs w:val="24"/>
          <w:rPrChange w:id="122" w:author="Mark" w:date="2021-07-28T07:04:00Z">
            <w:rPr>
              <w:color w:val="1F497D" w:themeColor="text2"/>
              <w:szCs w:val="24"/>
            </w:rPr>
          </w:rPrChange>
        </w:rPr>
      </w:pPr>
      <w:r w:rsidRPr="008C2EBE">
        <w:rPr>
          <w:bCs/>
          <w:szCs w:val="24"/>
          <w:rPrChange w:id="123" w:author="Mark" w:date="2021-07-28T07:04:00Z">
            <w:rPr>
              <w:bCs/>
              <w:color w:val="1F497D" w:themeColor="text2"/>
              <w:szCs w:val="24"/>
            </w:rPr>
          </w:rPrChange>
        </w:rPr>
        <w:t>MMMM </w:t>
      </w:r>
      <w:r w:rsidRPr="008C2EBE">
        <w:rPr>
          <w:szCs w:val="24"/>
          <w:rPrChange w:id="124" w:author="Mark" w:date="2021-07-28T07:04:00Z">
            <w:rPr>
              <w:color w:val="1F497D" w:themeColor="text2"/>
              <w:szCs w:val="24"/>
            </w:rPr>
          </w:rPrChange>
        </w:rPr>
        <w:t>=</w:t>
      </w:r>
      <w:r w:rsidR="00225BD0" w:rsidRPr="008C2EBE">
        <w:rPr>
          <w:szCs w:val="24"/>
          <w:rPrChange w:id="125" w:author="Mark" w:date="2021-07-28T07:04:00Z">
            <w:rPr>
              <w:color w:val="1F497D" w:themeColor="text2"/>
              <w:szCs w:val="24"/>
            </w:rPr>
          </w:rPrChange>
        </w:rPr>
        <w:t xml:space="preserve"> </w:t>
      </w:r>
      <w:r w:rsidRPr="008C2EBE">
        <w:rPr>
          <w:szCs w:val="24"/>
          <w:rPrChange w:id="126" w:author="Mark" w:date="2021-07-28T07:04:00Z">
            <w:rPr>
              <w:color w:val="1F497D" w:themeColor="text2"/>
              <w:szCs w:val="24"/>
            </w:rPr>
          </w:rPrChange>
        </w:rPr>
        <w:t>Month</w:t>
      </w:r>
      <w:r w:rsidR="00225BD0" w:rsidRPr="008C2EBE">
        <w:rPr>
          <w:szCs w:val="24"/>
          <w:rPrChange w:id="127" w:author="Mark" w:date="2021-07-28T07:04:00Z">
            <w:rPr>
              <w:color w:val="1F497D" w:themeColor="text2"/>
              <w:szCs w:val="24"/>
            </w:rPr>
          </w:rPrChange>
        </w:rPr>
        <w:t>. V</w:t>
      </w:r>
      <w:r w:rsidRPr="008C2EBE">
        <w:rPr>
          <w:szCs w:val="24"/>
          <w:rPrChange w:id="128" w:author="Mark" w:date="2021-07-28T07:04:00Z">
            <w:rPr>
              <w:color w:val="1F497D" w:themeColor="text2"/>
              <w:szCs w:val="24"/>
            </w:rPr>
          </w:rPrChange>
        </w:rPr>
        <w:t>alue range: 1</w:t>
      </w:r>
      <w:proofErr w:type="gramStart"/>
      <w:r w:rsidRPr="008C2EBE">
        <w:rPr>
          <w:szCs w:val="24"/>
          <w:rPrChange w:id="129" w:author="Mark" w:date="2021-07-28T07:04:00Z">
            <w:rPr>
              <w:color w:val="1F497D" w:themeColor="text2"/>
              <w:szCs w:val="24"/>
            </w:rPr>
          </w:rPrChange>
        </w:rPr>
        <w:t>..12</w:t>
      </w:r>
      <w:proofErr w:type="gramEnd"/>
      <w:r w:rsidR="00013732" w:rsidRPr="008C2EBE">
        <w:rPr>
          <w:szCs w:val="24"/>
          <w:rPrChange w:id="130" w:author="Mark" w:date="2021-07-28T07:04:00Z">
            <w:rPr>
              <w:color w:val="1F497D" w:themeColor="text2"/>
              <w:szCs w:val="24"/>
            </w:rPr>
          </w:rPrChange>
        </w:rPr>
        <w:t>. 1 = January, 2 = February, 3 = March etc.</w:t>
      </w:r>
    </w:p>
    <w:p w14:paraId="598D4346" w14:textId="77777777" w:rsidR="00705807" w:rsidRPr="008C2EBE" w:rsidRDefault="00705807" w:rsidP="00705807">
      <w:pPr>
        <w:spacing w:after="0"/>
        <w:rPr>
          <w:bCs/>
          <w:szCs w:val="24"/>
          <w:rPrChange w:id="131" w:author="Mark" w:date="2021-07-28T07:04:00Z">
            <w:rPr>
              <w:bCs/>
              <w:color w:val="1F497D" w:themeColor="text2"/>
              <w:szCs w:val="24"/>
            </w:rPr>
          </w:rPrChange>
        </w:rPr>
      </w:pPr>
    </w:p>
    <w:p w14:paraId="493601DE" w14:textId="316B64B6" w:rsidR="005C457B" w:rsidRPr="008C2EBE" w:rsidRDefault="005C457B" w:rsidP="00705807">
      <w:pPr>
        <w:spacing w:after="0"/>
        <w:rPr>
          <w:szCs w:val="24"/>
          <w:rPrChange w:id="132" w:author="Mark" w:date="2021-07-28T07:04:00Z">
            <w:rPr>
              <w:color w:val="1F497D" w:themeColor="text2"/>
              <w:szCs w:val="24"/>
            </w:rPr>
          </w:rPrChange>
        </w:rPr>
      </w:pPr>
      <w:r w:rsidRPr="008C2EBE">
        <w:rPr>
          <w:bCs/>
          <w:szCs w:val="24"/>
          <w:rPrChange w:id="133" w:author="Mark" w:date="2021-07-28T07:04:00Z">
            <w:rPr>
              <w:bCs/>
              <w:color w:val="1F497D" w:themeColor="text2"/>
              <w:szCs w:val="24"/>
            </w:rPr>
          </w:rPrChange>
        </w:rPr>
        <w:t>YYYYYYYYYYYY </w:t>
      </w:r>
      <w:r w:rsidRPr="008C2EBE">
        <w:rPr>
          <w:szCs w:val="24"/>
          <w:rPrChange w:id="134" w:author="Mark" w:date="2021-07-28T07:04:00Z">
            <w:rPr>
              <w:color w:val="1F497D" w:themeColor="text2"/>
              <w:szCs w:val="24"/>
            </w:rPr>
          </w:rPrChange>
        </w:rPr>
        <w:t>= year</w:t>
      </w:r>
      <w:r w:rsidR="00225BD0" w:rsidRPr="008C2EBE">
        <w:rPr>
          <w:szCs w:val="24"/>
          <w:rPrChange w:id="135" w:author="Mark" w:date="2021-07-28T07:04:00Z">
            <w:rPr>
              <w:color w:val="1F497D" w:themeColor="text2"/>
              <w:szCs w:val="24"/>
            </w:rPr>
          </w:rPrChange>
        </w:rPr>
        <w:t>. Value range</w:t>
      </w:r>
      <w:r w:rsidRPr="008C2EBE">
        <w:rPr>
          <w:szCs w:val="24"/>
          <w:rPrChange w:id="136" w:author="Mark" w:date="2021-07-28T07:04:00Z">
            <w:rPr>
              <w:color w:val="1F497D" w:themeColor="text2"/>
              <w:szCs w:val="24"/>
            </w:rPr>
          </w:rPrChange>
        </w:rPr>
        <w:t>: 0</w:t>
      </w:r>
      <w:proofErr w:type="gramStart"/>
      <w:r w:rsidRPr="008C2EBE">
        <w:rPr>
          <w:szCs w:val="24"/>
          <w:rPrChange w:id="137" w:author="Mark" w:date="2021-07-28T07:04:00Z">
            <w:rPr>
              <w:color w:val="1F497D" w:themeColor="text2"/>
              <w:szCs w:val="24"/>
            </w:rPr>
          </w:rPrChange>
        </w:rPr>
        <w:t>..4095</w:t>
      </w:r>
      <w:proofErr w:type="gramEnd"/>
      <w:r w:rsidR="00BC53F3" w:rsidRPr="008C2EBE">
        <w:rPr>
          <w:szCs w:val="24"/>
          <w:rPrChange w:id="138" w:author="Mark" w:date="2021-07-28T07:04:00Z">
            <w:rPr>
              <w:color w:val="1F497D" w:themeColor="text2"/>
              <w:szCs w:val="24"/>
            </w:rPr>
          </w:rPrChange>
        </w:rPr>
        <w:t xml:space="preserve">. Least significant bits in the </w:t>
      </w:r>
      <w:r w:rsidR="003216C3" w:rsidRPr="008C2EBE">
        <w:rPr>
          <w:szCs w:val="24"/>
          <w:rPrChange w:id="139" w:author="Mark" w:date="2021-07-28T07:04:00Z">
            <w:rPr>
              <w:color w:val="1F497D" w:themeColor="text2"/>
              <w:szCs w:val="24"/>
            </w:rPr>
          </w:rPrChange>
        </w:rPr>
        <w:t>5</w:t>
      </w:r>
      <w:r w:rsidR="00BC53F3" w:rsidRPr="008C2EBE">
        <w:rPr>
          <w:szCs w:val="24"/>
          <w:vertAlign w:val="superscript"/>
          <w:rPrChange w:id="140" w:author="Mark" w:date="2021-07-28T07:04:00Z">
            <w:rPr>
              <w:color w:val="1F497D" w:themeColor="text2"/>
              <w:szCs w:val="24"/>
              <w:vertAlign w:val="superscript"/>
            </w:rPr>
          </w:rPrChange>
        </w:rPr>
        <w:t>th</w:t>
      </w:r>
      <w:r w:rsidR="00BC53F3" w:rsidRPr="008C2EBE">
        <w:rPr>
          <w:szCs w:val="24"/>
          <w:rPrChange w:id="141" w:author="Mark" w:date="2021-07-28T07:04:00Z">
            <w:rPr>
              <w:color w:val="1F497D" w:themeColor="text2"/>
              <w:szCs w:val="24"/>
            </w:rPr>
          </w:rPrChange>
        </w:rPr>
        <w:t xml:space="preserve"> byte. Most significant bits in the </w:t>
      </w:r>
      <w:r w:rsidR="003216C3" w:rsidRPr="008C2EBE">
        <w:rPr>
          <w:szCs w:val="24"/>
          <w:rPrChange w:id="142" w:author="Mark" w:date="2021-07-28T07:04:00Z">
            <w:rPr>
              <w:color w:val="1F497D" w:themeColor="text2"/>
              <w:szCs w:val="24"/>
            </w:rPr>
          </w:rPrChange>
        </w:rPr>
        <w:t>4th</w:t>
      </w:r>
      <w:r w:rsidR="00BC53F3" w:rsidRPr="008C2EBE">
        <w:rPr>
          <w:szCs w:val="24"/>
          <w:rPrChange w:id="143" w:author="Mark" w:date="2021-07-28T07:04:00Z">
            <w:rPr>
              <w:color w:val="1F497D" w:themeColor="text2"/>
              <w:szCs w:val="24"/>
            </w:rPr>
          </w:rPrChange>
        </w:rPr>
        <w:t xml:space="preserve"> byte with the months.</w:t>
      </w:r>
    </w:p>
    <w:p w14:paraId="61CEE993" w14:textId="77777777" w:rsidR="00225BD0" w:rsidRPr="008C2EBE" w:rsidRDefault="00225BD0" w:rsidP="00705807">
      <w:pPr>
        <w:spacing w:after="0"/>
        <w:rPr>
          <w:bCs/>
          <w:szCs w:val="24"/>
          <w:rPrChange w:id="144" w:author="Mark" w:date="2021-07-28T07:04:00Z">
            <w:rPr>
              <w:bCs/>
              <w:color w:val="1F497D" w:themeColor="text2"/>
              <w:szCs w:val="24"/>
            </w:rPr>
          </w:rPrChange>
        </w:rPr>
      </w:pPr>
    </w:p>
    <w:p w14:paraId="6AD48EF6" w14:textId="428ECD3C" w:rsidR="005C457B" w:rsidRPr="008C2EBE" w:rsidRDefault="005C457B" w:rsidP="00705807">
      <w:pPr>
        <w:spacing w:after="0"/>
        <w:rPr>
          <w:szCs w:val="24"/>
          <w:rPrChange w:id="145" w:author="Mark" w:date="2021-07-28T07:04:00Z">
            <w:rPr>
              <w:color w:val="1F497D" w:themeColor="text2"/>
              <w:szCs w:val="24"/>
            </w:rPr>
          </w:rPrChange>
        </w:rPr>
      </w:pPr>
      <w:r w:rsidRPr="008C2EBE">
        <w:rPr>
          <w:bCs/>
          <w:szCs w:val="24"/>
          <w:rPrChange w:id="146" w:author="Mark" w:date="2021-07-28T07:04:00Z">
            <w:rPr>
              <w:bCs/>
              <w:color w:val="1F497D" w:themeColor="text2"/>
              <w:szCs w:val="24"/>
            </w:rPr>
          </w:rPrChange>
        </w:rPr>
        <w:t>CC </w:t>
      </w:r>
      <w:r w:rsidRPr="008C2EBE">
        <w:rPr>
          <w:szCs w:val="24"/>
          <w:rPrChange w:id="147" w:author="Mark" w:date="2021-07-28T07:04:00Z">
            <w:rPr>
              <w:color w:val="1F497D" w:themeColor="text2"/>
              <w:szCs w:val="24"/>
            </w:rPr>
          </w:rPrChange>
        </w:rPr>
        <w:t>= </w:t>
      </w:r>
      <w:r w:rsidRPr="008C2EBE">
        <w:rPr>
          <w:bCs/>
          <w:szCs w:val="24"/>
          <w:rPrChange w:id="148" w:author="Mark" w:date="2021-07-28T07:04:00Z">
            <w:rPr>
              <w:bCs/>
              <w:color w:val="1F497D" w:themeColor="text2"/>
              <w:szCs w:val="24"/>
            </w:rPr>
          </w:rPrChange>
        </w:rPr>
        <w:t>10</w:t>
      </w:r>
      <w:r w:rsidR="00225BD0" w:rsidRPr="008C2EBE">
        <w:rPr>
          <w:bCs/>
          <w:szCs w:val="24"/>
          <w:rPrChange w:id="149" w:author="Mark" w:date="2021-07-28T07:04:00Z">
            <w:rPr>
              <w:bCs/>
              <w:color w:val="1F497D" w:themeColor="text2"/>
              <w:szCs w:val="24"/>
            </w:rPr>
          </w:rPrChange>
        </w:rPr>
        <w:t xml:space="preserve"> </w:t>
      </w:r>
      <w:r w:rsidRPr="008C2EBE">
        <w:rPr>
          <w:szCs w:val="24"/>
          <w:rPrChange w:id="150" w:author="Mark" w:date="2021-07-28T07:04:00Z">
            <w:rPr>
              <w:color w:val="1F497D" w:themeColor="text2"/>
              <w:szCs w:val="24"/>
            </w:rPr>
          </w:rPrChange>
        </w:rPr>
        <w:t>reserved</w:t>
      </w:r>
    </w:p>
    <w:p w14:paraId="20E48F84" w14:textId="69CD3866" w:rsidR="005C457B" w:rsidRPr="008C2EBE" w:rsidRDefault="005C457B" w:rsidP="00705807">
      <w:pPr>
        <w:spacing w:after="0"/>
        <w:rPr>
          <w:szCs w:val="24"/>
          <w:rPrChange w:id="151" w:author="Mark" w:date="2021-07-28T07:04:00Z">
            <w:rPr>
              <w:color w:val="1F497D" w:themeColor="text2"/>
              <w:szCs w:val="24"/>
            </w:rPr>
          </w:rPrChange>
        </w:rPr>
      </w:pPr>
      <w:r w:rsidRPr="008C2EBE">
        <w:rPr>
          <w:bCs/>
          <w:szCs w:val="24"/>
          <w:rPrChange w:id="152" w:author="Mark" w:date="2021-07-28T07:04:00Z">
            <w:rPr>
              <w:bCs/>
              <w:color w:val="1F497D" w:themeColor="text2"/>
              <w:szCs w:val="24"/>
            </w:rPr>
          </w:rPrChange>
        </w:rPr>
        <w:t>CC </w:t>
      </w:r>
      <w:r w:rsidRPr="008C2EBE">
        <w:rPr>
          <w:szCs w:val="24"/>
          <w:rPrChange w:id="153" w:author="Mark" w:date="2021-07-28T07:04:00Z">
            <w:rPr>
              <w:color w:val="1F497D" w:themeColor="text2"/>
              <w:szCs w:val="24"/>
            </w:rPr>
          </w:rPrChange>
        </w:rPr>
        <w:t>= </w:t>
      </w:r>
      <w:r w:rsidRPr="008C2EBE">
        <w:rPr>
          <w:bCs/>
          <w:szCs w:val="24"/>
          <w:rPrChange w:id="154" w:author="Mark" w:date="2021-07-28T07:04:00Z">
            <w:rPr>
              <w:bCs/>
              <w:color w:val="1F497D" w:themeColor="text2"/>
              <w:szCs w:val="24"/>
            </w:rPr>
          </w:rPrChange>
        </w:rPr>
        <w:t>11</w:t>
      </w:r>
      <w:r w:rsidR="00225BD0" w:rsidRPr="008C2EBE">
        <w:rPr>
          <w:bCs/>
          <w:szCs w:val="24"/>
          <w:rPrChange w:id="155" w:author="Mark" w:date="2021-07-28T07:04:00Z">
            <w:rPr>
              <w:bCs/>
              <w:color w:val="1F497D" w:themeColor="text2"/>
              <w:szCs w:val="24"/>
            </w:rPr>
          </w:rPrChange>
        </w:rPr>
        <w:t xml:space="preserve"> </w:t>
      </w:r>
      <w:r w:rsidRPr="008C2EBE">
        <w:rPr>
          <w:szCs w:val="24"/>
          <w:rPrChange w:id="156" w:author="Mark" w:date="2021-07-28T07:04:00Z">
            <w:rPr>
              <w:color w:val="1F497D" w:themeColor="text2"/>
              <w:szCs w:val="24"/>
            </w:rPr>
          </w:rPrChange>
        </w:rPr>
        <w:t>reserved</w:t>
      </w:r>
    </w:p>
    <w:p w14:paraId="6733B2D5" w14:textId="77777777" w:rsidR="00C530FC" w:rsidRPr="008C2EBE" w:rsidRDefault="00C530FC" w:rsidP="00705807">
      <w:pPr>
        <w:spacing w:after="0"/>
        <w:rPr>
          <w:bCs/>
          <w:szCs w:val="24"/>
          <w:rPrChange w:id="157" w:author="Mark" w:date="2021-07-28T07:04:00Z">
            <w:rPr>
              <w:bCs/>
              <w:color w:val="1F497D" w:themeColor="text2"/>
              <w:szCs w:val="24"/>
            </w:rPr>
          </w:rPrChange>
        </w:rPr>
      </w:pPr>
    </w:p>
    <w:p w14:paraId="10AEDEC5" w14:textId="3F370A92" w:rsidR="005C457B" w:rsidRPr="008C2EBE" w:rsidRDefault="005C457B" w:rsidP="00705807">
      <w:pPr>
        <w:spacing w:after="0"/>
        <w:rPr>
          <w:b/>
          <w:sz w:val="28"/>
          <w:szCs w:val="24"/>
          <w:rPrChange w:id="158" w:author="Mark" w:date="2021-07-28T07:04:00Z">
            <w:rPr>
              <w:b/>
              <w:color w:val="1F497D" w:themeColor="text2"/>
              <w:sz w:val="28"/>
              <w:szCs w:val="24"/>
            </w:rPr>
          </w:rPrChange>
        </w:rPr>
      </w:pPr>
      <w:r w:rsidRPr="008C2EBE">
        <w:rPr>
          <w:b/>
          <w:bCs/>
          <w:sz w:val="28"/>
          <w:szCs w:val="24"/>
          <w:rPrChange w:id="159" w:author="Mark" w:date="2021-07-28T07:04:00Z">
            <w:rPr>
              <w:b/>
              <w:bCs/>
              <w:color w:val="1F497D" w:themeColor="text2"/>
              <w:sz w:val="28"/>
              <w:szCs w:val="24"/>
            </w:rPr>
          </w:rPrChange>
        </w:rPr>
        <w:t>System time</w:t>
      </w:r>
    </w:p>
    <w:p w14:paraId="6AED62CA" w14:textId="77777777" w:rsidR="00705807" w:rsidRPr="008C2EBE" w:rsidRDefault="00705807" w:rsidP="00705807">
      <w:pPr>
        <w:spacing w:after="0"/>
        <w:rPr>
          <w:szCs w:val="24"/>
          <w:rPrChange w:id="160" w:author="Mark" w:date="2021-07-28T07:04:00Z">
            <w:rPr>
              <w:color w:val="1F497D" w:themeColor="text2"/>
              <w:szCs w:val="24"/>
            </w:rPr>
          </w:rPrChange>
        </w:rPr>
      </w:pPr>
    </w:p>
    <w:p w14:paraId="1FA4F107" w14:textId="77777777" w:rsidR="005C457B" w:rsidRPr="008C2EBE" w:rsidRDefault="005C457B" w:rsidP="00705807">
      <w:pPr>
        <w:spacing w:after="0"/>
        <w:rPr>
          <w:szCs w:val="24"/>
          <w:rPrChange w:id="161" w:author="Mark" w:date="2021-07-28T07:04:00Z">
            <w:rPr>
              <w:color w:val="1F497D" w:themeColor="text2"/>
              <w:szCs w:val="24"/>
            </w:rPr>
          </w:rPrChange>
        </w:rPr>
      </w:pPr>
      <w:r w:rsidRPr="008C2EBE">
        <w:rPr>
          <w:szCs w:val="24"/>
          <w:rPrChange w:id="162" w:author="Mark" w:date="2021-07-28T07:04:00Z">
            <w:rPr>
              <w:color w:val="1F497D" w:themeColor="text2"/>
              <w:szCs w:val="24"/>
            </w:rPr>
          </w:rPrChange>
        </w:rPr>
        <w:t>The command for the system time is three bytes long and has the format:</w:t>
      </w:r>
    </w:p>
    <w:p w14:paraId="7A022496" w14:textId="793E2A29" w:rsidR="00C530FC" w:rsidRPr="008C2EBE" w:rsidRDefault="00C530FC" w:rsidP="00705807">
      <w:pPr>
        <w:spacing w:after="0"/>
        <w:rPr>
          <w:szCs w:val="24"/>
          <w:rPrChange w:id="163" w:author="Mark" w:date="2021-07-28T07:04:00Z">
            <w:rPr>
              <w:color w:val="00B050"/>
              <w:szCs w:val="24"/>
            </w:rPr>
          </w:rPrChange>
        </w:rPr>
      </w:pPr>
      <w:r w:rsidRPr="008C2EBE">
        <w:rPr>
          <w:szCs w:val="24"/>
          <w:rPrChange w:id="164" w:author="Mark" w:date="2021-07-28T07:04:00Z">
            <w:rPr>
              <w:color w:val="00B050"/>
              <w:szCs w:val="24"/>
            </w:rPr>
          </w:rPrChange>
        </w:rPr>
        <w:t>{</w:t>
      </w:r>
      <w:proofErr w:type="gramStart"/>
      <w:r w:rsidRPr="008C2EBE">
        <w:rPr>
          <w:szCs w:val="24"/>
          <w:rPrChange w:id="165" w:author="Mark" w:date="2021-07-28T07:04:00Z">
            <w:rPr>
              <w:color w:val="00B050"/>
              <w:szCs w:val="24"/>
            </w:rPr>
          </w:rPrChange>
        </w:rPr>
        <w:t>preamble</w:t>
      </w:r>
      <w:proofErr w:type="gramEnd"/>
      <w:r w:rsidRPr="008C2EBE">
        <w:rPr>
          <w:szCs w:val="24"/>
          <w:rPrChange w:id="166" w:author="Mark" w:date="2021-07-28T07:04:00Z">
            <w:rPr>
              <w:color w:val="00B050"/>
              <w:szCs w:val="24"/>
            </w:rPr>
          </w:rPrChange>
        </w:rPr>
        <w:t>} 0 [00000000] 1 [110-00010] 1 [MMMMMMMM] 1 [MMMMMMMM] 1 {</w:t>
      </w:r>
      <w:proofErr w:type="spellStart"/>
      <w:r w:rsidRPr="008C2EBE">
        <w:rPr>
          <w:szCs w:val="24"/>
          <w:rPrChange w:id="167" w:author="Mark" w:date="2021-07-28T07:04:00Z">
            <w:rPr>
              <w:color w:val="00B050"/>
              <w:szCs w:val="24"/>
            </w:rPr>
          </w:rPrChange>
        </w:rPr>
        <w:t>xor</w:t>
      </w:r>
      <w:proofErr w:type="spellEnd"/>
      <w:r w:rsidRPr="008C2EBE">
        <w:rPr>
          <w:szCs w:val="24"/>
          <w:rPrChange w:id="168" w:author="Mark" w:date="2021-07-28T07:04:00Z">
            <w:rPr>
              <w:color w:val="00B050"/>
              <w:szCs w:val="24"/>
            </w:rPr>
          </w:rPrChange>
        </w:rPr>
        <w:t xml:space="preserve"> checksum} 0</w:t>
      </w:r>
    </w:p>
    <w:p w14:paraId="1071E6BA" w14:textId="77777777" w:rsidR="0006077C" w:rsidRPr="008C2EBE" w:rsidRDefault="0006077C" w:rsidP="00705807">
      <w:pPr>
        <w:spacing w:after="0"/>
      </w:pPr>
    </w:p>
    <w:p w14:paraId="54CB3406" w14:textId="08297F45" w:rsidR="00E54C95" w:rsidRPr="008C2EBE" w:rsidRDefault="0006077C" w:rsidP="00705807">
      <w:pPr>
        <w:spacing w:after="0"/>
      </w:pPr>
      <w:r w:rsidRPr="002F4A5F">
        <w:t>The bits marked ‘</w:t>
      </w:r>
      <w:r w:rsidR="00E54C95" w:rsidRPr="002F4A5F">
        <w:t>M</w:t>
      </w:r>
      <w:r w:rsidRPr="002F4A5F">
        <w:t xml:space="preserve">’, indicate milliseconds since system startup. The maximum value is </w:t>
      </w:r>
      <w:r w:rsidR="00BA2D14" w:rsidRPr="008C2EBE">
        <w:rPr>
          <w:rPrChange w:id="169" w:author="Mark" w:date="2021-07-28T07:04:00Z">
            <w:rPr/>
          </w:rPrChange>
        </w:rPr>
        <w:t xml:space="preserve">0xFFFF = 65535 and corresponds to about 65.5 seconds. </w:t>
      </w:r>
      <w:r w:rsidRPr="008C2EBE">
        <w:rPr>
          <w:rPrChange w:id="170" w:author="Mark" w:date="2021-07-28T07:04:00Z">
            <w:rPr/>
          </w:rPrChange>
        </w:rPr>
        <w:t xml:space="preserve">The </w:t>
      </w:r>
      <w:r w:rsidR="00431B7A" w:rsidRPr="008C2EBE">
        <w:rPr>
          <w:rPrChange w:id="171" w:author="Mark" w:date="2021-07-28T07:04:00Z">
            <w:rPr/>
          </w:rPrChange>
        </w:rPr>
        <w:t>third</w:t>
      </w:r>
      <w:r w:rsidRPr="008C2EBE">
        <w:rPr>
          <w:rPrChange w:id="172" w:author="Mark" w:date="2021-07-28T07:04:00Z">
            <w:rPr/>
          </w:rPrChange>
        </w:rPr>
        <w:t xml:space="preserve"> byte contains the most significant bits, the </w:t>
      </w:r>
      <w:r w:rsidR="00431B7A" w:rsidRPr="008C2EBE">
        <w:rPr>
          <w:rPrChange w:id="173" w:author="Mark" w:date="2021-07-28T07:04:00Z">
            <w:rPr/>
          </w:rPrChange>
        </w:rPr>
        <w:t>fourth</w:t>
      </w:r>
      <w:r w:rsidRPr="008C2EBE">
        <w:rPr>
          <w:rPrChange w:id="174" w:author="Mark" w:date="2021-07-28T07:04:00Z">
            <w:rPr/>
          </w:rPrChange>
        </w:rPr>
        <w:t xml:space="preserve"> byte contains the least significant bits. </w:t>
      </w:r>
      <w:r w:rsidR="00E54C95" w:rsidRPr="008C2EBE">
        <w:rPr>
          <w:szCs w:val="24"/>
          <w:rPrChange w:id="175" w:author="Mark" w:date="2021-07-28T07:04:00Z">
            <w:rPr>
              <w:rFonts w:ascii="Times" w:hAnsi="Times" w:cs="Times"/>
              <w:color w:val="1F497D" w:themeColor="text2"/>
              <w:szCs w:val="24"/>
            </w:rPr>
          </w:rPrChange>
        </w:rPr>
        <w:t>When the maximum value is reached, the counter starts again at 0. When determining relative times of up to one minute can easily be worked with a 16 bit integer without an error due to an overflow.</w:t>
      </w:r>
    </w:p>
    <w:p w14:paraId="7CAD30B4" w14:textId="314D38C0" w:rsidR="0006077C" w:rsidRPr="008C2EBE" w:rsidRDefault="0006077C" w:rsidP="00705807">
      <w:pPr>
        <w:spacing w:after="0"/>
        <w:rPr>
          <w:rPrChange w:id="176" w:author="Mark" w:date="2021-07-28T07:04:00Z">
            <w:rPr/>
          </w:rPrChange>
        </w:rPr>
      </w:pPr>
      <w:r w:rsidRPr="002F4A5F">
        <w:t xml:space="preserve">This timestamp refers to the beginning of the start bit. If this feature is implemented it is recommended the command station send this packet once approximately every </w:t>
      </w:r>
      <w:r w:rsidR="00E54C95" w:rsidRPr="008C2EBE">
        <w:rPr>
          <w:rPrChange w:id="177" w:author="Mark" w:date="2021-07-28T07:04:00Z">
            <w:rPr/>
          </w:rPrChange>
        </w:rPr>
        <w:t>3</w:t>
      </w:r>
      <w:r w:rsidR="00BA2D14" w:rsidRPr="008C2EBE">
        <w:rPr>
          <w:rPrChange w:id="178" w:author="Mark" w:date="2021-07-28T07:04:00Z">
            <w:rPr/>
          </w:rPrChange>
        </w:rPr>
        <w:t>0</w:t>
      </w:r>
      <w:r w:rsidR="00E54C95" w:rsidRPr="008C2EBE">
        <w:rPr>
          <w:rPrChange w:id="179" w:author="Mark" w:date="2021-07-28T07:04:00Z">
            <w:rPr/>
          </w:rPrChange>
        </w:rPr>
        <w:t xml:space="preserve"> </w:t>
      </w:r>
      <w:r w:rsidRPr="008C2EBE">
        <w:rPr>
          <w:rPrChange w:id="180" w:author="Mark" w:date="2021-07-28T07:04:00Z">
            <w:rPr/>
          </w:rPrChange>
        </w:rPr>
        <w:t>seconds</w:t>
      </w:r>
      <w:r w:rsidR="00E54C95" w:rsidRPr="008C2EBE">
        <w:rPr>
          <w:rPrChange w:id="181" w:author="Mark" w:date="2021-07-28T07:04:00Z">
            <w:rPr/>
          </w:rPrChange>
        </w:rPr>
        <w:t xml:space="preserve"> to ensure adequate synchronization</w:t>
      </w:r>
      <w:r w:rsidRPr="008C2EBE">
        <w:rPr>
          <w:rPrChange w:id="182" w:author="Mark" w:date="2021-07-28T07:04:00Z">
            <w:rPr/>
          </w:rPrChange>
        </w:rPr>
        <w:t>.</w:t>
      </w:r>
    </w:p>
    <w:p w14:paraId="1F2D93CB" w14:textId="77777777" w:rsidR="0006077C" w:rsidRPr="008C2EBE" w:rsidRDefault="0006077C" w:rsidP="00705807">
      <w:pPr>
        <w:spacing w:after="0"/>
        <w:rPr>
          <w:b/>
          <w:rPrChange w:id="183" w:author="Mark" w:date="2021-07-28T07:04:00Z">
            <w:rPr>
              <w:b/>
            </w:rPr>
          </w:rPrChange>
        </w:rPr>
      </w:pPr>
    </w:p>
    <w:p w14:paraId="4C5D31ED" w14:textId="77777777" w:rsidR="0006077C" w:rsidRPr="008C2EBE" w:rsidRDefault="0006077C" w:rsidP="00705807">
      <w:pPr>
        <w:spacing w:after="0"/>
        <w:rPr>
          <w:b/>
          <w:rPrChange w:id="184" w:author="Mark" w:date="2021-07-28T07:04:00Z">
            <w:rPr>
              <w:b/>
            </w:rPr>
          </w:rPrChange>
        </w:rPr>
      </w:pPr>
    </w:p>
    <w:p w14:paraId="3CF26AA1" w14:textId="77777777" w:rsidR="009508FB" w:rsidRPr="008C2EBE" w:rsidRDefault="009508FB" w:rsidP="00705807">
      <w:pPr>
        <w:spacing w:after="0"/>
        <w:rPr>
          <w:b/>
          <w:rPrChange w:id="185" w:author="Mark" w:date="2021-07-28T07:04:00Z">
            <w:rPr>
              <w:b/>
            </w:rPr>
          </w:rPrChange>
        </w:rPr>
      </w:pPr>
      <w:r w:rsidRPr="008C2EBE">
        <w:rPr>
          <w:b/>
          <w:rPrChange w:id="186" w:author="Mark" w:date="2021-07-28T07:04:00Z">
            <w:rPr>
              <w:b/>
            </w:rPr>
          </w:rPrChange>
        </w:rPr>
        <w:br w:type="page"/>
      </w:r>
    </w:p>
    <w:p w14:paraId="23AC6107" w14:textId="7ED95157" w:rsidR="00F71E3C" w:rsidRDefault="009B65F9" w:rsidP="00C159F2">
      <w:pPr>
        <w:pStyle w:val="ListParagraph"/>
        <w:numPr>
          <w:ilvl w:val="3"/>
          <w:numId w:val="28"/>
        </w:numPr>
        <w:spacing w:after="0"/>
      </w:pPr>
      <w:r w:rsidRPr="00C159F2">
        <w:rPr>
          <w:b/>
        </w:rPr>
        <w:lastRenderedPageBreak/>
        <w:t>CCCCC = 11101:  Binary State Control Instruction short form</w:t>
      </w:r>
    </w:p>
    <w:p w14:paraId="55AEE6C3" w14:textId="77777777" w:rsidR="00F71E3C" w:rsidRDefault="00F71E3C" w:rsidP="009B65F9">
      <w:pPr>
        <w:spacing w:after="0"/>
      </w:pPr>
    </w:p>
    <w:p w14:paraId="18DAC75B" w14:textId="271309FC" w:rsidR="009B65F9" w:rsidRDefault="009B65F9" w:rsidP="009B65F9">
      <w:pPr>
        <w:spacing w:after="0"/>
      </w:pPr>
      <w:r>
        <w:t xml:space="preserve">Sub-instruction “11101” is a two byte instruction and provides for control of one of 127 binary states within the decoder.  The single byte following this instruction </w:t>
      </w:r>
      <w:r w:rsidRPr="006D7708">
        <w:t>byte has the format DLLLLLLL.  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777777" w:rsidR="009B65F9" w:rsidRDefault="009B65F9" w:rsidP="009B65F9">
      <w:pPr>
        <w:spacing w:after="0"/>
      </w:pPr>
    </w:p>
    <w:p w14:paraId="603E7E63" w14:textId="77777777" w:rsidR="009B65F9" w:rsidRDefault="009B65F9" w:rsidP="009B65F9">
      <w:pPr>
        <w:spacing w:after="0"/>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77777777" w:rsidR="009B65F9" w:rsidRDefault="009B65F9" w:rsidP="009B65F9">
      <w:pPr>
        <w:spacing w:after="0"/>
      </w:pPr>
    </w:p>
    <w:p w14:paraId="4656B0FE" w14:textId="77777777" w:rsidR="009B65F9" w:rsidRDefault="009B65F9" w:rsidP="009B65F9">
      <w:pPr>
        <w:spacing w:after="0"/>
      </w:pPr>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06D0C92F" w14:textId="77777777" w:rsidR="009B65F9" w:rsidRDefault="009B65F9" w:rsidP="009B65F9">
      <w:pPr>
        <w:spacing w:after="0"/>
      </w:pPr>
    </w:p>
    <w:p w14:paraId="319A410E" w14:textId="07FAAAA7" w:rsidR="00F71E3C" w:rsidRDefault="009B65F9" w:rsidP="00C159F2">
      <w:pPr>
        <w:pStyle w:val="ListParagraph"/>
        <w:numPr>
          <w:ilvl w:val="3"/>
          <w:numId w:val="28"/>
        </w:numPr>
        <w:spacing w:after="0"/>
      </w:pPr>
      <w:r w:rsidRPr="00C159F2">
        <w:rPr>
          <w:b/>
        </w:rPr>
        <w:t>CCCCC = 11</w:t>
      </w:r>
      <w:r w:rsidR="00F71E3C" w:rsidRPr="00C159F2">
        <w:rPr>
          <w:b/>
        </w:rPr>
        <w:t>110:  F13-F20 Function Control</w:t>
      </w:r>
    </w:p>
    <w:p w14:paraId="3E795B48" w14:textId="77777777" w:rsidR="00F71E3C" w:rsidRDefault="00F71E3C" w:rsidP="009B65F9">
      <w:pPr>
        <w:spacing w:after="0"/>
      </w:pPr>
    </w:p>
    <w:p w14:paraId="12C2B970" w14:textId="05BE7EB2" w:rsidR="009B65F9" w:rsidRDefault="009B65F9" w:rsidP="009B65F9">
      <w:pPr>
        <w:spacing w:after="0"/>
      </w:pPr>
      <w:r>
        <w:t xml:space="preserve">Sub-instruction “11110” is a two byte instruction and provides for control of eight (8) additional auxiliary functions F13-F20.  The single byte following this instruction byte indicates whether a given function is turned on or off, with the least significant bit (Bit 0) controlling F13, and the most significant bit (bit 7) controlling F20.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9B65F9">
      <w:pPr>
        <w:spacing w:after="0"/>
      </w:pPr>
    </w:p>
    <w:p w14:paraId="108022D2" w14:textId="5C1C7778" w:rsidR="00F71E3C" w:rsidRDefault="009B65F9" w:rsidP="00C159F2">
      <w:pPr>
        <w:pStyle w:val="ListParagraph"/>
        <w:numPr>
          <w:ilvl w:val="3"/>
          <w:numId w:val="28"/>
        </w:numPr>
        <w:spacing w:after="0"/>
      </w:pPr>
      <w:r w:rsidRPr="00C159F2">
        <w:rPr>
          <w:b/>
        </w:rPr>
        <w:t>CCCCC = 11111:  F21-F28 Function Control</w:t>
      </w:r>
      <w:r>
        <w:t xml:space="preserve"> </w:t>
      </w:r>
    </w:p>
    <w:p w14:paraId="7AB2CEB1" w14:textId="77777777" w:rsidR="00F71E3C" w:rsidRDefault="00F71E3C" w:rsidP="009B65F9">
      <w:pPr>
        <w:spacing w:after="0"/>
      </w:pPr>
    </w:p>
    <w:p w14:paraId="5B305857" w14:textId="1EC49C2C" w:rsidR="009B65F9" w:rsidRDefault="009B65F9" w:rsidP="009B65F9">
      <w:pPr>
        <w:spacing w:after="0"/>
      </w:pPr>
      <w:r>
        <w:t xml:space="preserve">Sub-instruction “11111” is a two byte instruction and provides for control of eight (8) additional auxiliary functions F21-F28.  The single byte following this instruction byte indicates whether a given function is turned on or off, with the least significant bit (Bit 0) controlling F21, and the most significant bit (bit 7) controlling F28.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w:t>
      </w:r>
      <w:r>
        <w:lastRenderedPageBreak/>
        <w:t>of these commands when any function state is changed.  When operations mode acknowledgment is enabled, receipt of an F21-F28 Function Control packet shall be acknowledged accordingly with an operations mode acknowledgement.  Consult the Technical Note(</w:t>
      </w:r>
      <w:r w:rsidRPr="00B53BA6">
        <w:t>s), TN-4-05, for</w:t>
      </w:r>
      <w:r>
        <w:t xml:space="preserve"> additional information on this instruction.</w:t>
      </w:r>
    </w:p>
    <w:p w14:paraId="68B9E9FA" w14:textId="77777777" w:rsidR="009B65F9" w:rsidRDefault="009B65F9" w:rsidP="009B65F9">
      <w:pPr>
        <w:spacing w:after="0"/>
      </w:pPr>
    </w:p>
    <w:p w14:paraId="3F521CFF" w14:textId="77777777" w:rsidR="009B65F9" w:rsidRDefault="009B65F9" w:rsidP="009B65F9">
      <w:pPr>
        <w:spacing w:after="0"/>
      </w:pPr>
      <w:r>
        <w:t>The remaining 28 sub-instructions are reserved by the NMRA for future use.</w:t>
      </w:r>
      <w:r>
        <w:rPr>
          <w:rStyle w:val="FootnoteReference"/>
        </w:rPr>
        <w:footnoteReference w:id="6"/>
      </w:r>
    </w:p>
    <w:p w14:paraId="4C0A5C2A" w14:textId="5948CAD3" w:rsidR="009B65F9" w:rsidRDefault="009B65F9" w:rsidP="003F0531">
      <w:pPr>
        <w:pStyle w:val="Heading4"/>
        <w:numPr>
          <w:ilvl w:val="2"/>
          <w:numId w:val="28"/>
        </w:numPr>
      </w:pPr>
      <w:bookmarkStart w:id="187" w:name="_Ref77747001"/>
      <w:r>
        <w:t>Configuration Variable Access Instruction (111)</w:t>
      </w:r>
      <w:bookmarkEnd w:id="187"/>
    </w:p>
    <w:p w14:paraId="458E8965" w14:textId="77777777" w:rsidR="00514A1E" w:rsidRDefault="00514A1E" w:rsidP="00514A1E">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77777777" w:rsidR="00514A1E" w:rsidRDefault="00514A1E" w:rsidP="00AD5329">
      <w:pPr>
        <w:pStyle w:val="Heading4"/>
        <w:numPr>
          <w:ilvl w:val="3"/>
          <w:numId w:val="28"/>
        </w:numPr>
      </w:pPr>
      <w:r>
        <w:t>Configuration Variable Access Acknowledgment</w:t>
      </w:r>
    </w:p>
    <w:p w14:paraId="28C866D7" w14:textId="77777777" w:rsidR="00514A1E" w:rsidRDefault="00514A1E" w:rsidP="00514A1E">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77777777" w:rsidR="00514A1E" w:rsidRDefault="00514A1E" w:rsidP="00AD5329">
      <w:pPr>
        <w:pStyle w:val="Heading4"/>
        <w:numPr>
          <w:ilvl w:val="3"/>
          <w:numId w:val="28"/>
        </w:numPr>
      </w:pPr>
      <w:r>
        <w:t>Configuration Variable Access Instruction - Short Form</w:t>
      </w:r>
    </w:p>
    <w:p w14:paraId="3D211F92" w14:textId="77777777" w:rsidR="00514A1E" w:rsidRDefault="00514A1E" w:rsidP="00514A1E">
      <w:pPr>
        <w:spacing w:after="0"/>
      </w:pPr>
      <w:r>
        <w:t xml:space="preserve">This instruction has the format of; </w:t>
      </w:r>
    </w:p>
    <w:p w14:paraId="3AC4F5C9" w14:textId="77777777" w:rsidR="00514A1E" w:rsidRDefault="00514A1E" w:rsidP="00514A1E">
      <w:pPr>
        <w:spacing w:after="0"/>
      </w:pPr>
      <w:proofErr w:type="gramStart"/>
      <w:r>
        <w:t>1111CCCC  0</w:t>
      </w:r>
      <w:proofErr w:type="gramEnd"/>
      <w:r>
        <w:t xml:space="preserve">  DDDDDDDD</w:t>
      </w:r>
    </w:p>
    <w:p w14:paraId="31160061" w14:textId="77777777" w:rsidR="00514A1E" w:rsidRDefault="00514A1E" w:rsidP="00514A1E">
      <w:pPr>
        <w:spacing w:after="0"/>
      </w:pPr>
    </w:p>
    <w:p w14:paraId="34195358" w14:textId="77777777" w:rsidR="00514A1E" w:rsidRDefault="00514A1E" w:rsidP="00514A1E">
      <w:pPr>
        <w:spacing w:after="0"/>
      </w:pPr>
      <w:r>
        <w:t>The 8 bit data DDDDDDDD is placed in the configuration variable identified by CCCC according to the following table.</w:t>
      </w:r>
    </w:p>
    <w:p w14:paraId="4A9F2318" w14:textId="77777777" w:rsidR="00514A1E" w:rsidRDefault="00514A1E" w:rsidP="00514A1E">
      <w:pPr>
        <w:spacing w:after="0"/>
      </w:pPr>
    </w:p>
    <w:p w14:paraId="56123E89" w14:textId="77777777" w:rsidR="00514A1E" w:rsidRDefault="00514A1E" w:rsidP="00514A1E">
      <w:pPr>
        <w:spacing w:after="0"/>
      </w:pPr>
      <w:r>
        <w:t>CCCC = 0000 - Not available for use</w:t>
      </w:r>
    </w:p>
    <w:p w14:paraId="14F6006A" w14:textId="77777777" w:rsidR="00514A1E" w:rsidRDefault="00514A1E" w:rsidP="00514A1E">
      <w:pPr>
        <w:spacing w:after="0"/>
      </w:pPr>
      <w:r>
        <w:t>CCCC = 0010 - Acceleration Value (CV#23)</w:t>
      </w:r>
    </w:p>
    <w:p w14:paraId="3C7A928A" w14:textId="77777777" w:rsidR="00514A1E" w:rsidRDefault="00514A1E" w:rsidP="00514A1E">
      <w:pPr>
        <w:spacing w:after="0"/>
      </w:pPr>
      <w:r>
        <w:t>CCCC = 0011 - Deceleration Value (CV#24)</w:t>
      </w:r>
    </w:p>
    <w:p w14:paraId="45547C2B" w14:textId="77777777" w:rsidR="00514A1E" w:rsidRDefault="00514A1E" w:rsidP="00514A1E">
      <w:pPr>
        <w:spacing w:after="0"/>
      </w:pPr>
      <w:r>
        <w:t>CCCC = 1001 – See S-9.2.3, Appendix B</w:t>
      </w:r>
    </w:p>
    <w:p w14:paraId="552C54C3" w14:textId="77777777" w:rsidR="00514A1E" w:rsidRDefault="00514A1E" w:rsidP="00514A1E">
      <w:pPr>
        <w:spacing w:after="0"/>
      </w:pPr>
    </w:p>
    <w:p w14:paraId="20BCA032" w14:textId="77777777" w:rsidR="00514A1E" w:rsidRDefault="00514A1E" w:rsidP="00514A1E">
      <w:pPr>
        <w:spacing w:after="0"/>
      </w:pPr>
      <w:r>
        <w:t>The remaining values of CCCC are reserved and will be selected by the NMRA as need is determined.</w:t>
      </w:r>
    </w:p>
    <w:p w14:paraId="7F5A7274" w14:textId="77777777" w:rsidR="00514A1E" w:rsidRDefault="00514A1E" w:rsidP="00514A1E">
      <w:pPr>
        <w:spacing w:after="0"/>
      </w:pPr>
    </w:p>
    <w:p w14:paraId="4BE5D99B" w14:textId="77777777" w:rsidR="00514A1E" w:rsidRDefault="00514A1E" w:rsidP="00514A1E">
      <w:pPr>
        <w:spacing w:after="0"/>
      </w:pPr>
      <w:r>
        <w:t xml:space="preserve">Only a single packet is necessary to change a configuration variable using this instruction.  If the decoder successfully receives this packet, it shall respond with an operations mode acknowledgment. </w:t>
      </w:r>
    </w:p>
    <w:p w14:paraId="4BD9E6C0" w14:textId="77777777" w:rsidR="00514A1E" w:rsidRDefault="00514A1E" w:rsidP="00AD5329">
      <w:pPr>
        <w:pStyle w:val="Heading4"/>
        <w:numPr>
          <w:ilvl w:val="3"/>
          <w:numId w:val="28"/>
        </w:numPr>
      </w:pPr>
      <w:r>
        <w:t>Configuration Variable Access Instruction - Long Form</w:t>
      </w:r>
    </w:p>
    <w:p w14:paraId="01762C9E" w14:textId="77777777" w:rsidR="00514A1E" w:rsidRDefault="00514A1E" w:rsidP="00514A1E">
      <w:pPr>
        <w:spacing w:after="0"/>
      </w:pPr>
      <w:r>
        <w:t>The long form allows the direct manipulation of all CVs</w:t>
      </w:r>
      <w:r>
        <w:rPr>
          <w:rStyle w:val="FootnoteReference"/>
        </w:rPr>
        <w:footnoteReference w:id="7"/>
      </w:r>
      <w:r>
        <w:t xml:space="preserve">. This instruction is valid both when the Digital Decoder has its long address active and short address active. Digital Decoders shall not act on this instruction if sent to </w:t>
      </w:r>
      <w:proofErr w:type="spellStart"/>
      <w:r>
        <w:t>it’s</w:t>
      </w:r>
      <w:proofErr w:type="spellEnd"/>
      <w:r>
        <w:t xml:space="preserve"> consist address. The format of the instructions using Direct CV addressing is:</w:t>
      </w:r>
    </w:p>
    <w:p w14:paraId="2D9A6D36" w14:textId="77777777" w:rsidR="00514A1E" w:rsidRDefault="00514A1E" w:rsidP="00514A1E">
      <w:pPr>
        <w:spacing w:after="0"/>
      </w:pPr>
    </w:p>
    <w:p w14:paraId="185C72DC" w14:textId="77777777" w:rsidR="00514A1E" w:rsidRDefault="00514A1E" w:rsidP="00514A1E">
      <w:pPr>
        <w:spacing w:after="0"/>
      </w:pPr>
      <w:r>
        <w:t>1110CCVV   0   VVVVVVVV   0   DDDDDDDD</w:t>
      </w:r>
    </w:p>
    <w:p w14:paraId="2DAF106B" w14:textId="77777777" w:rsidR="00514A1E" w:rsidRDefault="00514A1E" w:rsidP="00514A1E">
      <w:pPr>
        <w:spacing w:after="0"/>
      </w:pPr>
    </w:p>
    <w:p w14:paraId="30159454" w14:textId="77777777" w:rsidR="00514A1E" w:rsidRDefault="00514A1E" w:rsidP="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rsidP="00514A1E">
      <w:pPr>
        <w:spacing w:after="0"/>
      </w:pPr>
    </w:p>
    <w:p w14:paraId="530F811C" w14:textId="77777777" w:rsidR="00514A1E" w:rsidRDefault="00514A1E" w:rsidP="00514A1E">
      <w:pPr>
        <w:spacing w:after="0"/>
      </w:pPr>
      <w:r>
        <w:t xml:space="preserve">The defined values for Instruction type (CC) are: </w:t>
      </w:r>
    </w:p>
    <w:p w14:paraId="14D8DEE6" w14:textId="77777777" w:rsidR="00514A1E" w:rsidRDefault="00514A1E" w:rsidP="00514A1E">
      <w:pPr>
        <w:spacing w:after="0"/>
      </w:pPr>
      <w:r>
        <w:tab/>
        <w:t>CC=00 Reserved for future use</w:t>
      </w:r>
    </w:p>
    <w:p w14:paraId="5EEBDB38" w14:textId="77777777" w:rsidR="00514A1E" w:rsidRDefault="00514A1E" w:rsidP="00514A1E">
      <w:pPr>
        <w:spacing w:after="0"/>
      </w:pPr>
      <w:r>
        <w:tab/>
        <w:t xml:space="preserve">CC=01 Verify byte </w:t>
      </w:r>
    </w:p>
    <w:p w14:paraId="1945DFFE" w14:textId="77777777" w:rsidR="00514A1E" w:rsidRDefault="00514A1E" w:rsidP="00514A1E">
      <w:pPr>
        <w:spacing w:after="0"/>
      </w:pPr>
      <w:r>
        <w:tab/>
        <w:t>CC=11 Write byte</w:t>
      </w:r>
    </w:p>
    <w:p w14:paraId="28AED549" w14:textId="77777777" w:rsidR="00514A1E" w:rsidRDefault="00514A1E" w:rsidP="00514A1E">
      <w:pPr>
        <w:spacing w:after="0"/>
      </w:pPr>
      <w:r>
        <w:tab/>
        <w:t>CC=10 Bit manipulation</w:t>
      </w:r>
    </w:p>
    <w:p w14:paraId="56392C55" w14:textId="77777777" w:rsidR="00514A1E" w:rsidRDefault="00514A1E" w:rsidP="00514A1E">
      <w:pPr>
        <w:spacing w:after="0"/>
      </w:pPr>
    </w:p>
    <w:p w14:paraId="6A669869" w14:textId="77777777" w:rsidR="00514A1E" w:rsidRDefault="00514A1E" w:rsidP="00514A1E">
      <w:pPr>
        <w:spacing w:after="0"/>
      </w:pPr>
      <w:r>
        <w:t xml:space="preserve">Type = "01" VERIFY BYTE  </w:t>
      </w:r>
    </w:p>
    <w:p w14:paraId="7CF1E4AF" w14:textId="77777777" w:rsidR="00514A1E" w:rsidRDefault="00514A1E" w:rsidP="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rsidP="00514A1E">
      <w:pPr>
        <w:spacing w:after="0"/>
      </w:pPr>
    </w:p>
    <w:p w14:paraId="151DA8AF" w14:textId="77777777" w:rsidR="00514A1E" w:rsidRDefault="00514A1E" w:rsidP="00514A1E">
      <w:pPr>
        <w:spacing w:after="0"/>
      </w:pPr>
      <w:r>
        <w:t xml:space="preserve">Type = "11" WRITE BYTE  </w:t>
      </w:r>
    </w:p>
    <w:p w14:paraId="2DDCEED5" w14:textId="77777777" w:rsidR="00514A1E" w:rsidRDefault="00514A1E" w:rsidP="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rsidP="00514A1E">
      <w:pPr>
        <w:spacing w:after="0"/>
      </w:pPr>
    </w:p>
    <w:p w14:paraId="4E1A3828" w14:textId="77777777" w:rsidR="00514A1E" w:rsidRDefault="00514A1E" w:rsidP="00514A1E">
      <w:pPr>
        <w:spacing w:after="0"/>
      </w:pPr>
      <w:r>
        <w:t>Type = "10" BIT MANIPULATION</w:t>
      </w:r>
    </w:p>
    <w:p w14:paraId="5EE92C06" w14:textId="77777777" w:rsidR="00514A1E" w:rsidRDefault="00514A1E" w:rsidP="00514A1E">
      <w:pPr>
        <w:spacing w:after="0"/>
      </w:pPr>
      <w:r>
        <w:tab/>
        <w:t>The bit manipulation instructions use a special format for the data byte (DDDDDDDD):</w:t>
      </w:r>
    </w:p>
    <w:p w14:paraId="324AC5B0" w14:textId="77777777" w:rsidR="00514A1E" w:rsidRDefault="00514A1E" w:rsidP="00514A1E">
      <w:pPr>
        <w:spacing w:after="0"/>
      </w:pPr>
      <w:r>
        <w:t xml:space="preserve"> 111CDBBB</w:t>
      </w:r>
    </w:p>
    <w:p w14:paraId="798EACCD" w14:textId="77777777" w:rsidR="00514A1E" w:rsidRDefault="00514A1E" w:rsidP="00514A1E">
      <w:pPr>
        <w:spacing w:after="0"/>
      </w:pPr>
    </w:p>
    <w:p w14:paraId="718839B1" w14:textId="77777777" w:rsidR="00514A1E" w:rsidRDefault="00514A1E" w:rsidP="00514A1E">
      <w:pPr>
        <w:spacing w:after="0"/>
      </w:pPr>
      <w:r>
        <w:t>Where BBB represents the bit position within the CV, D contains the value of the bit to be verified or written, and C describes whether the operation is a verify bit or a write bit operation.</w:t>
      </w:r>
    </w:p>
    <w:p w14:paraId="121A3A02" w14:textId="77777777" w:rsidR="00514A1E" w:rsidRDefault="00514A1E" w:rsidP="00514A1E">
      <w:pPr>
        <w:spacing w:after="0"/>
      </w:pPr>
    </w:p>
    <w:p w14:paraId="13301833" w14:textId="77777777" w:rsidR="00514A1E" w:rsidRDefault="00514A1E" w:rsidP="00514A1E">
      <w:pPr>
        <w:spacing w:after="0"/>
      </w:pPr>
      <w:r>
        <w:t xml:space="preserve">        C = "1" WRITE BIT</w:t>
      </w:r>
    </w:p>
    <w:p w14:paraId="371D1C38" w14:textId="77777777" w:rsidR="00514A1E" w:rsidRDefault="00514A1E" w:rsidP="00514A1E">
      <w:pPr>
        <w:spacing w:after="0"/>
      </w:pPr>
      <w:r>
        <w:t xml:space="preserve">        C = "0" VERIFY BIT</w:t>
      </w:r>
    </w:p>
    <w:p w14:paraId="72D052F4" w14:textId="77777777" w:rsidR="00514A1E" w:rsidRDefault="00514A1E" w:rsidP="00514A1E">
      <w:pPr>
        <w:spacing w:after="0"/>
      </w:pPr>
    </w:p>
    <w:p w14:paraId="3D0B46D6" w14:textId="77777777" w:rsidR="00514A1E" w:rsidRDefault="00514A1E" w:rsidP="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rsidP="00514A1E">
      <w:pPr>
        <w:spacing w:after="0"/>
      </w:pPr>
    </w:p>
    <w:p w14:paraId="2187E7AA" w14:textId="77777777" w:rsidR="00514A1E" w:rsidRDefault="00514A1E" w:rsidP="00AD5329">
      <w:pPr>
        <w:pStyle w:val="Heading2"/>
        <w:numPr>
          <w:ilvl w:val="1"/>
          <w:numId w:val="28"/>
        </w:numPr>
      </w:pPr>
      <w:r>
        <w:lastRenderedPageBreak/>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5B42011" w:rsidR="00514A1E" w:rsidRDefault="000205A0" w:rsidP="000205A0">
      <w:pPr>
        <w:pStyle w:val="Heading3"/>
        <w:numPr>
          <w:ilvl w:val="0"/>
          <w:numId w:val="0"/>
        </w:numPr>
        <w:spacing w:after="0"/>
        <w:ind w:left="720" w:hanging="720"/>
      </w:pPr>
      <w:r>
        <w:t xml:space="preserve">2.4.1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w:t>
      </w:r>
      <w:proofErr w:type="gramStart"/>
      <w:r>
        <w:t>preamble</w:t>
      </w:r>
      <w:proofErr w:type="gramEnd"/>
      <w:r>
        <w:t>}  0  10AAAAAA  0  1AAACDDD  0  EEEEEEEE  1</w:t>
      </w: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w:t>
      </w:r>
      <w:proofErr w:type="spellStart"/>
      <w:r>
        <w:t>Bit</w:t>
      </w:r>
      <w:proofErr w:type="spellEnd"/>
      <w:r>
        <w:t xml:space="preserve">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D8A2DE6" w:rsidR="00514A1E" w:rsidRDefault="000205A0" w:rsidP="00514A1E">
      <w:pPr>
        <w:pStyle w:val="Heading3"/>
        <w:numPr>
          <w:ilvl w:val="0"/>
          <w:numId w:val="0"/>
        </w:numPr>
        <w:spacing w:after="0"/>
        <w:rPr>
          <w:color w:val="auto"/>
        </w:rPr>
      </w:pPr>
      <w:r>
        <w:rPr>
          <w:color w:val="auto"/>
        </w:rPr>
        <w:t xml:space="preserve">2.4.2 </w:t>
      </w:r>
      <w:r w:rsidR="00514A1E">
        <w:rPr>
          <w:color w:val="auto"/>
        </w:rPr>
        <w:t>Extended Accessory Decoder Control Packet Format</w:t>
      </w:r>
    </w:p>
    <w:p w14:paraId="7BE4050C" w14:textId="77777777" w:rsidR="00514A1E" w:rsidRDefault="00514A1E" w:rsidP="00514A1E">
      <w:pPr>
        <w:spacing w:after="0"/>
      </w:pPr>
      <w:r>
        <w:t>The Extended Accessory Decoder Control Packet is included for the purpose of transmitting aspect control to signal decoders or data bytes to more complex accessory decoders.  Each signal head can display one aspect at a time. {</w:t>
      </w:r>
      <w:proofErr w:type="gramStart"/>
      <w:r>
        <w:t>preamble</w:t>
      </w:r>
      <w:proofErr w:type="gramEnd"/>
      <w:r>
        <w:t>}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0CDBB519" w:rsidR="00514A1E" w:rsidRDefault="00514A1E" w:rsidP="000205A0">
      <w:pPr>
        <w:pStyle w:val="Heading4"/>
        <w:numPr>
          <w:ilvl w:val="2"/>
          <w:numId w:val="27"/>
        </w:numPr>
        <w:spacing w:after="0"/>
      </w:pPr>
      <w:r>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w:t>
      </w:r>
      <w:proofErr w:type="gramStart"/>
      <w:r w:rsidRPr="003F0531">
        <w:rPr>
          <w:color w:val="auto"/>
          <w:sz w:val="24"/>
          <w:szCs w:val="24"/>
        </w:rPr>
        <w:t>preamble</w:t>
      </w:r>
      <w:proofErr w:type="gramEnd"/>
      <w:r w:rsidRPr="003F0531">
        <w:rPr>
          <w:color w:val="auto"/>
          <w:sz w:val="24"/>
          <w:szCs w:val="24"/>
        </w:rPr>
        <w:t>}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01953B9E" w14:textId="07C53479" w:rsidR="00514A1E" w:rsidRDefault="00514A1E" w:rsidP="000205A0">
      <w:pPr>
        <w:pStyle w:val="Heading4"/>
        <w:numPr>
          <w:ilvl w:val="2"/>
          <w:numId w:val="27"/>
        </w:numPr>
        <w:spacing w:after="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lastRenderedPageBreak/>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0AD8D287" w:rsidR="00514A1E" w:rsidRDefault="00514A1E" w:rsidP="000205A0">
      <w:pPr>
        <w:pStyle w:val="Heading4"/>
        <w:numPr>
          <w:ilvl w:val="2"/>
          <w:numId w:val="27"/>
        </w:numPr>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7BC76057" w:rsidR="00514A1E" w:rsidRDefault="00514A1E" w:rsidP="000205A0">
      <w:pPr>
        <w:pStyle w:val="Heading4"/>
        <w:numPr>
          <w:ilvl w:val="2"/>
          <w:numId w:val="27"/>
        </w:numPr>
        <w:spacing w:after="0"/>
      </w:pPr>
      <w:r>
        <w:t>Basic Accessory Decoder Packet address for operations mode programming</w:t>
      </w:r>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38969852" w:rsidR="00514A1E" w:rsidRDefault="00514A1E" w:rsidP="000205A0">
      <w:pPr>
        <w:pStyle w:val="Heading4"/>
        <w:numPr>
          <w:ilvl w:val="2"/>
          <w:numId w:val="27"/>
        </w:numPr>
        <w:spacing w:after="0"/>
      </w:pPr>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w:t>
      </w:r>
      <w:proofErr w:type="gramStart"/>
      <w:r>
        <w:t>preamble</w:t>
      </w:r>
      <w:proofErr w:type="gramEnd"/>
      <w:r>
        <w:t xml:space="preserve">} 10AAAAAA 0 0AAA0AA1 0 </w:t>
      </w:r>
      <w:r>
        <w:rPr>
          <w:b/>
        </w:rPr>
        <w:t>(</w:t>
      </w:r>
      <w:r>
        <w:t>1110CCVV   0   VVVVVVVV   0   DDDDDDDD</w:t>
      </w:r>
      <w:r>
        <w:rPr>
          <w:b/>
        </w:rPr>
        <w:t>)</w:t>
      </w:r>
      <w:r>
        <w:t xml:space="preserve"> 0 EEEEEEEE 1</w:t>
      </w:r>
    </w:p>
    <w:p w14:paraId="52A933C5" w14:textId="77777777"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                   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4033E1FC" w14:textId="77777777" w:rsidR="00514A1E" w:rsidRDefault="00514A1E" w:rsidP="00514A1E"/>
    <w:p w14:paraId="21715D16" w14:textId="77777777" w:rsidR="008E6F83" w:rsidRDefault="008E6F83" w:rsidP="000205A0">
      <w:pPr>
        <w:pStyle w:val="Heading2"/>
        <w:numPr>
          <w:ilvl w:val="1"/>
          <w:numId w:val="27"/>
        </w:numPr>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0205A0">
      <w:pPr>
        <w:pStyle w:val="Heading1"/>
        <w:numPr>
          <w:ilvl w:val="0"/>
          <w:numId w:val="27"/>
        </w:numPr>
      </w:pPr>
      <w:r>
        <w:lastRenderedPageBreak/>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7B32EC6D" w:rsidR="00276555" w:rsidRDefault="003F0531" w:rsidP="008C2EBE">
            <w:del w:id="188" w:author="Mark" w:date="2021-07-28T07:08:00Z">
              <w:r w:rsidDel="008C2EBE">
                <w:delText>19</w:delText>
              </w:r>
            </w:del>
            <w:ins w:id="189" w:author="Mark" w:date="2021-07-28T07:08:00Z">
              <w:r w:rsidR="008C2EBE">
                <w:t>21</w:t>
              </w:r>
            </w:ins>
            <w:r w:rsidR="005F2090">
              <w:t>-Ju</w:t>
            </w:r>
            <w:ins w:id="190" w:author="Mark" w:date="2021-07-28T07:08:00Z">
              <w:r w:rsidR="008C2EBE">
                <w:t>ly</w:t>
              </w:r>
            </w:ins>
            <w:del w:id="191" w:author="Mark" w:date="2021-07-28T07:08:00Z">
              <w:r w:rsidR="005F2090" w:rsidDel="008C2EBE">
                <w:delText>ne</w:delText>
              </w:r>
            </w:del>
            <w:r w:rsidR="005F2090">
              <w:t>-2021</w:t>
            </w:r>
          </w:p>
        </w:tc>
        <w:tc>
          <w:tcPr>
            <w:tcW w:w="8024" w:type="dxa"/>
          </w:tcPr>
          <w:p w14:paraId="0E30C69B" w14:textId="1778A104" w:rsidR="00276555" w:rsidRDefault="002B566E" w:rsidP="00276555">
            <w:r>
              <w:t xml:space="preserve">Migrated to new template. </w:t>
            </w:r>
            <w:r w:rsidR="005F2090">
              <w:t>Error corrections. Added time clock Standards</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0205A0">
      <w:pPr>
        <w:pStyle w:val="Heading1"/>
        <w:numPr>
          <w:ilvl w:val="0"/>
          <w:numId w:val="27"/>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0205A0">
      <w:pPr>
        <w:pStyle w:val="Heading2"/>
        <w:numPr>
          <w:ilvl w:val="1"/>
          <w:numId w:val="27"/>
        </w:numPr>
        <w:spacing w:after="0"/>
      </w:pPr>
      <w:r>
        <w:t>Accessory Decoder Configuration Variable Access Instruction</w:t>
      </w:r>
      <w:r>
        <w:rPr>
          <w:rStyle w:val="FootnoteReference"/>
        </w:rPr>
        <w:footnoteReference w:id="10"/>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ark" w:date="2021-07-28T06:54:00Z" w:initials="JMJ">
    <w:p w14:paraId="022FB1F2" w14:textId="11689100" w:rsidR="0026759D" w:rsidRDefault="0026759D">
      <w:pPr>
        <w:pStyle w:val="CommentText"/>
      </w:pPr>
      <w:r>
        <w:rPr>
          <w:rStyle w:val="CommentReference"/>
        </w:rPr>
        <w:annotationRef/>
      </w:r>
      <w:r>
        <w:t>It is as if CCC and DDDD are reversed. Confusing.</w:t>
      </w:r>
    </w:p>
  </w:comment>
  <w:comment w:id="5" w:author="Mark" w:date="2021-07-19T05:18:00Z" w:initials="JMJ">
    <w:p w14:paraId="619FC198" w14:textId="4E90521D" w:rsidR="008D7A6E" w:rsidRDefault="008D7A6E">
      <w:pPr>
        <w:pStyle w:val="CommentText"/>
      </w:pPr>
      <w:r>
        <w:rPr>
          <w:rStyle w:val="CommentReference"/>
        </w:rPr>
        <w:annotationRef/>
      </w:r>
      <w:r>
        <w:t>What re-evaluation?????</w:t>
      </w:r>
    </w:p>
  </w:comment>
  <w:comment w:id="6" w:author="Mark" w:date="2021-07-28T06:55:00Z" w:initials="JMJ">
    <w:p w14:paraId="5E322CC7" w14:textId="1CB4B8B6" w:rsidR="0026759D" w:rsidRDefault="0026759D">
      <w:pPr>
        <w:pStyle w:val="CommentText"/>
      </w:pPr>
      <w:r>
        <w:rPr>
          <w:rStyle w:val="CommentReference"/>
        </w:rPr>
        <w:annotationRef/>
      </w:r>
      <w:r>
        <w:t>It appears some change was under consideration but never made. Unless someone has info on the change we likely should remove this text box.</w:t>
      </w:r>
    </w:p>
  </w:comment>
  <w:comment w:id="7" w:author="Mark" w:date="2021-06-08T14:45:00Z" w:initials="JMJ">
    <w:p w14:paraId="0C987F47" w14:textId="77777777" w:rsidR="008D7A6E" w:rsidRDefault="008D7A6E">
      <w:pPr>
        <w:pStyle w:val="CommentText"/>
      </w:pPr>
      <w:r>
        <w:rPr>
          <w:rStyle w:val="CommentReference"/>
        </w:rPr>
        <w:annotationRef/>
      </w:r>
      <w:r>
        <w:t>Is it a lock or indexed CV?</w:t>
      </w:r>
    </w:p>
  </w:comment>
  <w:comment w:id="8" w:author="Mark" w:date="2021-07-19T05:25:00Z" w:initials="JMJ">
    <w:p w14:paraId="5E8A4C3E" w14:textId="4EB30BB7" w:rsidR="008D7A6E" w:rsidRDefault="008D7A6E" w:rsidP="001057CE">
      <w:pPr>
        <w:pStyle w:val="PlainText"/>
        <w:rPr>
          <w:sz w:val="22"/>
        </w:rPr>
      </w:pPr>
      <w:r>
        <w:rPr>
          <w:rStyle w:val="CommentReference"/>
        </w:rPr>
        <w:annotationRef/>
      </w:r>
      <w:r>
        <w:t>Reinhard, “Furthermore, the sub address SSS should be compared to CV 16 and not CV 15. From S-9.2.2:</w:t>
      </w:r>
    </w:p>
    <w:p w14:paraId="7A9BCCCC" w14:textId="77777777" w:rsidR="008D7A6E" w:rsidRDefault="008D7A6E" w:rsidP="001057CE">
      <w:pPr>
        <w:pStyle w:val="PlainText"/>
      </w:pPr>
      <w:r>
        <w:t xml:space="preserve">    "Assign a number to CV16 in each decoder (i.e. 1 to motor decoder,</w:t>
      </w:r>
    </w:p>
    <w:p w14:paraId="460CABFD" w14:textId="77777777" w:rsidR="008D7A6E" w:rsidRDefault="008D7A6E" w:rsidP="001057CE">
      <w:pPr>
        <w:pStyle w:val="PlainText"/>
      </w:pPr>
      <w:r>
        <w:t xml:space="preserve">     2 to sound decoder, 3 or higher to other decoders) before the</w:t>
      </w:r>
    </w:p>
    <w:p w14:paraId="6F2EE8BE" w14:textId="77777777" w:rsidR="008D7A6E" w:rsidRDefault="008D7A6E" w:rsidP="001057CE">
      <w:pPr>
        <w:pStyle w:val="PlainText"/>
      </w:pPr>
      <w:r>
        <w:t xml:space="preserve">     </w:t>
      </w:r>
      <w:proofErr w:type="gramStart"/>
      <w:r>
        <w:t>decoders</w:t>
      </w:r>
      <w:proofErr w:type="gramEnd"/>
      <w:r>
        <w:t xml:space="preserve"> are installed in the locomotive."</w:t>
      </w:r>
    </w:p>
    <w:p w14:paraId="042F4809" w14:textId="24EB3CEA" w:rsidR="008D7A6E" w:rsidRDefault="008D7A6E">
      <w:pPr>
        <w:pStyle w:val="CommentText"/>
      </w:pPr>
    </w:p>
  </w:comment>
  <w:comment w:id="67" w:author="Mark" w:date="2021-07-21T07:57:00Z" w:initials="JMJ">
    <w:p w14:paraId="0FD560C2" w14:textId="267CE292" w:rsidR="008D7A6E" w:rsidRDefault="008D7A6E">
      <w:pPr>
        <w:pStyle w:val="CommentText"/>
      </w:pPr>
      <w:r>
        <w:rPr>
          <w:rStyle w:val="CommentReference"/>
        </w:rPr>
        <w:annotationRef/>
      </w:r>
      <w:r w:rsidRPr="00663901">
        <w:t>Jindrich suggested 7=not supported. However, if this packet is not transmitted by deduction it is not supported.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FB1F2" w15:done="0"/>
  <w15:commentEx w15:paraId="619FC198" w15:done="0"/>
  <w15:commentEx w15:paraId="5E322CC7" w15:paraIdParent="619FC198" w15:done="0"/>
  <w15:commentEx w15:paraId="0C987F47" w15:done="0"/>
  <w15:commentEx w15:paraId="042F4809" w15:done="0"/>
  <w15:commentEx w15:paraId="0FD560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DAA11" w14:textId="77777777" w:rsidR="002A674C" w:rsidRDefault="002A674C">
      <w:r>
        <w:separator/>
      </w:r>
    </w:p>
  </w:endnote>
  <w:endnote w:type="continuationSeparator" w:id="0">
    <w:p w14:paraId="11CAE3CC" w14:textId="77777777" w:rsidR="002A674C" w:rsidRDefault="002A6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8D7A6E" w14:paraId="620F07E1" w14:textId="77777777" w:rsidTr="002A46D5">
      <w:tc>
        <w:tcPr>
          <w:tcW w:w="1384" w:type="pct"/>
        </w:tcPr>
        <w:p w14:paraId="78A36046" w14:textId="77777777" w:rsidR="008D7A6E" w:rsidRDefault="008D7A6E" w:rsidP="002A46D5">
          <w:pPr>
            <w:pStyle w:val="Footer"/>
          </w:pPr>
        </w:p>
      </w:tc>
      <w:tc>
        <w:tcPr>
          <w:tcW w:w="3616" w:type="pct"/>
        </w:tcPr>
        <w:p w14:paraId="2EB14774" w14:textId="77777777" w:rsidR="008D7A6E" w:rsidRDefault="008D7A6E" w:rsidP="002A46D5">
          <w:pPr>
            <w:jc w:val="right"/>
          </w:pPr>
          <w:fldSimple w:instr=" DOCPROPERTY &quot;Company&quot;  \* MERGEFORMAT ">
            <w:r w:rsidR="002F4A5F">
              <w:t>© 2006 – 2021 National Model Railroad Association, Inc.</w:t>
            </w:r>
          </w:fldSimple>
        </w:p>
      </w:tc>
    </w:tr>
    <w:tr w:rsidR="008D7A6E" w14:paraId="2A613903" w14:textId="77777777" w:rsidTr="002A46D5">
      <w:tc>
        <w:tcPr>
          <w:tcW w:w="1384" w:type="pct"/>
        </w:tcPr>
        <w:p w14:paraId="75AE1B4D" w14:textId="77777777" w:rsidR="008D7A6E" w:rsidRDefault="008D7A6E"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F4A5F">
            <w:rPr>
              <w:rStyle w:val="PageNumber"/>
              <w:noProof/>
            </w:rPr>
            <w:t>18</w:t>
          </w:r>
          <w:r>
            <w:rPr>
              <w:rStyle w:val="PageNumber"/>
            </w:rPr>
            <w:fldChar w:fldCharType="end"/>
          </w:r>
        </w:p>
      </w:tc>
      <w:tc>
        <w:tcPr>
          <w:tcW w:w="3616" w:type="pct"/>
        </w:tcPr>
        <w:p w14:paraId="335A4DA3" w14:textId="77777777" w:rsidR="008D7A6E" w:rsidRDefault="008D7A6E" w:rsidP="002A46D5">
          <w:pPr>
            <w:jc w:val="right"/>
          </w:pPr>
          <w:fldSimple w:instr=" TITLE  \* MERGEFORMAT ">
            <w:r w:rsidR="002F4A5F">
              <w:t>S-9.2.1 DRAFT</w:t>
            </w:r>
          </w:fldSimple>
          <w:r>
            <w:t xml:space="preserve"> </w:t>
          </w:r>
          <w:fldSimple w:instr=" SUBJECT  \* MERGEFORMAT ">
            <w:r w:rsidR="002F4A5F">
              <w:t>DCC Extended Packet Formats</w:t>
            </w:r>
          </w:fldSimple>
        </w:p>
      </w:tc>
    </w:tr>
  </w:tbl>
  <w:p w14:paraId="6ED4F6E9" w14:textId="77777777" w:rsidR="008D7A6E" w:rsidRPr="002A46D5" w:rsidRDefault="008D7A6E"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8D7A6E" w:rsidRDefault="008D7A6E" w:rsidP="0044692D">
        <w:pPr>
          <w:spacing w:after="0"/>
        </w:pPr>
        <w:r>
          <w:t>© 2006 – 2021 National Model Railroad Association, Inc.</w:t>
        </w:r>
      </w:p>
    </w:sdtContent>
  </w:sdt>
  <w:p w14:paraId="44330763" w14:textId="44FB71A0" w:rsidR="008D7A6E" w:rsidRPr="002A46D5" w:rsidRDefault="008D7A6E"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2F4A5F">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F4A5F">
      <w:rPr>
        <w:rStyle w:val="PageNumber"/>
        <w:noProof/>
      </w:rPr>
      <w:t>18</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7-28T00:00:00Z">
          <w:dateFormat w:val="MMM d, yyyy"/>
          <w:lid w:val="en-US"/>
          <w:storeMappedDataAs w:val="dateTime"/>
          <w:calendar w:val="gregorian"/>
        </w:date>
      </w:sdtPr>
      <w:sdtContent>
        <w:del w:id="192" w:author="Mark" w:date="2021-07-28T07:12:00Z">
          <w:r w:rsidDel="002F4A5F">
            <w:rPr>
              <w:rStyle w:val="PageNumber"/>
            </w:rPr>
            <w:delText>Jul 21, 2021</w:delText>
          </w:r>
        </w:del>
        <w:ins w:id="193" w:author="Mark" w:date="2021-07-28T07:12:00Z">
          <w:r w:rsidR="002F4A5F">
            <w:rPr>
              <w:rStyle w:val="PageNumber"/>
            </w:rPr>
            <w:t>Jul 28, 2021</w:t>
          </w:r>
        </w:ins>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8D7A6E" w:rsidRDefault="008D7A6E" w:rsidP="0044692D">
        <w:pPr>
          <w:spacing w:after="0"/>
        </w:pPr>
        <w:r>
          <w:t>© 2006 – 2021 National Model Railroad Association, Inc.</w:t>
        </w:r>
      </w:p>
    </w:sdtContent>
  </w:sdt>
  <w:p w14:paraId="349E180D" w14:textId="18F45DE1" w:rsidR="008D7A6E" w:rsidRDefault="008D7A6E"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2F4A5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F4A5F">
      <w:rPr>
        <w:rStyle w:val="PageNumber"/>
        <w:noProof/>
      </w:rPr>
      <w:t>18</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7-28T00:00:00Z">
          <w:dateFormat w:val="MMM d, yyyy"/>
          <w:lid w:val="en-US"/>
          <w:storeMappedDataAs w:val="dateTime"/>
          <w:calendar w:val="gregorian"/>
        </w:date>
      </w:sdtPr>
      <w:sdtContent>
        <w:del w:id="196" w:author="Mark" w:date="2021-07-28T07:12:00Z">
          <w:r w:rsidDel="002F4A5F">
            <w:rPr>
              <w:rStyle w:val="PageNumber"/>
            </w:rPr>
            <w:delText>Jul 21, 2021</w:delText>
          </w:r>
        </w:del>
        <w:ins w:id="197" w:author="Mark" w:date="2021-07-28T07:12:00Z">
          <w:r w:rsidR="002F4A5F">
            <w:rPr>
              <w:rStyle w:val="PageNumber"/>
            </w:rPr>
            <w:t>Jul 28, 2021</w:t>
          </w:r>
        </w:ins>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1E832" w14:textId="77777777" w:rsidR="002A674C" w:rsidRDefault="002A674C">
      <w:r>
        <w:separator/>
      </w:r>
    </w:p>
  </w:footnote>
  <w:footnote w:type="continuationSeparator" w:id="0">
    <w:p w14:paraId="31CDE855" w14:textId="77777777" w:rsidR="002A674C" w:rsidRDefault="002A674C">
      <w:r>
        <w:continuationSeparator/>
      </w:r>
    </w:p>
  </w:footnote>
  <w:footnote w:id="1">
    <w:p w14:paraId="6D49E689" w14:textId="77777777" w:rsidR="008D7A6E" w:rsidRDefault="008D7A6E" w:rsidP="001C3F40">
      <w:pPr>
        <w:pStyle w:val="FootnoteText"/>
      </w:pPr>
      <w:r>
        <w:rPr>
          <w:rStyle w:val="FootnoteReference"/>
        </w:rPr>
        <w:footnoteRef/>
      </w:r>
      <w:r>
        <w:t xml:space="preserve"> This instruction also applies to accessory decoders.</w:t>
      </w:r>
    </w:p>
  </w:footnote>
  <w:footnote w:id="2">
    <w:p w14:paraId="471E0710" w14:textId="77777777" w:rsidR="008D7A6E" w:rsidRDefault="008D7A6E" w:rsidP="009B65F9">
      <w:pPr>
        <w:pStyle w:val="FootnoteText"/>
      </w:pPr>
      <w:r>
        <w:rPr>
          <w:rStyle w:val="FootnoteReference"/>
        </w:rPr>
        <w:footnoteRef/>
      </w:r>
      <w:r>
        <w:t xml:space="preserve"> In 128 speed step mode, the maximum restricted speed is scaled from 28 speed mode.</w:t>
      </w:r>
    </w:p>
  </w:footnote>
  <w:footnote w:id="3">
    <w:p w14:paraId="6601BCDD" w14:textId="77777777" w:rsidR="008D7A6E" w:rsidRDefault="008D7A6E"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8D7A6E" w:rsidRDefault="008D7A6E" w:rsidP="009B65F9">
      <w:pPr>
        <w:pStyle w:val="FootnoteText"/>
      </w:pPr>
      <w:r>
        <w:rPr>
          <w:rStyle w:val="FootnoteReference"/>
        </w:rPr>
        <w:footnoteRef/>
      </w:r>
      <w:r>
        <w:t xml:space="preserve"> Any function in this packet group may be directionally qualified.</w:t>
      </w:r>
    </w:p>
  </w:footnote>
  <w:footnote w:id="5">
    <w:p w14:paraId="72D6D91C" w14:textId="77777777" w:rsidR="008D7A6E" w:rsidRDefault="008D7A6E" w:rsidP="009B65F9">
      <w:pPr>
        <w:pStyle w:val="FootnoteText"/>
      </w:pPr>
      <w:r>
        <w:rPr>
          <w:rStyle w:val="FootnoteReference"/>
        </w:rPr>
        <w:footnoteRef/>
      </w:r>
      <w:r>
        <w:t xml:space="preserve"> Any function in this packet group may be directionally qualified.</w:t>
      </w:r>
    </w:p>
  </w:footnote>
  <w:footnote w:id="6">
    <w:p w14:paraId="375403A1" w14:textId="77777777" w:rsidR="008D7A6E" w:rsidRDefault="008D7A6E"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8D7A6E" w:rsidRDefault="008D7A6E"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77777777" w:rsidR="008D7A6E" w:rsidRDefault="008D7A6E"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9">
    <w:p w14:paraId="6E13203A" w14:textId="50EAC6C1" w:rsidR="008D7A6E" w:rsidRDefault="008D7A6E">
      <w:pPr>
        <w:pStyle w:val="FootnoteText"/>
      </w:pPr>
      <w:r>
        <w:rPr>
          <w:rStyle w:val="FootnoteReference"/>
        </w:rPr>
        <w:footnoteRef/>
      </w:r>
      <w:r>
        <w:t xml:space="preserve"> E.G. the ones complement of 000 is 111, ones complement of 001 is 110, of 010 is 101 etc.</w:t>
      </w:r>
    </w:p>
  </w:footnote>
  <w:footnote w:id="10">
    <w:p w14:paraId="6EC833D3" w14:textId="77777777" w:rsidR="008D7A6E" w:rsidRDefault="008D7A6E"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D7A6E" w14:paraId="702E09D0" w14:textId="77777777" w:rsidTr="003428C9">
      <w:tc>
        <w:tcPr>
          <w:tcW w:w="554" w:type="pct"/>
          <w:vMerge w:val="restart"/>
          <w:tcBorders>
            <w:top w:val="nil"/>
            <w:left w:val="nil"/>
            <w:right w:val="nil"/>
          </w:tcBorders>
        </w:tcPr>
        <w:p w14:paraId="0297D531" w14:textId="77777777" w:rsidR="008D7A6E" w:rsidRDefault="008D7A6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8D7A6E" w:rsidRDefault="008D7A6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8D7A6E" w:rsidRDefault="008D7A6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8D7A6E" w:rsidRDefault="008D7A6E" w:rsidP="00851FCA"/>
      </w:tc>
      <w:tc>
        <w:tcPr>
          <w:tcW w:w="1728" w:type="pct"/>
          <w:gridSpan w:val="2"/>
          <w:vAlign w:val="center"/>
        </w:tcPr>
        <w:p w14:paraId="00AC61BC" w14:textId="77777777" w:rsidR="008D7A6E" w:rsidRPr="00851FCA" w:rsidRDefault="008D7A6E"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8D7A6E" w14:paraId="327336B3" w14:textId="77777777" w:rsidTr="003428C9">
      <w:tc>
        <w:tcPr>
          <w:tcW w:w="554" w:type="pct"/>
          <w:vMerge/>
          <w:tcBorders>
            <w:left w:val="nil"/>
            <w:right w:val="nil"/>
          </w:tcBorders>
        </w:tcPr>
        <w:p w14:paraId="313B6A53" w14:textId="77777777" w:rsidR="008D7A6E" w:rsidRDefault="008D7A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8D7A6E" w:rsidRDefault="008D7A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8D7A6E" w:rsidRDefault="008D7A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8D7A6E" w:rsidRDefault="008D7A6E"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8D7A6E" w:rsidRDefault="008D7A6E" w:rsidP="005F2090">
              <w:pPr>
                <w:jc w:val="center"/>
              </w:pPr>
              <w:r>
                <w:t>DCC Extended Packet Formats</w:t>
              </w:r>
            </w:p>
          </w:tc>
        </w:sdtContent>
      </w:sdt>
    </w:tr>
    <w:tr w:rsidR="008D7A6E" w14:paraId="197FE2C4" w14:textId="77777777" w:rsidTr="003428C9">
      <w:tc>
        <w:tcPr>
          <w:tcW w:w="554" w:type="pct"/>
          <w:vMerge/>
          <w:tcBorders>
            <w:left w:val="nil"/>
            <w:bottom w:val="nil"/>
            <w:right w:val="nil"/>
          </w:tcBorders>
        </w:tcPr>
        <w:p w14:paraId="0906409B" w14:textId="77777777" w:rsidR="008D7A6E" w:rsidRDefault="008D7A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8D7A6E" w:rsidRDefault="008D7A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8D7A6E" w:rsidRDefault="008D7A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8D7A6E" w:rsidRDefault="008D7A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7-28T00:00:00Z">
            <w:dateFormat w:val="MMM d, yyyy"/>
            <w:lid w:val="en-US"/>
            <w:storeMappedDataAs w:val="dateTime"/>
            <w:calendar w:val="gregorian"/>
          </w:date>
        </w:sdtPr>
        <w:sdtContent>
          <w:tc>
            <w:tcPr>
              <w:tcW w:w="744" w:type="pct"/>
              <w:vAlign w:val="center"/>
            </w:tcPr>
            <w:p w14:paraId="15437E64" w14:textId="0258A004" w:rsidR="008D7A6E" w:rsidRDefault="008D7A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194" w:author="Mark" w:date="2021-07-28T07:12:00Z">
                <w:r w:rsidDel="002F4A5F">
                  <w:rPr>
                    <w:rFonts w:ascii="CG Times" w:hAnsi="CG Times"/>
                    <w:sz w:val="20"/>
                  </w:rPr>
                  <w:delText>Jul 21, 2021</w:delText>
                </w:r>
              </w:del>
              <w:ins w:id="195" w:author="Mark" w:date="2021-07-28T07:12:00Z">
                <w:r w:rsidR="002F4A5F">
                  <w:rPr>
                    <w:rFonts w:ascii="CG Times" w:hAnsi="CG Times"/>
                    <w:sz w:val="20"/>
                  </w:rPr>
                  <w:t>Jul 28,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8D7A6E" w:rsidRDefault="008D7A6E" w:rsidP="00851FCA">
              <w:pPr>
                <w:rPr>
                  <w:rFonts w:ascii="CG Times" w:hAnsi="CG Times"/>
                </w:rPr>
              </w:pPr>
              <w:r>
                <w:rPr>
                  <w:rFonts w:ascii="CG Times" w:hAnsi="CG Times"/>
                </w:rPr>
                <w:t>S-9.2.1 DRAFT</w:t>
              </w:r>
            </w:p>
          </w:tc>
        </w:sdtContent>
      </w:sdt>
    </w:tr>
  </w:tbl>
  <w:p w14:paraId="5A2B4926" w14:textId="77777777" w:rsidR="008D7A6E" w:rsidRDefault="008D7A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8D7A6E" w:rsidRPr="008E667E" w:rsidRDefault="008D7A6E"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6"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339218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2"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715F29DE"/>
    <w:multiLevelType w:val="hybridMultilevel"/>
    <w:tmpl w:val="D2A6D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36"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5"/>
  </w:num>
  <w:num w:numId="3">
    <w:abstractNumId w:val="18"/>
  </w:num>
  <w:num w:numId="4">
    <w:abstractNumId w:val="21"/>
  </w:num>
  <w:num w:numId="5">
    <w:abstractNumId w:val="35"/>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31"/>
  </w:num>
  <w:num w:numId="19">
    <w:abstractNumId w:val="32"/>
  </w:num>
  <w:num w:numId="20">
    <w:abstractNumId w:val="24"/>
  </w:num>
  <w:num w:numId="21">
    <w:abstractNumId w:val="13"/>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0"/>
  </w:num>
  <w:num w:numId="25">
    <w:abstractNumId w:val="14"/>
  </w:num>
  <w:num w:numId="26">
    <w:abstractNumId w:val="27"/>
  </w:num>
  <w:num w:numId="27">
    <w:abstractNumId w:val="30"/>
  </w:num>
  <w:num w:numId="28">
    <w:abstractNumId w:val="16"/>
  </w:num>
  <w:num w:numId="29">
    <w:abstractNumId w:val="33"/>
  </w:num>
  <w:num w:numId="30">
    <w:abstractNumId w:val="28"/>
  </w:num>
  <w:num w:numId="31">
    <w:abstractNumId w:val="19"/>
  </w:num>
  <w:num w:numId="32">
    <w:abstractNumId w:val="36"/>
  </w:num>
  <w:num w:numId="33">
    <w:abstractNumId w:val="11"/>
  </w:num>
  <w:num w:numId="34">
    <w:abstractNumId w:val="12"/>
  </w:num>
  <w:num w:numId="35">
    <w:abstractNumId w:val="25"/>
  </w:num>
  <w:num w:numId="36">
    <w:abstractNumId w:val="17"/>
  </w:num>
  <w:num w:numId="37">
    <w:abstractNumId w:val="29"/>
  </w:num>
  <w:num w:numId="38">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732"/>
    <w:rsid w:val="000205A0"/>
    <w:rsid w:val="000556E9"/>
    <w:rsid w:val="0006077C"/>
    <w:rsid w:val="00067F5F"/>
    <w:rsid w:val="000A008E"/>
    <w:rsid w:val="000B53FB"/>
    <w:rsid w:val="001057CE"/>
    <w:rsid w:val="0011715A"/>
    <w:rsid w:val="00120417"/>
    <w:rsid w:val="001379D4"/>
    <w:rsid w:val="001418C6"/>
    <w:rsid w:val="00141B22"/>
    <w:rsid w:val="00152F81"/>
    <w:rsid w:val="001578DB"/>
    <w:rsid w:val="00166EE5"/>
    <w:rsid w:val="0019474D"/>
    <w:rsid w:val="001A1300"/>
    <w:rsid w:val="001A78C1"/>
    <w:rsid w:val="001C3F40"/>
    <w:rsid w:val="001D458E"/>
    <w:rsid w:val="001E03BC"/>
    <w:rsid w:val="001F517C"/>
    <w:rsid w:val="0022554F"/>
    <w:rsid w:val="00225BD0"/>
    <w:rsid w:val="0026759D"/>
    <w:rsid w:val="00276555"/>
    <w:rsid w:val="002A058D"/>
    <w:rsid w:val="002A46D5"/>
    <w:rsid w:val="002A674C"/>
    <w:rsid w:val="002B566E"/>
    <w:rsid w:val="002F4A5F"/>
    <w:rsid w:val="003216C3"/>
    <w:rsid w:val="003428C9"/>
    <w:rsid w:val="00360680"/>
    <w:rsid w:val="003652CB"/>
    <w:rsid w:val="0039569D"/>
    <w:rsid w:val="003A56C9"/>
    <w:rsid w:val="003B3168"/>
    <w:rsid w:val="003F0531"/>
    <w:rsid w:val="00416DD9"/>
    <w:rsid w:val="00431B7A"/>
    <w:rsid w:val="00441635"/>
    <w:rsid w:val="0044186D"/>
    <w:rsid w:val="0044692D"/>
    <w:rsid w:val="00473B4B"/>
    <w:rsid w:val="00486F08"/>
    <w:rsid w:val="00487EFD"/>
    <w:rsid w:val="004C2454"/>
    <w:rsid w:val="004D1A9E"/>
    <w:rsid w:val="004F25F6"/>
    <w:rsid w:val="00514A1E"/>
    <w:rsid w:val="005B04F4"/>
    <w:rsid w:val="005B068D"/>
    <w:rsid w:val="005C457B"/>
    <w:rsid w:val="005F2090"/>
    <w:rsid w:val="006064B9"/>
    <w:rsid w:val="00623B38"/>
    <w:rsid w:val="00627D4B"/>
    <w:rsid w:val="00633629"/>
    <w:rsid w:val="00643AF9"/>
    <w:rsid w:val="00663901"/>
    <w:rsid w:val="006760CA"/>
    <w:rsid w:val="00686F5E"/>
    <w:rsid w:val="006A0D88"/>
    <w:rsid w:val="006A28A0"/>
    <w:rsid w:val="006B016C"/>
    <w:rsid w:val="006E1AE3"/>
    <w:rsid w:val="00705807"/>
    <w:rsid w:val="00717E1B"/>
    <w:rsid w:val="00771500"/>
    <w:rsid w:val="007741E4"/>
    <w:rsid w:val="007D32FF"/>
    <w:rsid w:val="00800DAA"/>
    <w:rsid w:val="0082606B"/>
    <w:rsid w:val="00844F28"/>
    <w:rsid w:val="00847C2F"/>
    <w:rsid w:val="00851FCA"/>
    <w:rsid w:val="008802F1"/>
    <w:rsid w:val="008A7B7C"/>
    <w:rsid w:val="008C2EBE"/>
    <w:rsid w:val="008D7A6E"/>
    <w:rsid w:val="008E667E"/>
    <w:rsid w:val="008E6F83"/>
    <w:rsid w:val="009010F3"/>
    <w:rsid w:val="00936CEC"/>
    <w:rsid w:val="00937078"/>
    <w:rsid w:val="00944BB6"/>
    <w:rsid w:val="009508FB"/>
    <w:rsid w:val="0095394C"/>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75B19"/>
    <w:rsid w:val="00A81BCC"/>
    <w:rsid w:val="00AA07E8"/>
    <w:rsid w:val="00AC170B"/>
    <w:rsid w:val="00AC4D3D"/>
    <w:rsid w:val="00AD5329"/>
    <w:rsid w:val="00AF2242"/>
    <w:rsid w:val="00B14525"/>
    <w:rsid w:val="00B154A9"/>
    <w:rsid w:val="00B4581C"/>
    <w:rsid w:val="00B57674"/>
    <w:rsid w:val="00B97C75"/>
    <w:rsid w:val="00BA2D14"/>
    <w:rsid w:val="00BB2A9B"/>
    <w:rsid w:val="00BC53F3"/>
    <w:rsid w:val="00BF381A"/>
    <w:rsid w:val="00C156C3"/>
    <w:rsid w:val="00C159F2"/>
    <w:rsid w:val="00C171A0"/>
    <w:rsid w:val="00C17D43"/>
    <w:rsid w:val="00C3636A"/>
    <w:rsid w:val="00C42899"/>
    <w:rsid w:val="00C44F27"/>
    <w:rsid w:val="00C530FC"/>
    <w:rsid w:val="00C72046"/>
    <w:rsid w:val="00C90D91"/>
    <w:rsid w:val="00CC2B75"/>
    <w:rsid w:val="00D31FA4"/>
    <w:rsid w:val="00D6712E"/>
    <w:rsid w:val="00D73312"/>
    <w:rsid w:val="00DD08EE"/>
    <w:rsid w:val="00DE52AB"/>
    <w:rsid w:val="00E2012F"/>
    <w:rsid w:val="00E31D47"/>
    <w:rsid w:val="00E54C95"/>
    <w:rsid w:val="00E7424A"/>
    <w:rsid w:val="00EA0AE8"/>
    <w:rsid w:val="00EB29E7"/>
    <w:rsid w:val="00EC47B6"/>
    <w:rsid w:val="00EC7602"/>
    <w:rsid w:val="00EF1967"/>
    <w:rsid w:val="00EF3263"/>
    <w:rsid w:val="00F40E66"/>
    <w:rsid w:val="00F53BC0"/>
    <w:rsid w:val="00F71897"/>
    <w:rsid w:val="00F71E3C"/>
    <w:rsid w:val="00F74C4C"/>
    <w:rsid w:val="00F7685D"/>
    <w:rsid w:val="00FB16DC"/>
    <w:rsid w:val="00FB29D7"/>
    <w:rsid w:val="00FC01ED"/>
    <w:rsid w:val="00FC26FC"/>
    <w:rsid w:val="00FD0CA2"/>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31"/>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1"/>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1"/>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1"/>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1"/>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1"/>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1"/>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1"/>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B9A33-7B14-44A2-B03D-20EF8E225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4430</TotalTime>
  <Pages>18</Pages>
  <Words>6681</Words>
  <Characters>38086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44678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33</cp:revision>
  <cp:lastPrinted>2021-07-28T12:09:00Z</cp:lastPrinted>
  <dcterms:created xsi:type="dcterms:W3CDTF">2021-06-08T17:58:00Z</dcterms:created>
  <dcterms:modified xsi:type="dcterms:W3CDTF">2021-07-28T12:12:00Z</dcterms:modified>
</cp:coreProperties>
</file>