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8B4AF" w14:textId="76F85171" w:rsidR="00623B38" w:rsidRDefault="00623B38" w:rsidP="00623B38">
      <w:pPr>
        <w:pStyle w:val="Heading1"/>
      </w:pPr>
      <w:r>
        <w:t>General</w:t>
      </w:r>
    </w:p>
    <w:p w14:paraId="2F594E65" w14:textId="42F5000F" w:rsidR="00FC005B" w:rsidRPr="00FC005B" w:rsidRDefault="00FC005B" w:rsidP="00FC005B">
      <w:r>
        <w:t>Decoder interface standards exist in order to aid in installation of decoders into vehicle system boards. Installation can be performed by the vehicle manufacturer or separately by the individual modeler.</w:t>
      </w:r>
    </w:p>
    <w:p w14:paraId="352B62CF" w14:textId="37EAC4FD" w:rsidR="00FC005B" w:rsidRDefault="00FC005B" w:rsidP="00FC005B">
      <w:pPr>
        <w:pStyle w:val="Heading1"/>
      </w:pPr>
      <w:r>
        <w:t>Served Use Cases</w:t>
      </w:r>
    </w:p>
    <w:p w14:paraId="4493E4A4" w14:textId="5578D9DE" w:rsidR="00FC005B" w:rsidRPr="00FC005B" w:rsidRDefault="00FC005B" w:rsidP="00FC005B">
      <w:r>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14:paraId="3822CF2F" w14:textId="444C8FB5" w:rsidR="00851FCA" w:rsidRDefault="00FC005B" w:rsidP="00623B38">
      <w:pPr>
        <w:pStyle w:val="Heading2"/>
      </w:pPr>
      <w:r>
        <w:t xml:space="preserve">Unserved use Cases, </w:t>
      </w:r>
      <w:r w:rsidR="00623B38">
        <w:t>References</w:t>
      </w:r>
    </w:p>
    <w:p w14:paraId="54A1A16B" w14:textId="26342C71" w:rsidR="00FC005B" w:rsidRPr="00627D4B" w:rsidRDefault="00FC005B" w:rsidP="00627D4B">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14:paraId="0DC94E07" w14:textId="34E920D7" w:rsidR="00276555" w:rsidRDefault="00FC005B" w:rsidP="00276555">
      <w:pPr>
        <w:pStyle w:val="Heading1"/>
      </w:pPr>
      <w:r>
        <w:t>Annotations to the Standard</w:t>
      </w:r>
    </w:p>
    <w:p w14:paraId="6E4B3049" w14:textId="54B162D6" w:rsidR="00FC005B" w:rsidRDefault="00FC005B" w:rsidP="00B72EEE">
      <w:pPr>
        <w:pStyle w:val="Heading2"/>
      </w:pPr>
      <w:r>
        <w:t>References</w:t>
      </w:r>
    </w:p>
    <w:p w14:paraId="1986EF56" w14:textId="65E5EE69" w:rsidR="002B6DEC" w:rsidRDefault="002B6DEC" w:rsidP="00FC005B">
      <w:r>
        <w:t xml:space="preserve">Additional relevant references are found in </w:t>
      </w:r>
    </w:p>
    <w:p w14:paraId="1B3C2AB0" w14:textId="69B2A1D8" w:rsidR="00501196" w:rsidRDefault="002B6DEC" w:rsidP="00501196">
      <w:pPr>
        <w:pStyle w:val="ListParagraph"/>
        <w:numPr>
          <w:ilvl w:val="0"/>
          <w:numId w:val="22"/>
        </w:numPr>
      </w:pPr>
      <w:r>
        <w:t>S-9.1.1.</w:t>
      </w:r>
      <w:r>
        <w:t xml:space="preserve">4 </w:t>
      </w:r>
      <w:proofErr w:type="spellStart"/>
      <w:r>
        <w:t>PluX</w:t>
      </w:r>
      <w:proofErr w:type="spellEnd"/>
      <w:r>
        <w:t xml:space="preserve"> </w:t>
      </w:r>
      <w:r w:rsidR="00501196">
        <w:t xml:space="preserve">Decoder </w:t>
      </w:r>
      <w:r>
        <w:t>Interface</w:t>
      </w:r>
    </w:p>
    <w:p w14:paraId="50B95276" w14:textId="77777777" w:rsidR="00501196" w:rsidRDefault="00501196" w:rsidP="00501196">
      <w:pPr>
        <w:pStyle w:val="ListParagraph"/>
        <w:numPr>
          <w:ilvl w:val="0"/>
          <w:numId w:val="22"/>
        </w:numPr>
      </w:pPr>
      <w:r>
        <w:t xml:space="preserve">RCN-122 Decoder Interface </w:t>
      </w:r>
      <w:proofErr w:type="spellStart"/>
      <w:r>
        <w:t>PluX</w:t>
      </w:r>
      <w:proofErr w:type="spellEnd"/>
      <w:r>
        <w:t>, with which this standard is intended to be in harmony.</w:t>
      </w:r>
    </w:p>
    <w:p w14:paraId="709D5FD1" w14:textId="77777777" w:rsidR="00501196" w:rsidRDefault="00501196" w:rsidP="00501196">
      <w:pPr>
        <w:pStyle w:val="ListParagraph"/>
        <w:numPr>
          <w:ilvl w:val="0"/>
          <w:numId w:val="22"/>
        </w:numPr>
      </w:pPr>
      <w:r>
        <w:t xml:space="preserve">NEM 658 Electrical Interface </w:t>
      </w:r>
      <w:proofErr w:type="spellStart"/>
      <w:r>
        <w:t>PluX</w:t>
      </w:r>
      <w:proofErr w:type="spellEnd"/>
      <w:r>
        <w:t>, with which this standard is intended to be in harmony.</w:t>
      </w:r>
    </w:p>
    <w:p w14:paraId="4DBFA98C" w14:textId="3A7BD5D3" w:rsidR="002B6DEC" w:rsidRDefault="002B6DEC" w:rsidP="002B6DEC">
      <w:pPr>
        <w:pStyle w:val="Heading2"/>
      </w:pPr>
      <w:r>
        <w:t>Re</w:t>
      </w:r>
      <w:r>
        <w:t>quirements</w:t>
      </w:r>
    </w:p>
    <w:p w14:paraId="3BC6D898" w14:textId="6566249D" w:rsidR="002B6DEC" w:rsidRPr="002B6DEC" w:rsidRDefault="002B6DEC" w:rsidP="002B6DEC">
      <w:r>
        <w:t>It is important to note that a product is not required to implement all connections of the interface. A manufacturer may choose to omit certain features, for example the number of function outputs. It is incumbent on the manufacturer to document for users the supported features of their product(s).</w:t>
      </w:r>
    </w:p>
    <w:p w14:paraId="62845142" w14:textId="569D0AE7" w:rsidR="002B6DEC" w:rsidRDefault="002B6DEC" w:rsidP="002B6DEC">
      <w:pPr>
        <w:pStyle w:val="Heading2"/>
      </w:pPr>
      <w:r>
        <w:t>Mechanical Properties</w:t>
      </w:r>
      <w:r w:rsidR="00501196">
        <w:t xml:space="preserve"> and Dimensions.</w:t>
      </w:r>
    </w:p>
    <w:p w14:paraId="74107AA1" w14:textId="77777777" w:rsidR="002B6DEC" w:rsidRDefault="002B6DEC" w:rsidP="002B6DEC">
      <w:r>
        <w:t xml:space="preserve">The mechanical properties are provided in general terms so as not to codify into the standard any limit to alternative sources. Proper connector sources will result in the proper seating of the decoder on the locomotive mainboard so that the decoder’s socket mounts flush with the mainboard pin header. TI-9.1.1 contains a list of manufacturer and part numbers for connector sources that have been tested for conformance to the standard. </w:t>
      </w:r>
    </w:p>
    <w:p w14:paraId="3BF6C93C" w14:textId="2E00A10C" w:rsidR="002B6DEC" w:rsidRDefault="002B6DEC" w:rsidP="002B6DEC">
      <w:r>
        <w:t>The NMRA Conformance and Inspection committee may allow exemptions</w:t>
      </w:r>
      <w:r>
        <w:t xml:space="preserve"> from the 3.0mm </w:t>
      </w:r>
      <w:r>
        <w:t>pin header height, at their discretion, depending on when the decoder under test was originally designed.</w:t>
      </w:r>
    </w:p>
    <w:p w14:paraId="26F3A06B" w14:textId="51052A00" w:rsidR="002B6DEC" w:rsidRDefault="002B6DEC" w:rsidP="002B6DEC">
      <w:r>
        <w:lastRenderedPageBreak/>
        <w:t xml:space="preserve">In </w:t>
      </w:r>
      <w:r>
        <w:t xml:space="preserve">the NEM-658 Standard </w:t>
      </w:r>
      <w:r>
        <w:t>PluX22</w:t>
      </w:r>
      <w:r>
        <w:t xml:space="preserve"> decoders have a maximum length of </w:t>
      </w:r>
      <w:r>
        <w:t xml:space="preserve">35 mm. </w:t>
      </w:r>
      <w:r>
        <w:t xml:space="preserve">RCN-122 and </w:t>
      </w:r>
      <w:r w:rsidR="00501196">
        <w:t xml:space="preserve">NMRA S 9.1.1.4 have </w:t>
      </w:r>
      <w:r>
        <w:t>reduced</w:t>
      </w:r>
      <w:r w:rsidR="00501196">
        <w:t xml:space="preserve"> this</w:t>
      </w:r>
      <w:r>
        <w:t xml:space="preserve"> to 30mm </w:t>
      </w:r>
      <w:r w:rsidR="00501196">
        <w:t xml:space="preserve">to harmonize with RCN-121 and S 9.1.1.3 respectively.  </w:t>
      </w:r>
      <w:r>
        <w:t>In the interests of compatibility with existing decoders, the installation space in the vehicle should, if possible, comply with the dimensions specified in NEM 658</w:t>
      </w:r>
      <w:r w:rsidR="00501196">
        <w:t xml:space="preserve"> to allow a maximum decoder length of 35mm.</w:t>
      </w:r>
    </w:p>
    <w:p w14:paraId="6B5DE8C8" w14:textId="77BC1833" w:rsidR="002B6DEC" w:rsidRDefault="002B6DEC" w:rsidP="002B6DEC">
      <w:r>
        <w:t>A PluX16-S for sound decoders is defined in NEM 658. However, since its dimensions almost correspond to those of the PluX22, no need for this size was seen</w:t>
      </w:r>
      <w:r w:rsidR="00501196">
        <w:t xml:space="preserve"> in RCN-122 and it is also not adopted for S 9.1.1.4.  </w:t>
      </w:r>
      <w:r>
        <w:t xml:space="preserve">There are, however, sound decoders with a width and height of the normal PluX16 and a length corresponding to NEM 658. In the interests of compatibility with existing decoders, </w:t>
      </w:r>
      <w:r w:rsidR="00501196">
        <w:t>vehicle manufactures may want to pay attention to the PluX16-S dimensions in NEM-658. A</w:t>
      </w:r>
      <w:r>
        <w:t xml:space="preserve">t least the greater length </w:t>
      </w:r>
      <w:r w:rsidR="00501196">
        <w:t xml:space="preserve">of the decoder should </w:t>
      </w:r>
      <w:r>
        <w:t xml:space="preserve">be taken into account. </w:t>
      </w:r>
    </w:p>
    <w:p w14:paraId="43A86AAF" w14:textId="59C875DF" w:rsidR="002B6DEC" w:rsidRDefault="002B6DEC" w:rsidP="002B6DEC">
      <w:pPr>
        <w:pStyle w:val="Heading2"/>
      </w:pPr>
      <w:r>
        <w:t>Electrica</w:t>
      </w:r>
      <w:r>
        <w:t>l Properties</w:t>
      </w:r>
    </w:p>
    <w:p w14:paraId="7A5EE40B" w14:textId="72D99228" w:rsidR="002B6DEC" w:rsidRPr="002B6DEC" w:rsidRDefault="002B6DEC" w:rsidP="002B6DEC">
      <w:r>
        <w:t>It is strongly recommended that the</w:t>
      </w:r>
      <w:r>
        <w:t xml:space="preserve"> effective impedance of the speaker(s), as observed by the decoder, is 4Ω - 8Ω</w:t>
      </w:r>
      <w:r w:rsidR="00501196">
        <w:t xml:space="preserve">.  The effective impedance required by the decoder must be </w:t>
      </w:r>
      <w:r>
        <w:t>documented by the decoder manufacturer. Impedance of factory installed speakers must be documented by the vehicle manufacturer</w:t>
      </w:r>
      <w:r w:rsidR="00501196">
        <w:t xml:space="preserve">. </w:t>
      </w:r>
    </w:p>
    <w:p w14:paraId="09EA3DF1" w14:textId="67AC7724" w:rsidR="002B6DEC" w:rsidRPr="002B6DEC" w:rsidRDefault="002B6DEC" w:rsidP="002B6DEC"/>
    <w:p w14:paraId="0287CDB6" w14:textId="77777777" w:rsidR="002B6DEC" w:rsidRPr="00FC005B" w:rsidRDefault="002B6DEC" w:rsidP="002B6DEC">
      <w:pPr>
        <w:ind w:firstLine="720"/>
      </w:pPr>
    </w:p>
    <w:tbl>
      <w:tblPr>
        <w:tblStyle w:val="TableGrid"/>
        <w:tblW w:w="0" w:type="auto"/>
        <w:tblLook w:val="04A0" w:firstRow="1" w:lastRow="0" w:firstColumn="1" w:lastColumn="0" w:noHBand="0" w:noVBand="1"/>
      </w:tblPr>
      <w:tblGrid>
        <w:gridCol w:w="1614"/>
        <w:gridCol w:w="8024"/>
      </w:tblGrid>
      <w:tr w:rsidR="00276555" w14:paraId="62882BDE" w14:textId="77777777" w:rsidTr="006B016C">
        <w:tc>
          <w:tcPr>
            <w:tcW w:w="1638" w:type="dxa"/>
            <w:shd w:val="clear" w:color="auto" w:fill="BFBFBF" w:themeFill="background1" w:themeFillShade="BF"/>
          </w:tcPr>
          <w:p w14:paraId="7EC32D51"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20AE8745" w14:textId="77777777" w:rsidR="00276555" w:rsidRPr="00276555" w:rsidRDefault="00276555" w:rsidP="00276555">
            <w:pPr>
              <w:rPr>
                <w:b/>
              </w:rPr>
            </w:pPr>
            <w:r w:rsidRPr="00276555">
              <w:rPr>
                <w:b/>
              </w:rPr>
              <w:t>Description</w:t>
            </w:r>
          </w:p>
        </w:tc>
      </w:tr>
      <w:tr w:rsidR="00276555" w14:paraId="30109BBE" w14:textId="77777777" w:rsidTr="006B016C">
        <w:tc>
          <w:tcPr>
            <w:tcW w:w="1638" w:type="dxa"/>
          </w:tcPr>
          <w:p w14:paraId="1D07E0A2" w14:textId="6546415B" w:rsidR="00276555" w:rsidRDefault="00501196" w:rsidP="00276555">
            <w:r>
              <w:t>March 22 2021</w:t>
            </w:r>
          </w:p>
        </w:tc>
        <w:tc>
          <w:tcPr>
            <w:tcW w:w="8226" w:type="dxa"/>
          </w:tcPr>
          <w:p w14:paraId="5241596D" w14:textId="77777777" w:rsidR="00276555" w:rsidRDefault="00276555" w:rsidP="00276555">
            <w:r>
              <w:t>First Revision</w:t>
            </w:r>
          </w:p>
        </w:tc>
      </w:tr>
      <w:tr w:rsidR="00276555" w14:paraId="17FCC0DA" w14:textId="77777777" w:rsidTr="006B016C">
        <w:tc>
          <w:tcPr>
            <w:tcW w:w="1638" w:type="dxa"/>
          </w:tcPr>
          <w:p w14:paraId="08338625" w14:textId="77777777" w:rsidR="00276555" w:rsidRDefault="00276555" w:rsidP="00276555"/>
        </w:tc>
        <w:tc>
          <w:tcPr>
            <w:tcW w:w="8226" w:type="dxa"/>
          </w:tcPr>
          <w:p w14:paraId="3BADDCCF" w14:textId="77777777" w:rsidR="00276555" w:rsidRDefault="00276555" w:rsidP="00276555"/>
        </w:tc>
      </w:tr>
      <w:tr w:rsidR="00276555" w14:paraId="5D706738" w14:textId="77777777" w:rsidTr="006B016C">
        <w:tc>
          <w:tcPr>
            <w:tcW w:w="1638" w:type="dxa"/>
          </w:tcPr>
          <w:p w14:paraId="567F21E4" w14:textId="77777777" w:rsidR="00276555" w:rsidRDefault="00276555" w:rsidP="00276555"/>
        </w:tc>
        <w:tc>
          <w:tcPr>
            <w:tcW w:w="8226" w:type="dxa"/>
          </w:tcPr>
          <w:p w14:paraId="66441898" w14:textId="77777777" w:rsidR="00276555" w:rsidRDefault="00276555" w:rsidP="00276555"/>
        </w:tc>
      </w:tr>
      <w:tr w:rsidR="00276555" w14:paraId="79A6E736" w14:textId="77777777" w:rsidTr="006B016C">
        <w:tc>
          <w:tcPr>
            <w:tcW w:w="1638" w:type="dxa"/>
          </w:tcPr>
          <w:p w14:paraId="3C34ADAE" w14:textId="77777777" w:rsidR="00276555" w:rsidRDefault="00276555" w:rsidP="00276555"/>
        </w:tc>
        <w:tc>
          <w:tcPr>
            <w:tcW w:w="8226" w:type="dxa"/>
          </w:tcPr>
          <w:p w14:paraId="4BF7B9FC" w14:textId="77777777" w:rsidR="00276555" w:rsidRDefault="00276555" w:rsidP="00276555"/>
        </w:tc>
      </w:tr>
    </w:tbl>
    <w:p w14:paraId="13010DB0" w14:textId="77777777"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14:paraId="2A76D136"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B44C7E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8B5C71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0A416A6"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205AEDA"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5F11C526"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47C528A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1B4A2E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9DB09EE"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2318D358"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A708F5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1B36E0A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23564D4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40DF5D02"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53FFE2C1"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1AAAD57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26CBF76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79DF9EC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12DA5EF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5E7A893D"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1DEFE2F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16E41174"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643E9" w14:textId="77777777" w:rsidR="0002576F" w:rsidRDefault="0002576F">
      <w:r>
        <w:separator/>
      </w:r>
    </w:p>
  </w:endnote>
  <w:endnote w:type="continuationSeparator" w:id="0">
    <w:p w14:paraId="7827F68C" w14:textId="77777777" w:rsidR="0002576F" w:rsidRDefault="00025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A46D5" w14:paraId="6549E7D4" w14:textId="77777777" w:rsidTr="002A46D5">
      <w:tc>
        <w:tcPr>
          <w:tcW w:w="1384" w:type="pct"/>
        </w:tcPr>
        <w:p w14:paraId="0FECAA5A" w14:textId="77777777" w:rsidR="002A46D5" w:rsidRDefault="002A46D5" w:rsidP="002A46D5">
          <w:pPr>
            <w:pStyle w:val="Footer"/>
          </w:pPr>
        </w:p>
      </w:tc>
      <w:tc>
        <w:tcPr>
          <w:tcW w:w="3616" w:type="pct"/>
        </w:tcPr>
        <w:p w14:paraId="054FE67C" w14:textId="77777777" w:rsidR="002A46D5" w:rsidRDefault="00B97C75" w:rsidP="002A46D5">
          <w:pPr>
            <w:jc w:val="right"/>
          </w:pPr>
          <w:r>
            <w:fldChar w:fldCharType="begin"/>
          </w:r>
          <w:r>
            <w:instrText xml:space="preserve"> DOCPROPERTY "Company"  \* MERGEFORMAT </w:instrText>
          </w:r>
          <w:r>
            <w:fldChar w:fldCharType="separate"/>
          </w:r>
          <w:r w:rsidR="0044692D">
            <w:t xml:space="preserve">© </w:t>
          </w:r>
          <w:proofErr w:type="spellStart"/>
          <w:r w:rsidR="0044692D">
            <w:t>yyyy-yyyy</w:t>
          </w:r>
          <w:proofErr w:type="spellEnd"/>
          <w:r w:rsidR="0044692D">
            <w:t xml:space="preserve"> National Model Railroad Association, Inc.</w:t>
          </w:r>
          <w:r>
            <w:fldChar w:fldCharType="end"/>
          </w:r>
        </w:p>
      </w:tc>
    </w:tr>
    <w:tr w:rsidR="002A46D5" w14:paraId="12857B0F" w14:textId="77777777" w:rsidTr="002A46D5">
      <w:tc>
        <w:tcPr>
          <w:tcW w:w="1384" w:type="pct"/>
        </w:tcPr>
        <w:p w14:paraId="5F4FA67A" w14:textId="77777777"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4692D">
            <w:rPr>
              <w:rStyle w:val="PageNumber"/>
              <w:noProof/>
            </w:rPr>
            <w:t>2</w:t>
          </w:r>
          <w:r>
            <w:rPr>
              <w:rStyle w:val="PageNumber"/>
            </w:rPr>
            <w:fldChar w:fldCharType="end"/>
          </w:r>
        </w:p>
      </w:tc>
      <w:tc>
        <w:tcPr>
          <w:tcW w:w="3616" w:type="pct"/>
        </w:tcPr>
        <w:p w14:paraId="0DB276D5" w14:textId="77777777" w:rsidR="002A46D5" w:rsidRDefault="003A56C9" w:rsidP="002A46D5">
          <w:pPr>
            <w:jc w:val="right"/>
          </w:pPr>
          <w:fldSimple w:instr=" TITLE  \* MERGEFORMAT ">
            <w:r w:rsidR="0044692D">
              <w:t>X-9.99.99</w:t>
            </w:r>
          </w:fldSimple>
          <w:r w:rsidR="002A46D5">
            <w:t xml:space="preserve"> </w:t>
          </w:r>
          <w:fldSimple w:instr=" SUBJECT  \* MERGEFORMAT ">
            <w:r w:rsidR="0044692D">
              <w:t>Brief Desc.</w:t>
            </w:r>
          </w:fldSimple>
        </w:p>
      </w:tc>
    </w:tr>
  </w:tbl>
  <w:p w14:paraId="25CEB256" w14:textId="77777777" w:rsidR="00937078" w:rsidRPr="002A46D5" w:rsidRDefault="00937078"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478949830"/>
      <w:placeholder>
        <w:docPart w:val="88359C0703DC4F70A0FA3875294452BF"/>
      </w:placeholder>
      <w:dataBinding w:prefixMappings="xmlns:ns0='http://schemas.openxmlformats.org/officeDocument/2006/extended-properties' " w:xpath="/ns0:Properties[1]/ns0:Company[1]" w:storeItemID="{6668398D-A668-4E3E-A5EB-62B293D839F1}"/>
      <w:text/>
    </w:sdtPr>
    <w:sdtEndPr/>
    <w:sdtContent>
      <w:p w14:paraId="59AD3F03" w14:textId="77777777" w:rsidR="00851FCA" w:rsidRDefault="001A78C1" w:rsidP="0044692D">
        <w:pPr>
          <w:spacing w:after="0"/>
        </w:pPr>
        <w:r>
          <w:t xml:space="preserve">© </w:t>
        </w:r>
        <w:proofErr w:type="spellStart"/>
        <w:r>
          <w:t>yyyy</w:t>
        </w:r>
        <w:proofErr w:type="spellEnd"/>
        <w:r>
          <w:t xml:space="preserve"> – </w:t>
        </w:r>
        <w:proofErr w:type="spellStart"/>
        <w:r>
          <w:t>yyyy</w:t>
        </w:r>
        <w:proofErr w:type="spellEnd"/>
        <w:r>
          <w:t xml:space="preserve"> National Model Railroad Association, Inc.</w:t>
        </w:r>
      </w:p>
    </w:sdtContent>
  </w:sdt>
  <w:p w14:paraId="665729A2" w14:textId="7A525C71" w:rsidR="00937078" w:rsidRPr="002A46D5" w:rsidRDefault="0002576F" w:rsidP="0044692D">
    <w:pPr>
      <w:pStyle w:val="Footer"/>
      <w:tabs>
        <w:tab w:val="clear" w:pos="4320"/>
        <w:tab w:val="clear" w:pos="8640"/>
      </w:tabs>
      <w:spacing w:after="0"/>
    </w:pPr>
    <w:sdt>
      <w:sdtPr>
        <w:alias w:val="Title"/>
        <w:tag w:val=""/>
        <w:id w:val="998307294"/>
        <w:placeholder>
          <w:docPart w:val="BC75357CC7BC4558938D072299B09141"/>
        </w:placeholder>
        <w:dataBinding w:prefixMappings="xmlns:ns0='http://purl.org/dc/elements/1.1/' xmlns:ns1='http://schemas.openxmlformats.org/package/2006/metadata/core-properties' " w:xpath="/ns1:coreProperties[1]/ns0:title[1]" w:storeItemID="{6C3C8BC8-F283-45AE-878A-BAB7291924A1}"/>
        <w:text/>
      </w:sdtPr>
      <w:sdtEndPr/>
      <w:sdtContent>
        <w:r w:rsidR="00FC005B">
          <w:t>TN 9.1.1.4 Draft</w:t>
        </w:r>
      </w:sdtContent>
    </w:sdt>
    <w:r w:rsidR="001A78C1">
      <w:t xml:space="preserve"> </w:t>
    </w:r>
    <w:sdt>
      <w:sdtPr>
        <w:alias w:val="Subject"/>
        <w:tag w:val=""/>
        <w:id w:val="-153140277"/>
        <w:placeholder>
          <w:docPart w:val="FEE780BBD0DE4903A4155763E601CF68"/>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C005B">
          <w:t>PluX</w:t>
        </w:r>
        <w:proofErr w:type="spellEnd"/>
        <w:r w:rsidR="00FC005B">
          <w:t xml:space="preserve">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placeholder>
          <w:docPart w:val="D6BF7E4C4C134A189D1C09939B7EA21C"/>
        </w:placeholder>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EndPr>
        <w:rPr>
          <w:rStyle w:val="PageNumber"/>
        </w:rPr>
      </w:sdtEndPr>
      <w:sdtContent>
        <w:r w:rsidR="00501196">
          <w:rPr>
            <w:rStyle w:val="PageNumber"/>
          </w:rPr>
          <w:t>Mar 22,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772364481"/>
      <w:placeholder>
        <w:docPart w:val="61990F01046F40E0BEC19F43300E9CB1"/>
      </w:placeholder>
      <w:dataBinding w:prefixMappings="xmlns:ns0='http://schemas.openxmlformats.org/officeDocument/2006/extended-properties' " w:xpath="/ns0:Properties[1]/ns0:Company[1]" w:storeItemID="{6668398D-A668-4E3E-A5EB-62B293D839F1}"/>
      <w:text/>
    </w:sdtPr>
    <w:sdtEndPr/>
    <w:sdtContent>
      <w:p w14:paraId="0F18448B" w14:textId="77777777" w:rsidR="00937078" w:rsidRDefault="001A78C1" w:rsidP="0044692D">
        <w:pPr>
          <w:spacing w:after="0"/>
        </w:pPr>
        <w:r>
          <w:t xml:space="preserve">© </w:t>
        </w:r>
        <w:proofErr w:type="spellStart"/>
        <w:r>
          <w:t>yyyy</w:t>
        </w:r>
        <w:proofErr w:type="spellEnd"/>
        <w:r>
          <w:t xml:space="preserve"> – </w:t>
        </w:r>
        <w:proofErr w:type="spellStart"/>
        <w:r>
          <w:t>yyyy</w:t>
        </w:r>
        <w:proofErr w:type="spellEnd"/>
        <w:r>
          <w:t xml:space="preserve"> National Model Railroad Association, Inc.</w:t>
        </w:r>
      </w:p>
    </w:sdtContent>
  </w:sdt>
  <w:p w14:paraId="310A3574" w14:textId="16C7A0AD" w:rsidR="00851FCA" w:rsidRDefault="0002576F" w:rsidP="0044692D">
    <w:pPr>
      <w:spacing w:after="0"/>
    </w:pPr>
    <w:sdt>
      <w:sdtPr>
        <w:alias w:val="Title"/>
        <w:tag w:val=""/>
        <w:id w:val="-617983614"/>
        <w:placeholder>
          <w:docPart w:val="DC4C233C31654E76AED11B2189566ED7"/>
        </w:placeholder>
        <w:dataBinding w:prefixMappings="xmlns:ns0='http://purl.org/dc/elements/1.1/' xmlns:ns1='http://schemas.openxmlformats.org/package/2006/metadata/core-properties' " w:xpath="/ns1:coreProperties[1]/ns0:title[1]" w:storeItemID="{6C3C8BC8-F283-45AE-878A-BAB7291924A1}"/>
        <w:text/>
      </w:sdtPr>
      <w:sdtEndPr/>
      <w:sdtContent>
        <w:r w:rsidR="00FC005B">
          <w:t>TN 9.1.1.4 Draft</w:t>
        </w:r>
      </w:sdtContent>
    </w:sdt>
    <w:r w:rsidR="001A78C1">
      <w:t xml:space="preserve"> </w:t>
    </w:r>
    <w:sdt>
      <w:sdtPr>
        <w:alias w:val="Subject"/>
        <w:tag w:val=""/>
        <w:id w:val="-2113655656"/>
        <w:placeholder>
          <w:docPart w:val="B7BAD59E3AD54D5188384C89CA9CF10C"/>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C005B">
          <w:t>PluX</w:t>
        </w:r>
        <w:proofErr w:type="spellEnd"/>
        <w:r w:rsidR="00FC005B">
          <w:t xml:space="preserve">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C4D3D">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placeholder>
          <w:docPart w:val="71C3DA9340E4487E987B9522F4B8EB8B"/>
        </w:placeholder>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EndPr>
        <w:rPr>
          <w:rStyle w:val="PageNumber"/>
        </w:rPr>
      </w:sdtEndPr>
      <w:sdtContent>
        <w:r w:rsidR="00501196">
          <w:rPr>
            <w:rStyle w:val="PageNumber"/>
          </w:rPr>
          <w:t>Mar 22,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BE605" w14:textId="77777777" w:rsidR="0002576F" w:rsidRDefault="0002576F">
      <w:r>
        <w:separator/>
      </w:r>
    </w:p>
  </w:footnote>
  <w:footnote w:type="continuationSeparator" w:id="0">
    <w:p w14:paraId="1FA4A227" w14:textId="77777777" w:rsidR="0002576F" w:rsidRDefault="00025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14:paraId="1ABCD064" w14:textId="77777777" w:rsidTr="003428C9">
      <w:tc>
        <w:tcPr>
          <w:tcW w:w="554" w:type="pct"/>
          <w:vMerge w:val="restart"/>
          <w:tcBorders>
            <w:top w:val="nil"/>
            <w:left w:val="nil"/>
            <w:right w:val="nil"/>
          </w:tcBorders>
        </w:tcPr>
        <w:p w14:paraId="482325ED"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5EA6D73" wp14:editId="0D75868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0772CA38"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59C48701"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637C2833" w14:textId="77777777" w:rsidR="00800DAA" w:rsidRDefault="00800DAA" w:rsidP="00851FCA"/>
      </w:tc>
      <w:tc>
        <w:tcPr>
          <w:tcW w:w="1728" w:type="pct"/>
          <w:gridSpan w:val="2"/>
          <w:vAlign w:val="center"/>
        </w:tcPr>
        <w:p w14:paraId="2D1F0984" w14:textId="7046A75E" w:rsidR="00800DAA" w:rsidRPr="00851FCA" w:rsidRDefault="00800DAA" w:rsidP="003428C9">
          <w:pPr>
            <w:pStyle w:val="Heading4"/>
            <w:numPr>
              <w:ilvl w:val="0"/>
              <w:numId w:val="0"/>
            </w:numPr>
            <w:spacing w:before="0" w:after="0"/>
            <w:jc w:val="center"/>
            <w:rPr>
              <w:rStyle w:val="Strong"/>
            </w:rPr>
          </w:pPr>
          <w:r w:rsidRPr="00851FCA">
            <w:rPr>
              <w:rStyle w:val="Strong"/>
            </w:rPr>
            <w:t xml:space="preserve">NMRA </w:t>
          </w:r>
          <w:r w:rsidR="00FC005B">
            <w:rPr>
              <w:rStyle w:val="Strong"/>
            </w:rPr>
            <w:t>Technical note</w:t>
          </w:r>
        </w:p>
      </w:tc>
    </w:tr>
    <w:tr w:rsidR="00800DAA" w14:paraId="2E0513F7" w14:textId="77777777" w:rsidTr="003428C9">
      <w:tc>
        <w:tcPr>
          <w:tcW w:w="554" w:type="pct"/>
          <w:vMerge/>
          <w:tcBorders>
            <w:left w:val="nil"/>
            <w:right w:val="nil"/>
          </w:tcBorders>
        </w:tcPr>
        <w:p w14:paraId="58935216"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6C0F3F4"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535BA8F0"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7E6CDC18" w14:textId="77777777" w:rsidR="00800DAA" w:rsidRDefault="00800DAA" w:rsidP="00152F81"/>
      </w:tc>
      <w:sdt>
        <w:sdtPr>
          <w:alias w:val="Subject"/>
          <w:tag w:val=""/>
          <w:id w:val="1216005313"/>
          <w:placeholder>
            <w:docPart w:val="FA515455BA0244DE8A02A39444AA7CED"/>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31448DEA" w14:textId="3AFC5F76" w:rsidR="00800DAA" w:rsidRDefault="00FC005B" w:rsidP="00851FCA">
              <w:pPr>
                <w:jc w:val="center"/>
              </w:pPr>
              <w:proofErr w:type="spellStart"/>
              <w:r>
                <w:t>PluX</w:t>
              </w:r>
              <w:proofErr w:type="spellEnd"/>
              <w:r>
                <w:t xml:space="preserve"> Decoder Interface</w:t>
              </w:r>
            </w:p>
          </w:tc>
        </w:sdtContent>
      </w:sdt>
    </w:tr>
    <w:tr w:rsidR="00800DAA" w14:paraId="3AF0E182" w14:textId="77777777" w:rsidTr="003428C9">
      <w:tc>
        <w:tcPr>
          <w:tcW w:w="554" w:type="pct"/>
          <w:vMerge/>
          <w:tcBorders>
            <w:left w:val="nil"/>
            <w:bottom w:val="nil"/>
            <w:right w:val="nil"/>
          </w:tcBorders>
        </w:tcPr>
        <w:p w14:paraId="13DBA8ED"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CEC366E"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CF10BDA" w14:textId="77777777" w:rsidR="00800DAA" w:rsidRDefault="0097522D">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 xml:space="preserve">[Optional] </w:t>
          </w:r>
          <w:r w:rsidR="00800DAA">
            <w:rPr>
              <w:sz w:val="16"/>
            </w:rPr>
            <w:t>Authors of this revision; include prior authors if minor revisions</w:t>
          </w:r>
        </w:p>
      </w:tc>
      <w:tc>
        <w:tcPr>
          <w:tcW w:w="121" w:type="pct"/>
          <w:tcBorders>
            <w:top w:val="nil"/>
            <w:left w:val="nil"/>
            <w:bottom w:val="nil"/>
          </w:tcBorders>
        </w:tcPr>
        <w:p w14:paraId="066087A2"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ocPart w:val="E9DE03A72A504A589BCA6E7F48C7C18F"/>
          </w:placeholder>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EndPr/>
        <w:sdtContent>
          <w:tc>
            <w:tcPr>
              <w:tcW w:w="744" w:type="pct"/>
              <w:vAlign w:val="center"/>
            </w:tcPr>
            <w:p w14:paraId="404018BC" w14:textId="764E8812" w:rsidR="00800DAA" w:rsidRDefault="00FC00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Mar 22, 20</w:t>
              </w:r>
              <w:r w:rsidR="00501196">
                <w:rPr>
                  <w:rFonts w:ascii="CG Times" w:hAnsi="CG Times"/>
                  <w:sz w:val="20"/>
                </w:rPr>
                <w:t>2</w:t>
              </w:r>
              <w:r>
                <w:rPr>
                  <w:rFonts w:ascii="CG Times" w:hAnsi="CG Times"/>
                  <w:sz w:val="20"/>
                </w:rPr>
                <w:t>1</w:t>
              </w:r>
            </w:p>
          </w:tc>
        </w:sdtContent>
      </w:sdt>
      <w:sdt>
        <w:sdtPr>
          <w:rPr>
            <w:rFonts w:ascii="CG Times" w:hAnsi="CG Times"/>
          </w:rPr>
          <w:alias w:val="Title"/>
          <w:tag w:val=""/>
          <w:id w:val="-1136491503"/>
          <w:placeholder>
            <w:docPart w:val="955033C1ED854F6490F238B844296551"/>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7601B7B0" w14:textId="347E92BC" w:rsidR="00800DAA" w:rsidRDefault="00FC005B" w:rsidP="00851FCA">
              <w:pPr>
                <w:rPr>
                  <w:rFonts w:ascii="CG Times" w:hAnsi="CG Times"/>
                </w:rPr>
              </w:pPr>
              <w:r>
                <w:rPr>
                  <w:rFonts w:ascii="CG Times" w:hAnsi="CG Times"/>
                </w:rPr>
                <w:t xml:space="preserve">TN 9.1.1.4 </w:t>
              </w:r>
              <w:r w:rsidR="001A78C1">
                <w:rPr>
                  <w:rFonts w:ascii="CG Times" w:hAnsi="CG Times"/>
                </w:rPr>
                <w:t>Draft</w:t>
              </w:r>
            </w:p>
          </w:tc>
        </w:sdtContent>
      </w:sdt>
    </w:tr>
  </w:tbl>
  <w:p w14:paraId="46081AC2" w14:textId="77777777" w:rsidR="00937078" w:rsidRDefault="00937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D7BE5" w14:textId="77777777" w:rsidR="009E51BF" w:rsidRPr="008E667E" w:rsidRDefault="009E51BF"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CA7B64"/>
    <w:multiLevelType w:val="hybridMultilevel"/>
    <w:tmpl w:val="DB340D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61055"/>
    <w:multiLevelType w:val="hybridMultilevel"/>
    <w:tmpl w:val="0A827CF2"/>
    <w:lvl w:ilvl="0" w:tplc="ABF2F9A6">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0"/>
  </w:num>
  <w:num w:numId="20">
    <w:abstractNumId w:val="16"/>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55"/>
    <w:rsid w:val="00005AA2"/>
    <w:rsid w:val="0002576F"/>
    <w:rsid w:val="000556E9"/>
    <w:rsid w:val="00067F5F"/>
    <w:rsid w:val="000A008E"/>
    <w:rsid w:val="000B53FB"/>
    <w:rsid w:val="0011715A"/>
    <w:rsid w:val="001418C6"/>
    <w:rsid w:val="00141B22"/>
    <w:rsid w:val="00152F81"/>
    <w:rsid w:val="00166EE5"/>
    <w:rsid w:val="0019474D"/>
    <w:rsid w:val="001A1300"/>
    <w:rsid w:val="001A78C1"/>
    <w:rsid w:val="001E03BC"/>
    <w:rsid w:val="001F517C"/>
    <w:rsid w:val="0022554F"/>
    <w:rsid w:val="00276555"/>
    <w:rsid w:val="002A058D"/>
    <w:rsid w:val="002A46D5"/>
    <w:rsid w:val="002B6DEC"/>
    <w:rsid w:val="003428C9"/>
    <w:rsid w:val="003652CB"/>
    <w:rsid w:val="0039569D"/>
    <w:rsid w:val="003A56C9"/>
    <w:rsid w:val="00441635"/>
    <w:rsid w:val="0044186D"/>
    <w:rsid w:val="0044692D"/>
    <w:rsid w:val="00486F08"/>
    <w:rsid w:val="00501196"/>
    <w:rsid w:val="0053123E"/>
    <w:rsid w:val="00623B38"/>
    <w:rsid w:val="00627D4B"/>
    <w:rsid w:val="00643AF9"/>
    <w:rsid w:val="00686F5E"/>
    <w:rsid w:val="006B016C"/>
    <w:rsid w:val="007D32FF"/>
    <w:rsid w:val="00800DAA"/>
    <w:rsid w:val="0082606B"/>
    <w:rsid w:val="00851FCA"/>
    <w:rsid w:val="008802F1"/>
    <w:rsid w:val="008A7B7C"/>
    <w:rsid w:val="008E667E"/>
    <w:rsid w:val="009010F3"/>
    <w:rsid w:val="00937078"/>
    <w:rsid w:val="0097522D"/>
    <w:rsid w:val="009870A1"/>
    <w:rsid w:val="009E4751"/>
    <w:rsid w:val="009E51BF"/>
    <w:rsid w:val="00A22650"/>
    <w:rsid w:val="00A41607"/>
    <w:rsid w:val="00A50314"/>
    <w:rsid w:val="00AC4D3D"/>
    <w:rsid w:val="00B14525"/>
    <w:rsid w:val="00B57674"/>
    <w:rsid w:val="00B97C75"/>
    <w:rsid w:val="00BF381A"/>
    <w:rsid w:val="00C17D43"/>
    <w:rsid w:val="00C3636A"/>
    <w:rsid w:val="00C42899"/>
    <w:rsid w:val="00C72046"/>
    <w:rsid w:val="00C90D91"/>
    <w:rsid w:val="00D31FA4"/>
    <w:rsid w:val="00E31D47"/>
    <w:rsid w:val="00EA0AE8"/>
    <w:rsid w:val="00EC47B6"/>
    <w:rsid w:val="00EC7602"/>
    <w:rsid w:val="00F40E66"/>
    <w:rsid w:val="00F53BC0"/>
    <w:rsid w:val="00F71897"/>
    <w:rsid w:val="00F7685D"/>
    <w:rsid w:val="00FB16DC"/>
    <w:rsid w:val="00FB29D7"/>
    <w:rsid w:val="00FC005B"/>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E0016D"/>
  <w15:docId w15:val="{B2E0E778-34B7-4AE8-A4A6-DF57664A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DE03A72A504A589BCA6E7F48C7C18F"/>
        <w:category>
          <w:name w:val="General"/>
          <w:gallery w:val="placeholder"/>
        </w:category>
        <w:types>
          <w:type w:val="bbPlcHdr"/>
        </w:types>
        <w:behaviors>
          <w:behavior w:val="content"/>
        </w:behaviors>
        <w:guid w:val="{4F3830EA-9D1E-4AA8-B60E-B24834069B76}"/>
      </w:docPartPr>
      <w:docPartBody>
        <w:p w:rsidR="00C461AD" w:rsidRDefault="00433BD1">
          <w:r w:rsidRPr="00065A6F">
            <w:rPr>
              <w:rStyle w:val="PlaceholderText"/>
            </w:rPr>
            <w:t>[Publish Date]</w:t>
          </w:r>
        </w:p>
      </w:docPartBody>
    </w:docPart>
    <w:docPart>
      <w:docPartPr>
        <w:name w:val="71C3DA9340E4487E987B9522F4B8EB8B"/>
        <w:category>
          <w:name w:val="General"/>
          <w:gallery w:val="placeholder"/>
        </w:category>
        <w:types>
          <w:type w:val="bbPlcHdr"/>
        </w:types>
        <w:behaviors>
          <w:behavior w:val="content"/>
        </w:behaviors>
        <w:guid w:val="{A2103737-5C63-400A-BC17-DFEA7DD64487}"/>
      </w:docPartPr>
      <w:docPartBody>
        <w:p w:rsidR="00C461AD" w:rsidRDefault="00433BD1">
          <w:r w:rsidRPr="00065A6F">
            <w:rPr>
              <w:rStyle w:val="PlaceholderText"/>
            </w:rPr>
            <w:t>[Publish Date]</w:t>
          </w:r>
        </w:p>
      </w:docPartBody>
    </w:docPart>
    <w:docPart>
      <w:docPartPr>
        <w:name w:val="D6BF7E4C4C134A189D1C09939B7EA21C"/>
        <w:category>
          <w:name w:val="General"/>
          <w:gallery w:val="placeholder"/>
        </w:category>
        <w:types>
          <w:type w:val="bbPlcHdr"/>
        </w:types>
        <w:behaviors>
          <w:behavior w:val="content"/>
        </w:behaviors>
        <w:guid w:val="{2CB18901-7517-4706-9A22-C14C633DD085}"/>
      </w:docPartPr>
      <w:docPartBody>
        <w:p w:rsidR="00605E11" w:rsidRDefault="00C461AD">
          <w:r w:rsidRPr="00065A6F">
            <w:rPr>
              <w:rStyle w:val="PlaceholderText"/>
            </w:rPr>
            <w:t>[Publish Date]</w:t>
          </w:r>
        </w:p>
      </w:docPartBody>
    </w:docPart>
    <w:docPart>
      <w:docPartPr>
        <w:name w:val="FA515455BA0244DE8A02A39444AA7CED"/>
        <w:category>
          <w:name w:val="General"/>
          <w:gallery w:val="placeholder"/>
        </w:category>
        <w:types>
          <w:type w:val="bbPlcHdr"/>
        </w:types>
        <w:behaviors>
          <w:behavior w:val="content"/>
        </w:behaviors>
        <w:guid w:val="{98F6B159-6017-41E8-8FC0-CCDD003CABC1}"/>
      </w:docPartPr>
      <w:docPartBody>
        <w:p w:rsidR="00CF7ECC" w:rsidRDefault="00141AE3">
          <w:r w:rsidRPr="00065A6F">
            <w:rPr>
              <w:rStyle w:val="PlaceholderText"/>
            </w:rPr>
            <w:t>[Subject]</w:t>
          </w:r>
        </w:p>
      </w:docPartBody>
    </w:docPart>
    <w:docPart>
      <w:docPartPr>
        <w:name w:val="955033C1ED854F6490F238B844296551"/>
        <w:category>
          <w:name w:val="General"/>
          <w:gallery w:val="placeholder"/>
        </w:category>
        <w:types>
          <w:type w:val="bbPlcHdr"/>
        </w:types>
        <w:behaviors>
          <w:behavior w:val="content"/>
        </w:behaviors>
        <w:guid w:val="{C7DD52D8-E4A8-4792-A838-42B5F6B4593D}"/>
      </w:docPartPr>
      <w:docPartBody>
        <w:p w:rsidR="00CF7ECC" w:rsidRDefault="00141AE3">
          <w:r w:rsidRPr="00065A6F">
            <w:rPr>
              <w:rStyle w:val="PlaceholderText"/>
            </w:rPr>
            <w:t>[Title]</w:t>
          </w:r>
        </w:p>
      </w:docPartBody>
    </w:docPart>
    <w:docPart>
      <w:docPartPr>
        <w:name w:val="61990F01046F40E0BEC19F43300E9CB1"/>
        <w:category>
          <w:name w:val="General"/>
          <w:gallery w:val="placeholder"/>
        </w:category>
        <w:types>
          <w:type w:val="bbPlcHdr"/>
        </w:types>
        <w:behaviors>
          <w:behavior w:val="content"/>
        </w:behaviors>
        <w:guid w:val="{F5B74EEC-BA4A-4487-AC37-97030B690B80}"/>
      </w:docPartPr>
      <w:docPartBody>
        <w:p w:rsidR="00CF7ECC" w:rsidRDefault="00141AE3">
          <w:r w:rsidRPr="00065A6F">
            <w:rPr>
              <w:rStyle w:val="PlaceholderText"/>
            </w:rPr>
            <w:t>[Company]</w:t>
          </w:r>
        </w:p>
      </w:docPartBody>
    </w:docPart>
    <w:docPart>
      <w:docPartPr>
        <w:name w:val="DC4C233C31654E76AED11B2189566ED7"/>
        <w:category>
          <w:name w:val="General"/>
          <w:gallery w:val="placeholder"/>
        </w:category>
        <w:types>
          <w:type w:val="bbPlcHdr"/>
        </w:types>
        <w:behaviors>
          <w:behavior w:val="content"/>
        </w:behaviors>
        <w:guid w:val="{D369D18C-E445-4208-A823-3D70849C719C}"/>
      </w:docPartPr>
      <w:docPartBody>
        <w:p w:rsidR="00CF7ECC" w:rsidRDefault="00141AE3">
          <w:r w:rsidRPr="00065A6F">
            <w:rPr>
              <w:rStyle w:val="PlaceholderText"/>
            </w:rPr>
            <w:t>[Title]</w:t>
          </w:r>
        </w:p>
      </w:docPartBody>
    </w:docPart>
    <w:docPart>
      <w:docPartPr>
        <w:name w:val="B7BAD59E3AD54D5188384C89CA9CF10C"/>
        <w:category>
          <w:name w:val="General"/>
          <w:gallery w:val="placeholder"/>
        </w:category>
        <w:types>
          <w:type w:val="bbPlcHdr"/>
        </w:types>
        <w:behaviors>
          <w:behavior w:val="content"/>
        </w:behaviors>
        <w:guid w:val="{F7F7DF03-70F8-439F-96D1-CE73610043AA}"/>
      </w:docPartPr>
      <w:docPartBody>
        <w:p w:rsidR="00CF7ECC" w:rsidRDefault="00141AE3">
          <w:r w:rsidRPr="00065A6F">
            <w:rPr>
              <w:rStyle w:val="PlaceholderText"/>
            </w:rPr>
            <w:t>[Subject]</w:t>
          </w:r>
        </w:p>
      </w:docPartBody>
    </w:docPart>
    <w:docPart>
      <w:docPartPr>
        <w:name w:val="88359C0703DC4F70A0FA3875294452BF"/>
        <w:category>
          <w:name w:val="General"/>
          <w:gallery w:val="placeholder"/>
        </w:category>
        <w:types>
          <w:type w:val="bbPlcHdr"/>
        </w:types>
        <w:behaviors>
          <w:behavior w:val="content"/>
        </w:behaviors>
        <w:guid w:val="{088297F7-949C-47DB-B944-465CAA957131}"/>
      </w:docPartPr>
      <w:docPartBody>
        <w:p w:rsidR="00CF7ECC" w:rsidRDefault="00141AE3">
          <w:r w:rsidRPr="00065A6F">
            <w:rPr>
              <w:rStyle w:val="PlaceholderText"/>
            </w:rPr>
            <w:t>[Company]</w:t>
          </w:r>
        </w:p>
      </w:docPartBody>
    </w:docPart>
    <w:docPart>
      <w:docPartPr>
        <w:name w:val="BC75357CC7BC4558938D072299B09141"/>
        <w:category>
          <w:name w:val="General"/>
          <w:gallery w:val="placeholder"/>
        </w:category>
        <w:types>
          <w:type w:val="bbPlcHdr"/>
        </w:types>
        <w:behaviors>
          <w:behavior w:val="content"/>
        </w:behaviors>
        <w:guid w:val="{D70456B3-0D01-4C4D-AEAE-8336373EE840}"/>
      </w:docPartPr>
      <w:docPartBody>
        <w:p w:rsidR="00CF7ECC" w:rsidRDefault="00141AE3">
          <w:r w:rsidRPr="00065A6F">
            <w:rPr>
              <w:rStyle w:val="PlaceholderText"/>
            </w:rPr>
            <w:t>[Title]</w:t>
          </w:r>
        </w:p>
      </w:docPartBody>
    </w:docPart>
    <w:docPart>
      <w:docPartPr>
        <w:name w:val="FEE780BBD0DE4903A4155763E601CF68"/>
        <w:category>
          <w:name w:val="General"/>
          <w:gallery w:val="placeholder"/>
        </w:category>
        <w:types>
          <w:type w:val="bbPlcHdr"/>
        </w:types>
        <w:behaviors>
          <w:behavior w:val="content"/>
        </w:behaviors>
        <w:guid w:val="{FFE728C1-3C45-4F2E-BD0A-B72A68006F16}"/>
      </w:docPartPr>
      <w:docPartBody>
        <w:p w:rsidR="00CF7ECC" w:rsidRDefault="00141AE3">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BD1"/>
    <w:rsid w:val="00027FB8"/>
    <w:rsid w:val="00141AE3"/>
    <w:rsid w:val="00274BF5"/>
    <w:rsid w:val="00296439"/>
    <w:rsid w:val="00433BD1"/>
    <w:rsid w:val="00605E11"/>
    <w:rsid w:val="00725CBE"/>
    <w:rsid w:val="00935BAC"/>
    <w:rsid w:val="00C461AD"/>
    <w:rsid w:val="00CF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D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A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 9.1.1.4 Plux Interface.docx</Template>
  <TotalTime>67</TotalTime>
  <Pages>3</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yyyy – yyyy National Model Railroad Association, Inc.</Company>
  <LinksUpToDate>false</LinksUpToDate>
  <CharactersWithSpaces>10737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 9.1.1.4 Draft</dc:title>
  <dc:subject>PluX Decoder Interface</dc:subject>
  <dc:creator>Baker, Stuart</dc:creator>
  <cp:lastModifiedBy>Mick_Moignard</cp:lastModifiedBy>
  <cp:revision>3</cp:revision>
  <cp:lastPrinted>2011-06-18T21:26:00Z</cp:lastPrinted>
  <dcterms:created xsi:type="dcterms:W3CDTF">2021-03-22T10:06:00Z</dcterms:created>
  <dcterms:modified xsi:type="dcterms:W3CDTF">2021-03-22T11:14:00Z</dcterms:modified>
</cp:coreProperties>
</file>